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ED77" w14:textId="05B436BD" w:rsidR="005916B3" w:rsidRPr="000667D6" w:rsidRDefault="005C4A88" w:rsidP="005916B3">
      <w:pPr>
        <w:pStyle w:val="Stylepapertitle14pt"/>
        <w:spacing w:after="0"/>
        <w:contextualSpacing/>
        <w:rPr>
          <w:b/>
          <w:sz w:val="28"/>
          <w:szCs w:val="28"/>
          <w:lang w:val="id-ID"/>
        </w:rPr>
      </w:pPr>
      <w:r>
        <w:rPr>
          <w:b/>
          <w:sz w:val="28"/>
          <w:szCs w:val="28"/>
        </w:rPr>
        <w:t>PENYULUHAN MANAJEMEN HIPERTENSI PADA MASA PANDEMI COVID 19 DI MASYARAKAT</w:t>
      </w:r>
      <w:r w:rsidR="005916B3" w:rsidRPr="000667D6">
        <w:rPr>
          <w:b/>
          <w:sz w:val="28"/>
          <w:szCs w:val="28"/>
          <w:lang w:val="id-ID"/>
        </w:rPr>
        <w:t xml:space="preserve"> </w:t>
      </w:r>
    </w:p>
    <w:p w14:paraId="4DF190CB" w14:textId="77777777" w:rsidR="005916B3" w:rsidRDefault="005916B3" w:rsidP="005916B3">
      <w:pPr>
        <w:pStyle w:val="StyleAuthorBold"/>
        <w:spacing w:before="0" w:after="0"/>
        <w:contextualSpacing/>
      </w:pPr>
    </w:p>
    <w:p w14:paraId="474C9DD4" w14:textId="1F4874FD" w:rsidR="005916B3" w:rsidRPr="00B9497A" w:rsidRDefault="005C4A88" w:rsidP="005916B3">
      <w:pPr>
        <w:pStyle w:val="StyleAuthorBold"/>
        <w:spacing w:before="0" w:after="0"/>
        <w:contextualSpacing/>
        <w:rPr>
          <w:sz w:val="24"/>
          <w:szCs w:val="24"/>
        </w:rPr>
      </w:pPr>
      <w:r w:rsidRPr="00B9497A">
        <w:rPr>
          <w:sz w:val="24"/>
          <w:szCs w:val="24"/>
        </w:rPr>
        <w:t>Solehudin</w:t>
      </w:r>
      <w:r w:rsidRPr="00B9497A">
        <w:rPr>
          <w:sz w:val="24"/>
          <w:szCs w:val="24"/>
          <w:vertAlign w:val="superscript"/>
        </w:rPr>
        <w:t>1</w:t>
      </w:r>
      <w:r w:rsidR="005916B3" w:rsidRPr="00B9497A">
        <w:rPr>
          <w:sz w:val="24"/>
          <w:szCs w:val="24"/>
        </w:rPr>
        <w:t xml:space="preserve">, </w:t>
      </w:r>
      <w:r w:rsidRPr="00B9497A">
        <w:rPr>
          <w:sz w:val="24"/>
          <w:szCs w:val="24"/>
        </w:rPr>
        <w:t>Irma Herliana</w:t>
      </w:r>
      <w:r w:rsidRPr="00B9497A">
        <w:rPr>
          <w:sz w:val="24"/>
          <w:szCs w:val="24"/>
          <w:vertAlign w:val="superscript"/>
        </w:rPr>
        <w:t>2</w:t>
      </w:r>
      <w:r w:rsidR="005916B3" w:rsidRPr="00B9497A">
        <w:rPr>
          <w:sz w:val="24"/>
          <w:szCs w:val="24"/>
        </w:rPr>
        <w:t xml:space="preserve"> </w:t>
      </w:r>
      <w:r w:rsidR="005916B3" w:rsidRPr="00B9497A">
        <w:rPr>
          <w:sz w:val="24"/>
          <w:szCs w:val="24"/>
          <w:lang w:val="id-ID"/>
        </w:rPr>
        <w:t xml:space="preserve"> </w:t>
      </w:r>
    </w:p>
    <w:p w14:paraId="33377E3A" w14:textId="77777777" w:rsidR="00B9497A" w:rsidRDefault="005C4A88" w:rsidP="00B9497A">
      <w:pPr>
        <w:pStyle w:val="Afiliasi"/>
        <w:spacing w:before="0" w:after="0"/>
        <w:rPr>
          <w:sz w:val="24"/>
          <w:szCs w:val="24"/>
          <w:lang w:val="en-US"/>
        </w:rPr>
      </w:pPr>
      <w:r w:rsidRPr="00B9497A">
        <w:rPr>
          <w:sz w:val="24"/>
          <w:szCs w:val="24"/>
          <w:lang w:val="en-US"/>
        </w:rPr>
        <w:t xml:space="preserve">Sekolah Tinggi Ilmu Kesehatan Indonesia Maju; Jl. Harapan No.50, Lenteng Agung, Jakarta Selatan 12610. Telp 021-78894043-46; e-mail: </w:t>
      </w:r>
      <w:hyperlink r:id="rId8" w:history="1">
        <w:r w:rsidRPr="00B9497A">
          <w:rPr>
            <w:rStyle w:val="Hyperlink"/>
            <w:sz w:val="24"/>
            <w:szCs w:val="24"/>
            <w:lang w:val="en-US"/>
          </w:rPr>
          <w:t>stikim@stikim.ac.id</w:t>
        </w:r>
      </w:hyperlink>
      <w:r w:rsidRPr="00B9497A">
        <w:rPr>
          <w:sz w:val="24"/>
          <w:szCs w:val="24"/>
          <w:lang w:val="en-US"/>
        </w:rPr>
        <w:t xml:space="preserve">; </w:t>
      </w:r>
    </w:p>
    <w:p w14:paraId="46913D9F" w14:textId="68CD9E1C" w:rsidR="005916B3" w:rsidRPr="00B9497A" w:rsidRDefault="005C4A88" w:rsidP="00B9497A">
      <w:pPr>
        <w:pStyle w:val="Afiliasi"/>
        <w:spacing w:before="0" w:after="0"/>
        <w:rPr>
          <w:sz w:val="24"/>
          <w:szCs w:val="24"/>
          <w:lang w:val="en-US"/>
        </w:rPr>
      </w:pPr>
      <w:r w:rsidRPr="00B9497A">
        <w:rPr>
          <w:sz w:val="24"/>
          <w:szCs w:val="24"/>
          <w:lang w:val="en-US"/>
        </w:rPr>
        <w:t>website: stikim.ac.id</w:t>
      </w:r>
    </w:p>
    <w:p w14:paraId="01966DF7" w14:textId="2B62A5D9" w:rsidR="00B9497A" w:rsidRPr="00B9497A" w:rsidRDefault="00B9497A" w:rsidP="005916B3">
      <w:pPr>
        <w:pStyle w:val="Afiliasi"/>
        <w:spacing w:before="0" w:after="0"/>
        <w:rPr>
          <w:sz w:val="24"/>
          <w:szCs w:val="24"/>
          <w:lang w:val="en-US"/>
        </w:rPr>
      </w:pPr>
      <w:r w:rsidRPr="00B9497A">
        <w:rPr>
          <w:sz w:val="24"/>
          <w:szCs w:val="24"/>
          <w:lang w:val="en-US"/>
        </w:rPr>
        <w:t>e-mail: solehsolehudin75@gmail.com</w:t>
      </w:r>
    </w:p>
    <w:p w14:paraId="4CF5CDD5" w14:textId="58C44EAC" w:rsidR="005916B3" w:rsidRPr="005916B3" w:rsidRDefault="005916B3" w:rsidP="005916B3">
      <w:pPr>
        <w:pStyle w:val="Afiliasi"/>
        <w:spacing w:before="0" w:after="0"/>
        <w:rPr>
          <w:sz w:val="22"/>
          <w:szCs w:val="22"/>
        </w:rPr>
      </w:pPr>
    </w:p>
    <w:p w14:paraId="0CE652C0" w14:textId="77777777" w:rsidR="005916B3" w:rsidRDefault="005916B3" w:rsidP="005916B3">
      <w:pPr>
        <w:pStyle w:val="StyleAuthorBold"/>
        <w:spacing w:before="0" w:after="0"/>
        <w:contextualSpacing/>
      </w:pPr>
    </w:p>
    <w:p w14:paraId="7B015894" w14:textId="77777777" w:rsidR="0035211A" w:rsidRPr="0035211A" w:rsidRDefault="0035211A" w:rsidP="0035211A">
      <w:pPr>
        <w:spacing w:after="0" w:line="240" w:lineRule="auto"/>
        <w:jc w:val="center"/>
        <w:rPr>
          <w:rFonts w:ascii="Times New Roman" w:hAnsi="Times New Roman"/>
          <w:sz w:val="20"/>
          <w:szCs w:val="20"/>
          <w:lang w:val="en-ID"/>
        </w:rPr>
      </w:pPr>
    </w:p>
    <w:p w14:paraId="7DB014E1" w14:textId="77777777" w:rsidR="00D7610B" w:rsidRPr="0035211A" w:rsidRDefault="00D7610B" w:rsidP="00C73284">
      <w:pPr>
        <w:spacing w:after="0" w:line="240" w:lineRule="auto"/>
        <w:jc w:val="center"/>
        <w:rPr>
          <w:rFonts w:ascii="Times New Roman" w:hAnsi="Times New Roman"/>
          <w:b/>
          <w:i/>
          <w:sz w:val="20"/>
          <w:szCs w:val="20"/>
        </w:rPr>
      </w:pPr>
      <w:r w:rsidRPr="0035211A">
        <w:rPr>
          <w:rFonts w:ascii="Times New Roman" w:hAnsi="Times New Roman"/>
          <w:b/>
          <w:i/>
          <w:sz w:val="20"/>
          <w:szCs w:val="20"/>
        </w:rPr>
        <w:t>Abstract</w:t>
      </w:r>
    </w:p>
    <w:p w14:paraId="5C9AAC8B" w14:textId="5374E698" w:rsidR="00145BA3" w:rsidRPr="00145BA3" w:rsidRDefault="00145BA3" w:rsidP="00145BA3">
      <w:pPr>
        <w:spacing w:after="0" w:line="240" w:lineRule="auto"/>
        <w:jc w:val="both"/>
        <w:rPr>
          <w:rFonts w:ascii="Times New Roman" w:hAnsi="Times New Roman"/>
          <w:i/>
          <w:iCs/>
          <w:sz w:val="20"/>
          <w:szCs w:val="20"/>
          <w:lang w:val="en-US"/>
        </w:rPr>
      </w:pPr>
      <w:r w:rsidRPr="00145BA3">
        <w:rPr>
          <w:rFonts w:ascii="Times New Roman" w:hAnsi="Times New Roman"/>
          <w:i/>
          <w:iCs/>
          <w:sz w:val="20"/>
          <w:szCs w:val="20"/>
          <w:lang w:val="en-US"/>
        </w:rPr>
        <w:t>The Covid-19 pandemic has had an impact on the decline in health services because the attitude of the public as users is worried about dating health care facilities. This also happens to people who have a history of hypertension. Hypertension if not handled and managed properly, will cause more severe complications.</w:t>
      </w:r>
      <w:r>
        <w:rPr>
          <w:rFonts w:ascii="Times New Roman" w:hAnsi="Times New Roman"/>
          <w:i/>
          <w:iCs/>
          <w:sz w:val="20"/>
          <w:szCs w:val="20"/>
          <w:lang w:val="en-US"/>
        </w:rPr>
        <w:t xml:space="preserve"> </w:t>
      </w:r>
      <w:r w:rsidRPr="00145BA3">
        <w:rPr>
          <w:rFonts w:ascii="Times New Roman" w:hAnsi="Times New Roman"/>
          <w:i/>
          <w:iCs/>
          <w:sz w:val="20"/>
          <w:szCs w:val="20"/>
          <w:lang w:val="en-US"/>
        </w:rPr>
        <w:t>Community service is done by providing health education about hypertension management online. Community service is carried out in two areas, namely Bogor and Cianjur. The purpose of health education is to increase public understanding of hypertension management. After the health education was carried out, there was an increase in the understanding of the community about hypertension management. Health education should be carried out regularly so that public knowledge and understanding of health increases.</w:t>
      </w:r>
    </w:p>
    <w:p w14:paraId="520194F9" w14:textId="34DA3C05" w:rsidR="0090273B" w:rsidRDefault="00145BA3" w:rsidP="00145BA3">
      <w:pPr>
        <w:spacing w:after="0" w:line="240" w:lineRule="auto"/>
        <w:jc w:val="both"/>
        <w:rPr>
          <w:rFonts w:ascii="Times New Roman" w:hAnsi="Times New Roman"/>
          <w:b/>
          <w:sz w:val="20"/>
          <w:szCs w:val="20"/>
          <w:lang w:val="en-ID"/>
        </w:rPr>
      </w:pPr>
      <w:r w:rsidRPr="00145BA3">
        <w:rPr>
          <w:rFonts w:ascii="Times New Roman" w:hAnsi="Times New Roman"/>
          <w:b/>
          <w:bCs/>
          <w:i/>
          <w:iCs/>
          <w:sz w:val="20"/>
          <w:szCs w:val="20"/>
          <w:lang w:val="en-US"/>
        </w:rPr>
        <w:t>Keywords</w:t>
      </w:r>
      <w:r w:rsidRPr="00145BA3">
        <w:rPr>
          <w:rFonts w:ascii="Times New Roman" w:hAnsi="Times New Roman"/>
          <w:i/>
          <w:iCs/>
          <w:sz w:val="20"/>
          <w:szCs w:val="20"/>
          <w:lang w:val="en-US"/>
        </w:rPr>
        <w:t>: Management, Counseling, Hypertension</w:t>
      </w:r>
    </w:p>
    <w:p w14:paraId="21BD0022" w14:textId="77777777" w:rsidR="00D7610B" w:rsidRPr="0035211A" w:rsidRDefault="00D7610B" w:rsidP="00C73284">
      <w:pPr>
        <w:spacing w:after="0" w:line="240" w:lineRule="auto"/>
        <w:jc w:val="center"/>
        <w:rPr>
          <w:rFonts w:ascii="Times New Roman" w:hAnsi="Times New Roman"/>
          <w:b/>
          <w:sz w:val="20"/>
          <w:szCs w:val="20"/>
        </w:rPr>
      </w:pPr>
      <w:r w:rsidRPr="0035211A">
        <w:rPr>
          <w:rFonts w:ascii="Times New Roman" w:hAnsi="Times New Roman"/>
          <w:b/>
          <w:sz w:val="20"/>
          <w:szCs w:val="20"/>
        </w:rPr>
        <w:t>Abstrak</w:t>
      </w:r>
    </w:p>
    <w:p w14:paraId="6ADAF2F1" w14:textId="6F9CE895" w:rsidR="0032565B" w:rsidRDefault="008D6BD1" w:rsidP="00C73284">
      <w:pPr>
        <w:spacing w:after="0" w:line="240" w:lineRule="auto"/>
        <w:jc w:val="both"/>
        <w:rPr>
          <w:rFonts w:ascii="Times New Roman" w:hAnsi="Times New Roman"/>
          <w:iCs/>
          <w:sz w:val="20"/>
          <w:szCs w:val="20"/>
          <w:lang w:val="en-US"/>
        </w:rPr>
      </w:pPr>
      <w:r w:rsidRPr="0032565B">
        <w:rPr>
          <w:rFonts w:ascii="Times New Roman" w:hAnsi="Times New Roman"/>
          <w:iCs/>
          <w:sz w:val="20"/>
          <w:szCs w:val="20"/>
        </w:rPr>
        <w:t>Kondisi pandemi Covid 19 menimbulkan dampak penurunan layanan kesehatan karena sikap masyarakat sebagai pengguna layanan merasa khawatir untuk dating ke fasilitas pelayanan kesehatan. Hal ini terjadi juga Kepada masyarakat yang memiliki riwayat hipertensi. Hipertensi jika tidak dilakukan</w:t>
      </w:r>
      <w:r w:rsidR="00F12364">
        <w:rPr>
          <w:rFonts w:ascii="Times New Roman" w:hAnsi="Times New Roman"/>
          <w:iCs/>
          <w:sz w:val="20"/>
          <w:szCs w:val="20"/>
          <w:lang w:val="en-US"/>
        </w:rPr>
        <w:t xml:space="preserve"> penanganan dan</w:t>
      </w:r>
      <w:r w:rsidRPr="0032565B">
        <w:rPr>
          <w:rFonts w:ascii="Times New Roman" w:hAnsi="Times New Roman"/>
          <w:iCs/>
          <w:sz w:val="20"/>
          <w:szCs w:val="20"/>
        </w:rPr>
        <w:t xml:space="preserve"> pengelolaan yang baik, akan menimbulkan komplikasi y</w:t>
      </w:r>
      <w:r w:rsidR="0032565B">
        <w:rPr>
          <w:rFonts w:ascii="Times New Roman" w:hAnsi="Times New Roman"/>
          <w:iCs/>
          <w:sz w:val="20"/>
          <w:szCs w:val="20"/>
          <w:lang w:val="en-US"/>
        </w:rPr>
        <w:t>a</w:t>
      </w:r>
      <w:r w:rsidRPr="0032565B">
        <w:rPr>
          <w:rFonts w:ascii="Times New Roman" w:hAnsi="Times New Roman"/>
          <w:iCs/>
          <w:sz w:val="20"/>
          <w:szCs w:val="20"/>
        </w:rPr>
        <w:t>ng lebih berat</w:t>
      </w:r>
      <w:r>
        <w:rPr>
          <w:rFonts w:ascii="Times New Roman" w:hAnsi="Times New Roman"/>
          <w:iCs/>
          <w:sz w:val="20"/>
          <w:szCs w:val="20"/>
          <w:lang w:val="en-US"/>
        </w:rPr>
        <w:t xml:space="preserve">. </w:t>
      </w:r>
    </w:p>
    <w:p w14:paraId="6ABACC80" w14:textId="7F586017" w:rsidR="0090273B" w:rsidRDefault="0032565B" w:rsidP="00C73284">
      <w:pPr>
        <w:spacing w:after="0" w:line="240" w:lineRule="auto"/>
        <w:jc w:val="both"/>
        <w:rPr>
          <w:rFonts w:ascii="Times New Roman" w:hAnsi="Times New Roman"/>
          <w:iCs/>
          <w:sz w:val="20"/>
          <w:szCs w:val="20"/>
          <w:lang w:val="en-ID"/>
        </w:rPr>
      </w:pPr>
      <w:r>
        <w:rPr>
          <w:rFonts w:ascii="Times New Roman" w:hAnsi="Times New Roman"/>
          <w:iCs/>
          <w:sz w:val="20"/>
          <w:szCs w:val="20"/>
          <w:lang w:val="en-US"/>
        </w:rPr>
        <w:t>Pengabdian masyarakat dilakukan dengan memberikan penyuluhan kesehatan tentang manajemen hipertensi secara online. Pengabdian masyarakat dilaksanakan di dua wilayah yaitu Bogor dan Cianjur. Tujuan penyuluhan kesehatan untuk meningkatkan pemahaman masyarakat tentang manajemen hipertensi.</w:t>
      </w:r>
      <w:r w:rsidR="00751700">
        <w:rPr>
          <w:rFonts w:ascii="Times New Roman" w:hAnsi="Times New Roman"/>
          <w:iCs/>
          <w:sz w:val="20"/>
          <w:szCs w:val="20"/>
          <w:lang w:val="en-US"/>
        </w:rPr>
        <w:t xml:space="preserve"> Setelah dilakukan penyuluhan kesehatan terdapat peningkatan pemahaman dari masyarakat tentang manajemen hipertensi. Penyuluhan kesehatan harus dilakukan secara rutin agar pengetahuan </w:t>
      </w:r>
      <w:r w:rsidR="00F12364">
        <w:rPr>
          <w:rFonts w:ascii="Times New Roman" w:hAnsi="Times New Roman"/>
          <w:iCs/>
          <w:sz w:val="20"/>
          <w:szCs w:val="20"/>
          <w:lang w:val="en-US"/>
        </w:rPr>
        <w:t xml:space="preserve">dan pemahaman </w:t>
      </w:r>
      <w:r w:rsidR="00751700">
        <w:rPr>
          <w:rFonts w:ascii="Times New Roman" w:hAnsi="Times New Roman"/>
          <w:iCs/>
          <w:sz w:val="20"/>
          <w:szCs w:val="20"/>
          <w:lang w:val="en-US"/>
        </w:rPr>
        <w:t>masyarakat tentang kesehatan meningkat.</w:t>
      </w:r>
    </w:p>
    <w:p w14:paraId="1B443487" w14:textId="4DBB267D" w:rsidR="0035211A" w:rsidRPr="008D6BD1" w:rsidRDefault="0035211A" w:rsidP="00C73284">
      <w:pPr>
        <w:spacing w:after="0" w:line="240" w:lineRule="auto"/>
        <w:jc w:val="both"/>
        <w:rPr>
          <w:rFonts w:ascii="Times New Roman" w:hAnsi="Times New Roman"/>
          <w:sz w:val="20"/>
          <w:szCs w:val="20"/>
          <w:lang w:val="en-US"/>
        </w:rPr>
      </w:pPr>
      <w:r w:rsidRPr="0090273B">
        <w:rPr>
          <w:rFonts w:ascii="Times New Roman" w:hAnsi="Times New Roman"/>
          <w:b/>
          <w:bCs/>
          <w:sz w:val="20"/>
          <w:szCs w:val="20"/>
        </w:rPr>
        <w:t>Kata</w:t>
      </w:r>
      <w:r w:rsidR="00AA43A2">
        <w:rPr>
          <w:rFonts w:ascii="Times New Roman" w:hAnsi="Times New Roman"/>
          <w:b/>
          <w:bCs/>
          <w:sz w:val="20"/>
          <w:szCs w:val="20"/>
          <w:lang w:val="en-US"/>
        </w:rPr>
        <w:t xml:space="preserve"> </w:t>
      </w:r>
      <w:r w:rsidRPr="0090273B">
        <w:rPr>
          <w:rFonts w:ascii="Times New Roman" w:hAnsi="Times New Roman"/>
          <w:b/>
          <w:bCs/>
          <w:sz w:val="20"/>
          <w:szCs w:val="20"/>
        </w:rPr>
        <w:t>kunci</w:t>
      </w:r>
      <w:r w:rsidRPr="0090273B">
        <w:rPr>
          <w:rFonts w:ascii="Times New Roman" w:hAnsi="Times New Roman"/>
          <w:sz w:val="20"/>
          <w:szCs w:val="20"/>
        </w:rPr>
        <w:t xml:space="preserve">: </w:t>
      </w:r>
      <w:r w:rsidR="008D6BD1">
        <w:rPr>
          <w:rFonts w:ascii="Times New Roman" w:hAnsi="Times New Roman"/>
          <w:sz w:val="20"/>
          <w:szCs w:val="20"/>
          <w:lang w:val="en-US"/>
        </w:rPr>
        <w:t>Manajemen</w:t>
      </w:r>
      <w:r w:rsidRPr="0090273B">
        <w:rPr>
          <w:rFonts w:ascii="Times New Roman" w:hAnsi="Times New Roman"/>
          <w:sz w:val="20"/>
          <w:szCs w:val="20"/>
        </w:rPr>
        <w:t xml:space="preserve">, </w:t>
      </w:r>
      <w:r w:rsidR="008D6BD1">
        <w:rPr>
          <w:rFonts w:ascii="Times New Roman" w:hAnsi="Times New Roman"/>
          <w:sz w:val="20"/>
          <w:szCs w:val="20"/>
          <w:lang w:val="en-US"/>
        </w:rPr>
        <w:t>Penyuluhan</w:t>
      </w:r>
      <w:r w:rsidRPr="0090273B">
        <w:rPr>
          <w:rFonts w:ascii="Times New Roman" w:hAnsi="Times New Roman"/>
          <w:sz w:val="20"/>
          <w:szCs w:val="20"/>
        </w:rPr>
        <w:t xml:space="preserve">, </w:t>
      </w:r>
      <w:r w:rsidR="008D6BD1">
        <w:rPr>
          <w:rFonts w:ascii="Times New Roman" w:hAnsi="Times New Roman"/>
          <w:sz w:val="20"/>
          <w:szCs w:val="20"/>
          <w:lang w:val="en-US"/>
        </w:rPr>
        <w:t>Hipertensi</w:t>
      </w:r>
    </w:p>
    <w:p w14:paraId="229FD358" w14:textId="77777777" w:rsidR="00D7610B" w:rsidRPr="0051471B" w:rsidRDefault="00D7610B" w:rsidP="00D7610B">
      <w:pPr>
        <w:spacing w:after="0" w:line="240" w:lineRule="auto"/>
        <w:jc w:val="both"/>
        <w:rPr>
          <w:rFonts w:ascii="Times New Roman" w:hAnsi="Times New Roman"/>
          <w:bCs/>
          <w:sz w:val="24"/>
          <w:szCs w:val="24"/>
          <w:lang w:eastAsia="id-ID"/>
        </w:rPr>
      </w:pPr>
    </w:p>
    <w:p w14:paraId="687BA890" w14:textId="77777777" w:rsidR="00D7610B" w:rsidRPr="0048518A" w:rsidRDefault="00D7610B" w:rsidP="00C73284">
      <w:pPr>
        <w:spacing w:after="0"/>
        <w:jc w:val="both"/>
        <w:rPr>
          <w:rFonts w:ascii="Times New Roman" w:hAnsi="Times New Roman"/>
          <w:b/>
          <w:sz w:val="24"/>
          <w:szCs w:val="24"/>
        </w:rPr>
      </w:pPr>
      <w:r w:rsidRPr="0048518A">
        <w:rPr>
          <w:rFonts w:ascii="Times New Roman" w:hAnsi="Times New Roman"/>
          <w:b/>
          <w:sz w:val="24"/>
          <w:szCs w:val="24"/>
        </w:rPr>
        <w:t>PENDAHULUAN</w:t>
      </w:r>
    </w:p>
    <w:p w14:paraId="43AAB26E" w14:textId="0F66EEA2" w:rsidR="006D6D44" w:rsidRDefault="00447FB6" w:rsidP="00210DCA">
      <w:pPr>
        <w:spacing w:after="0"/>
        <w:ind w:firstLine="720"/>
        <w:jc w:val="both"/>
        <w:rPr>
          <w:rFonts w:ascii="Times New Roman" w:hAnsi="Times New Roman"/>
          <w:sz w:val="24"/>
          <w:szCs w:val="24"/>
          <w:lang w:val="en-US"/>
        </w:rPr>
      </w:pPr>
      <w:r>
        <w:rPr>
          <w:rFonts w:ascii="Times New Roman" w:hAnsi="Times New Roman"/>
          <w:sz w:val="24"/>
          <w:szCs w:val="24"/>
          <w:lang w:val="fi-FI"/>
        </w:rPr>
        <w:t xml:space="preserve">Pandemi global Corona Virus Disease (Covid 19) adalah wabah mematikan yang terjadi sejak tahun 2019 sampai saat ini </w:t>
      </w:r>
      <w:r>
        <w:rPr>
          <w:rFonts w:ascii="Times New Roman" w:hAnsi="Times New Roman"/>
          <w:sz w:val="24"/>
          <w:szCs w:val="24"/>
          <w:lang w:val="fi-FI"/>
        </w:rPr>
        <w:fldChar w:fldCharType="begin" w:fldLock="1"/>
      </w:r>
      <w:r w:rsidR="00F65A7E">
        <w:rPr>
          <w:rFonts w:ascii="Times New Roman" w:hAnsi="Times New Roman"/>
          <w:sz w:val="24"/>
          <w:szCs w:val="24"/>
          <w:lang w:val="fi-FI"/>
        </w:rPr>
        <w:instrText>ADDIN CSL_CITATION {"citationItems":[{"id":"ITEM-1","itemData":{"DOI":"10.24167/psidim.v20i1.2813","ISSN":"1411-6073","abstract":"… India terhadap Covid-19 ini berada pada level moderat, sedangkan pengetahuan terkait bagaimana … Respons ini sebanyak 2 orang (0,18%) masyarakat umum … melakukan tindakan preventif Covid-19 seperti lebih menjaga kebersihan dan menggunakan masker saat berpergian …","author":[{"dropping-particle":"","family":"Herlambang","given":"Herlambang","non-dropping-particle":"","parse-names":false,"suffix":""},{"dropping-particle":"","family":"Saputra","given":"Nofrans Eka","non-dropping-particle":"","parse-names":false,"suffix":""},{"dropping-particle":"","family":"Supian","given":"Supian","non-dropping-particle":"","parse-names":false,"suffix":""},{"dropping-particle":"","family":"Iranda","given":"Agung","non-dropping-particle":"","parse-names":false,"suffix":""},{"dropping-particle":"","family":"Rahman","given":"Marlita Andhika","non-dropping-particle":"","parse-names":false,"suffix":""}],"container-title":"Psikodimensia","id":"ITEM-1","issue":"1","issued":{"date-parts":[["2021"]]},"page":"10","title":"Studi Deskriptif Tentang Dampak Covid-19 Terhadap Psikologis Pada Masyarakat Jambi","type":"article-journal","volume":"20"},"uris":["http://www.mendeley.com/documents/?uuid=5cf57ffe-c1d7-48e0-bef8-b50ee354b849"]}],"mendeley":{"formattedCitation":"(Herlambang et al., 2021)","plainTextFormattedCitation":"(Herlambang et al., 2021)","previouslyFormattedCitation":"(Herlambang et al., 2021)"},"properties":{"noteIndex":0},"schema":"https://github.com/citation-style-language/schema/raw/master/csl-citation.json"}</w:instrText>
      </w:r>
      <w:r>
        <w:rPr>
          <w:rFonts w:ascii="Times New Roman" w:hAnsi="Times New Roman"/>
          <w:sz w:val="24"/>
          <w:szCs w:val="24"/>
          <w:lang w:val="fi-FI"/>
        </w:rPr>
        <w:fldChar w:fldCharType="separate"/>
      </w:r>
      <w:r w:rsidRPr="00447FB6">
        <w:rPr>
          <w:rFonts w:ascii="Times New Roman" w:hAnsi="Times New Roman"/>
          <w:noProof/>
          <w:sz w:val="24"/>
          <w:szCs w:val="24"/>
          <w:lang w:val="fi-FI"/>
        </w:rPr>
        <w:t>(Herlambang et al., 2021)</w:t>
      </w:r>
      <w:r>
        <w:rPr>
          <w:rFonts w:ascii="Times New Roman" w:hAnsi="Times New Roman"/>
          <w:sz w:val="24"/>
          <w:szCs w:val="24"/>
          <w:lang w:val="fi-FI"/>
        </w:rPr>
        <w:fldChar w:fldCharType="end"/>
      </w:r>
      <w:r>
        <w:rPr>
          <w:rFonts w:ascii="Times New Roman" w:hAnsi="Times New Roman"/>
          <w:sz w:val="24"/>
          <w:szCs w:val="24"/>
          <w:lang w:val="fi-FI"/>
        </w:rPr>
        <w:t xml:space="preserve">. </w:t>
      </w:r>
      <w:r w:rsidR="00B1335C">
        <w:rPr>
          <w:rFonts w:ascii="Times New Roman" w:hAnsi="Times New Roman"/>
          <w:sz w:val="24"/>
          <w:szCs w:val="24"/>
          <w:lang w:val="fi-FI"/>
        </w:rPr>
        <w:t xml:space="preserve">Pandemi Covid 19 membuat kekhawatiran masyarakat dan berpengaruh terhadap bebrbagi sektor, tidak kecuali kesehatan masyarakat </w:t>
      </w:r>
      <w:r w:rsidR="00B1335C">
        <w:rPr>
          <w:rFonts w:ascii="Times New Roman" w:hAnsi="Times New Roman"/>
          <w:sz w:val="24"/>
          <w:szCs w:val="24"/>
          <w:lang w:val="fi-FI"/>
        </w:rPr>
        <w:fldChar w:fldCharType="begin" w:fldLock="1"/>
      </w:r>
      <w:r w:rsidR="00492030">
        <w:rPr>
          <w:rFonts w:ascii="Times New Roman" w:hAnsi="Times New Roman"/>
          <w:sz w:val="24"/>
          <w:szCs w:val="24"/>
          <w:lang w:val="fi-FI"/>
        </w:rPr>
        <w:instrText>ADDIN CSL_CITATION {"citationItems":[{"id":"ITEM-1","itemData":{"DOI":"10.31091/sw.v9i1.1426","ISSN":"2354-7154","abstract":"Pandemi covid-19 yang melanda seluruh dunia memberikan dampak yang luar biasa terhadap kehidupan masyarakat tak terkecuali di Bali. Kegiatan ekonomi, sosial, pemerintahan, bahkan dunia pendidikan pun menjadi terhambat karenanya. Dalam sektor pendidikan, kegiatan perkuliahan yang biasanya dilakukan secara tatap muka, harus disiasati dengan berbagai cara. salah satunya dengan sistem daring (dalam jaringan). Dilaksanakan melalui video confren, google class room, whatsApp grup, zoom meeting, dan lain sebagainya. Walaupun dalam masa pandemi perkuliahan harus tetap berlangsung, termasuk Kuliah Kerja Nyata (KKN). Namun, pelaksanaannya harus mengacu pada aturan yang berlaku termasuk pemberlakuan protokol kesehatan yang sangat ketat. Pembagian kelompok Kuliah Kerja Nyata ini disesuaikan dengan daerah asal atau daerah tempat tinggal mahasiswa. Tujuannya untuk menghindari mobilisasi massa yang terlalu banyak juga untuk bisa memutus rantai penyebaran covid-19. Walaupun pelaksanaan Kuliah Kerja Nyata ini bimbingannya dilaksanakan secara daring, namun pelaksanaannya bisa dianggap sukses walaupun tidak sempurna sekali. Pelaksanaan Kuliah Kerja Nyata Mahasiswa ISI Denpasar dalam masa pandemi ini dilaksanakan selama satu bulan penuh, mulai tanggal 1 Agustus sampai 31 Agustus 2020. Pembagian kelompok  disesuaikan dengan daerah asal atau daerah tempat tinggal mahasiswa. Tujuannya untuk menghindari mobilisasi massa yang terlalu banyak, juga untuk memutus rantai penyebaran covid-19. Program kegiatan yang dilaksanakan adalah pentingnya penggunaan masker, gambar konsepsual dinding, mengajar teknis melukis, pembelajaran teknik dasar Tari Rejang Dewa, pelatihan teknik dasar gamelan Angklung dan Gong Kebyar, serta pendampingan paduan suara bagi Ibu PKK.","author":[{"dropping-particle":"","family":"Suharta","given":"I Wayan","non-dropping-particle":"","parse-names":false,"suffix":""}],"container-title":"Segara Widya : Jurnal Penelitian Seni","id":"ITEM-1","issue":"1","issued":{"date-parts":[["2021"]]},"page":"8-13","title":"KKN Mahasiswa ISI Denpasar Pada Masa Pandemi Covid-19","type":"article-journal","volume":"9"},"uris":["http://www.mendeley.com/documents/?uuid=1fcec566-2b6d-4d9f-b0e8-517351d66120"]}],"mendeley":{"formattedCitation":"(Suharta, 2021)","plainTextFormattedCitation":"(Suharta, 2021)","previouslyFormattedCitation":"(Suharta, 2021)"},"properties":{"noteIndex":0},"schema":"https://github.com/citation-style-language/schema/raw/master/csl-citation.json"}</w:instrText>
      </w:r>
      <w:r w:rsidR="00B1335C">
        <w:rPr>
          <w:rFonts w:ascii="Times New Roman" w:hAnsi="Times New Roman"/>
          <w:sz w:val="24"/>
          <w:szCs w:val="24"/>
          <w:lang w:val="fi-FI"/>
        </w:rPr>
        <w:fldChar w:fldCharType="separate"/>
      </w:r>
      <w:r w:rsidR="00B1335C" w:rsidRPr="00B1335C">
        <w:rPr>
          <w:rFonts w:ascii="Times New Roman" w:hAnsi="Times New Roman"/>
          <w:noProof/>
          <w:sz w:val="24"/>
          <w:szCs w:val="24"/>
          <w:lang w:val="fi-FI"/>
        </w:rPr>
        <w:t>(Suharta, 2021)</w:t>
      </w:r>
      <w:r w:rsidR="00B1335C">
        <w:rPr>
          <w:rFonts w:ascii="Times New Roman" w:hAnsi="Times New Roman"/>
          <w:sz w:val="24"/>
          <w:szCs w:val="24"/>
          <w:lang w:val="fi-FI"/>
        </w:rPr>
        <w:fldChar w:fldCharType="end"/>
      </w:r>
      <w:r w:rsidR="00B1335C">
        <w:rPr>
          <w:rFonts w:ascii="Times New Roman" w:hAnsi="Times New Roman"/>
          <w:sz w:val="24"/>
          <w:szCs w:val="24"/>
          <w:lang w:val="fi-FI"/>
        </w:rPr>
        <w:t xml:space="preserve">. </w:t>
      </w:r>
      <w:r w:rsidR="00F65A7E">
        <w:rPr>
          <w:rFonts w:ascii="Times New Roman" w:hAnsi="Times New Roman"/>
          <w:sz w:val="24"/>
          <w:szCs w:val="24"/>
          <w:lang w:val="fi-FI"/>
        </w:rPr>
        <w:t xml:space="preserve">Pandemi Covid 19 mengharuskan masyarakat melakukan penyesuaian diri dengan kondisi saat ini </w:t>
      </w:r>
      <w:r w:rsidR="00B1335C">
        <w:rPr>
          <w:rFonts w:ascii="Times New Roman" w:hAnsi="Times New Roman"/>
          <w:sz w:val="24"/>
          <w:szCs w:val="24"/>
          <w:lang w:val="fi-FI"/>
        </w:rPr>
        <w:fldChar w:fldCharType="begin" w:fldLock="1"/>
      </w:r>
      <w:r w:rsidR="00B1335C">
        <w:rPr>
          <w:rFonts w:ascii="Times New Roman" w:hAnsi="Times New Roman"/>
          <w:sz w:val="24"/>
          <w:szCs w:val="24"/>
          <w:lang w:val="fi-FI"/>
        </w:rPr>
        <w:instrText>ADDIN CSL_CITATION {"citationItems":[{"id":"ITEM-1","itemData":{"DOI":"10.46918/emik.v4i1.934","ISSN":"2654-394X","abstract":"Selama masa pandemi virus Covid-19, banyak tantangan baru yang dialami oleh masyarakat termasuk generasi millenial. Tantangan yang dimaksud seperti perubahan pada rutinitas yang signifikan, kesulitan berinteraksi, keuangan, manajemen energi dan adaptasi terhadap teknologi. Pola kehidupan baru perlu diterapkan oleh generasi millenial agar dapat menyesuaikan diri dengan kondisi saat ini dan siap menghadapi masa pandemi Covid-19 dengan cara menerapkan tiga macam strategi untuk bertahan hidup dalam mengatasi goncangan dan tekanan ekonomi yaitu menggunakan strategi aktif, strategi pasif, dan strategi jaringan. Penelitian ini menggunakan metode kualitatif dan kota Makassar dipilih sebagai lokasi penelitian karena merupakan salah satu kota yang terindikasi rawan tinggi dalam konteks pandemi Covid-19, semakin tinggi pula kerentanan masyarakat yang ikut terdampak dalam hal ekonomi maupun kebutuhan hidup sehari-hari. Informan dalam penelitian ini terdiri dari seseorang yang lahir dari antara tahun 1980 sampai 2000 atau yang disebut dengan generasi millenial, karena merupakan generasi yang paling membutuhkan strategi bertahan hidup dan dalam menghidupi keluarganya yang disebabkan oleh pandemi Covid-19. Ada 10 informan yang terkategorikan sebagai generasi millenial yang berpartisipasi dalam penelitian ini berdasarkan kisaran umur yaitu (antara 20 sampai 40 tahun), terdiri dari 7 perempuan dan 3 laki-laki, memiliki pekerjaan sebagai mahasiswa, wirausaha, ibu rumah tangga (IRT), dan vikaris. Hasil penelitian menunjukan bahwa selama masa pandemi Covid-19, penyebaran Covid-19 yang semakin meluas menjadi dampak bagi generasi millenial sehingga menyebabkan batasan ruang gerak yang membuat banyak aktivitas yang tergantikan serta mengubah perilaku generasi millenial menjadi lebih banyak dirumah. Segala perilaku yang lama sebelum masa pandemi Covid-19 sudah tidak relevan lagi untuk masa covid-19. Oleh sebab itu, generasi millenial menyikapi tantangan masa pandemi dengan cepat beradaptasi pada keadaan, kritis dalam masalah dan kreatif atau mampu berkolaborasi agar mampu bertahan hidup melalui penerapan strategi aktif, strategi pasif, dan strategi jaringan. Strategi tersebut mampu membuat generasi millenial tetap bertahan hidup secara produktif dan mampu mengatasi jumlah pengeluaran dengan kebutuhan hidup yang besar selama masa pandemi Covid-19.","author":[{"dropping-particle":"","family":"Manguma","given":"Varian Valiant","non-dropping-particle":"","parse-names":false,"suffix":""}],"container-title":"Emik","id":"ITEM-1","issue":"1","issued":{"date-parts":[["2021"]]},"page":"84-97","title":"Strategi Generasi Millenial Bertahan Hidup Dalam Masa Pandemi Covid-19","type":"article-journal","volume":"4"},"uris":["http://www.mendeley.com/documents/?uuid=e38a355f-605a-46e0-bb9f-b5c55176605f"]}],"mendeley":{"formattedCitation":"(Manguma, 2021)","plainTextFormattedCitation":"(Manguma, 2021)","previouslyFormattedCitation":"(Manguma, 2021)"},"properties":{"noteIndex":0},"schema":"https://github.com/citation-style-language/schema/raw/master/csl-citation.json"}</w:instrText>
      </w:r>
      <w:r w:rsidR="00B1335C">
        <w:rPr>
          <w:rFonts w:ascii="Times New Roman" w:hAnsi="Times New Roman"/>
          <w:sz w:val="24"/>
          <w:szCs w:val="24"/>
          <w:lang w:val="fi-FI"/>
        </w:rPr>
        <w:fldChar w:fldCharType="separate"/>
      </w:r>
      <w:r w:rsidR="00B1335C" w:rsidRPr="00B1335C">
        <w:rPr>
          <w:rFonts w:ascii="Times New Roman" w:hAnsi="Times New Roman"/>
          <w:noProof/>
          <w:sz w:val="24"/>
          <w:szCs w:val="24"/>
          <w:lang w:val="fi-FI"/>
        </w:rPr>
        <w:t>(Manguma, 2021)</w:t>
      </w:r>
      <w:r w:rsidR="00B1335C">
        <w:rPr>
          <w:rFonts w:ascii="Times New Roman" w:hAnsi="Times New Roman"/>
          <w:sz w:val="24"/>
          <w:szCs w:val="24"/>
          <w:lang w:val="fi-FI"/>
        </w:rPr>
        <w:fldChar w:fldCharType="end"/>
      </w:r>
      <w:r w:rsidR="00B1335C">
        <w:rPr>
          <w:rFonts w:ascii="Times New Roman" w:hAnsi="Times New Roman"/>
          <w:sz w:val="24"/>
          <w:szCs w:val="24"/>
          <w:lang w:val="fi-FI"/>
        </w:rPr>
        <w:t xml:space="preserve">. </w:t>
      </w:r>
      <w:r w:rsidR="00210DCA">
        <w:rPr>
          <w:rFonts w:ascii="Times New Roman" w:hAnsi="Times New Roman"/>
          <w:sz w:val="24"/>
          <w:szCs w:val="24"/>
          <w:lang w:val="en-US"/>
        </w:rPr>
        <w:t xml:space="preserve">Pandemi tersebut mampu </w:t>
      </w:r>
      <w:r w:rsidR="00210DCA" w:rsidRPr="00B227C7">
        <w:rPr>
          <w:rFonts w:ascii="Times New Roman" w:hAnsi="Times New Roman"/>
          <w:sz w:val="24"/>
          <w:szCs w:val="24"/>
        </w:rPr>
        <w:t xml:space="preserve">mengubah pola hidup sosial masyarakat karena adanya kebijakan pemerintah yang menganjurkan pembatasan interaksi </w:t>
      </w:r>
      <w:r w:rsidR="00B227C7" w:rsidRPr="00B227C7">
        <w:rPr>
          <w:rFonts w:ascii="Times New Roman" w:hAnsi="Times New Roman"/>
          <w:sz w:val="24"/>
          <w:szCs w:val="24"/>
        </w:rPr>
        <w:t>sosial</w:t>
      </w:r>
      <w:r w:rsidR="00210DCA" w:rsidRPr="00B227C7">
        <w:rPr>
          <w:rFonts w:ascii="Times New Roman" w:hAnsi="Times New Roman"/>
          <w:sz w:val="24"/>
          <w:szCs w:val="24"/>
        </w:rPr>
        <w:t xml:space="preserve"> </w:t>
      </w:r>
      <w:r w:rsidR="00B227C7" w:rsidRPr="00B227C7">
        <w:rPr>
          <w:rFonts w:ascii="Times New Roman" w:hAnsi="Times New Roman"/>
          <w:sz w:val="24"/>
          <w:szCs w:val="24"/>
        </w:rPr>
        <w:fldChar w:fldCharType="begin" w:fldLock="1"/>
      </w:r>
      <w:r w:rsidR="00297118">
        <w:rPr>
          <w:rFonts w:ascii="Times New Roman" w:hAnsi="Times New Roman"/>
          <w:sz w:val="24"/>
          <w:szCs w:val="24"/>
        </w:rPr>
        <w:instrText>ADDIN CSL_CITATION {"citationItems":[{"id":"ITEM-1","itemData":{"DOI":"10.46839/lljih.v7i2.268","ISSN":"2407-3849","abstract":"Corona virus disease 2019 (covid-19) muncul pertama kali sejak akhir 2019 di wuhan, china. Menyebar ke Indonesia sekitar februari 2020.sampai sekarang angka kasusnya semakin meningkat. berbagai dampak yang ditibulkan, baik dampak positif maupun negatif. pengaruh tersebut cukup signifikan di dalam masyarakat, bahkan Indonesia telah memasuki era new normal sejak awal juni lalu. Meski demikian, masyarakat tetap diharuskan beraktivitas sesuai dengan protokol kesehatan, terutama perilaku physical distancing dan pola hidup yang sehat. Harus disadari bahwa segala sesuatu yang terjadi pada lingkungan, tidak terlepas dari campur tangan manusia, sehingga dampaknya juga kembali kepada manusia itu sendiri. Perilaku masyarakat dalam memerangi covid-19, mendorong sikap manusia untuk saling membutuhkan satu sama lain, hal tersebut merupakan proses simbiosis mutualisme sebagai konsekuensi logis yang harus dihadapi masyarakat. Tulisan ini menggunakan metode penelitian kualitatif, dengan pendekatan yuridis normatif untuk mendeskripsikan permasalahan dampak covid-19 terhadap lingkungan hidup, serta pengaruhnya terhadap perilaku sosial. Dengan tujuan untuk memahami perilaku sosial dalam lingkungan hidup ditengah pandemi covid-19.","author":[{"dropping-particle":"","family":"Riska","given":"Riska","non-dropping-particle":"","parse-names":false,"suffix":""},{"dropping-particle":"","family":"Aminah","given":"Aminah","non-dropping-particle":"","parse-names":false,"suffix":""}],"container-title":"Lex Librum : Jurnal Ilmu Hukum","id":"ITEM-1","issue":"2","issued":{"date-parts":[["2021"]]},"page":"139","title":"Pengaruh Covid-19 Terhadap Hukum Lingkungan Di Indonesia Ditinjau Dari Aspek Perilaku Sosial","type":"article-journal","volume":"7"},"uris":["http://www.mendeley.com/documents/?uuid=4b2bda21-5651-4832-8cab-513b7ef5f7fc"]}],"mendeley":{"formattedCitation":"(Riska &amp; Aminah, 2021)","plainTextFormattedCitation":"(Riska &amp; Aminah, 2021)","previouslyFormattedCitation":"(Riska &amp; Aminah, 2021)"},"properties":{"noteIndex":0},"schema":"https://github.com/citation-style-language/schema/raw/master/csl-citation.json"}</w:instrText>
      </w:r>
      <w:r w:rsidR="00B227C7" w:rsidRPr="00B227C7">
        <w:rPr>
          <w:rFonts w:ascii="Times New Roman" w:hAnsi="Times New Roman"/>
          <w:sz w:val="24"/>
          <w:szCs w:val="24"/>
        </w:rPr>
        <w:fldChar w:fldCharType="separate"/>
      </w:r>
      <w:r w:rsidR="00B227C7" w:rsidRPr="00B227C7">
        <w:rPr>
          <w:rFonts w:ascii="Times New Roman" w:hAnsi="Times New Roman"/>
          <w:noProof/>
          <w:sz w:val="24"/>
          <w:szCs w:val="24"/>
        </w:rPr>
        <w:t>(Riska &amp; Aminah, 2021)</w:t>
      </w:r>
      <w:r w:rsidR="00B227C7" w:rsidRPr="00B227C7">
        <w:rPr>
          <w:rFonts w:ascii="Times New Roman" w:hAnsi="Times New Roman"/>
          <w:sz w:val="24"/>
          <w:szCs w:val="24"/>
        </w:rPr>
        <w:fldChar w:fldCharType="end"/>
      </w:r>
      <w:r w:rsidR="00D1278A">
        <w:rPr>
          <w:rFonts w:ascii="Times New Roman" w:hAnsi="Times New Roman"/>
          <w:sz w:val="24"/>
          <w:szCs w:val="24"/>
          <w:lang w:val="en-US"/>
        </w:rPr>
        <w:t xml:space="preserve">. Masyarakat </w:t>
      </w:r>
      <w:r w:rsidR="00297118" w:rsidRPr="00297118">
        <w:rPr>
          <w:rFonts w:ascii="Times New Roman" w:hAnsi="Times New Roman"/>
          <w:sz w:val="24"/>
          <w:szCs w:val="24"/>
        </w:rPr>
        <w:t xml:space="preserve">merasakan serangan psikologis dari Covid 19 yang berupa rasa tidak aman dan psikosomatik. Masyarakat mudah percaya terhadap berita </w:t>
      </w:r>
      <w:r w:rsidR="00297118" w:rsidRPr="00297118">
        <w:rPr>
          <w:rFonts w:ascii="Times New Roman" w:hAnsi="Times New Roman"/>
          <w:i/>
          <w:iCs/>
          <w:sz w:val="24"/>
          <w:szCs w:val="24"/>
        </w:rPr>
        <w:t>hoax</w:t>
      </w:r>
      <w:r w:rsidR="00297118" w:rsidRPr="00297118">
        <w:rPr>
          <w:rFonts w:ascii="Times New Roman" w:hAnsi="Times New Roman"/>
          <w:sz w:val="24"/>
          <w:szCs w:val="24"/>
        </w:rPr>
        <w:t xml:space="preserve"> dan menghindari hubungan sosial</w:t>
      </w:r>
      <w:r w:rsidR="00297118">
        <w:rPr>
          <w:rFonts w:ascii="Times New Roman" w:hAnsi="Times New Roman"/>
          <w:sz w:val="24"/>
          <w:szCs w:val="24"/>
          <w:lang w:val="en-US"/>
        </w:rPr>
        <w:t xml:space="preserve"> </w:t>
      </w:r>
      <w:r w:rsidR="00297118">
        <w:rPr>
          <w:rFonts w:ascii="Times New Roman" w:hAnsi="Times New Roman"/>
          <w:sz w:val="24"/>
          <w:szCs w:val="24"/>
          <w:lang w:val="en-US"/>
        </w:rPr>
        <w:fldChar w:fldCharType="begin" w:fldLock="1"/>
      </w:r>
      <w:r w:rsidR="00806D3D">
        <w:rPr>
          <w:rFonts w:ascii="Times New Roman" w:hAnsi="Times New Roman"/>
          <w:sz w:val="24"/>
          <w:szCs w:val="24"/>
          <w:lang w:val="en-US"/>
        </w:rPr>
        <w:instrText>ADDIN CSL_CITATION {"citationItems":[{"id":"ITEM-1","itemData":{"DOI":"10.31604/ristekdik.2021.v6i1.69-77","ISSN":"2527-4244","abstract":"Penetapan COVID-19 sebagai pandemi menimbulkan dampak psikologis bagi masyarakat seluruh dunia. Oleh karena itu, tulisan ini bertujuan untuk menganalisis perkembangan psikologis masyarakat Indonesia terhadap kebijakan COVID-19 di Indonesia berdasarkan comfort zone theory. Metode yang digunakan dalam penelitian ini adalah metode kepustakaan dengan analisis konten sebagai pisau analisisnya. Adapun temuan dari penelitian ini adalah fase psikologis masyarakat Indonesia secara umum berada pada tahap growth power. Akan tetapi, masih terdapat sebagian kecil masyarakat yang cenderung mengabaikan kebijakan seperti larangan mudik lebaran yang menyebabkan kebijakan social distancing tidak berjalan secara maksimal.","author":[{"dropping-particle":"","family":"Muara","given":"Talolo","non-dropping-particle":"","parse-names":false,"suffix":""},{"dropping-particle":"","family":"Prasetyo","given":"Triyoga Budi","non-dropping-particle":"","parse-names":false,"suffix":""},{"dropping-particle":"","family":"Rahmat","given":"Hayatul Khairul","non-dropping-particle":"","parse-names":false,"suffix":""}],"container-title":"Ristekdik : Jurnal Bimbingan dan Konseling","id":"ITEM-1","issue":"1","issued":{"date-parts":[["2021"]]},"page":"69","title":"Psikologi Masyarakat Indonesia Di Tengah Pandemi: Sebuah Studi Analisis Kondisi Psikologis Menghadapi Covid-19 Perspektif Comfort Zone Theory","type":"article-journal","volume":"6"},"uris":["http://www.mendeley.com/documents/?uuid=ac7ab67a-ba2a-4a19-bbf7-b73d386ba6d6"]}],"mendeley":{"formattedCitation":"(Muara et al., 2021)","plainTextFormattedCitation":"(Muara et al., 2021)","previouslyFormattedCitation":"(Muara et al., 2021)"},"properties":{"noteIndex":0},"schema":"https://github.com/citation-style-language/schema/raw/master/csl-citation.json"}</w:instrText>
      </w:r>
      <w:r w:rsidR="00297118">
        <w:rPr>
          <w:rFonts w:ascii="Times New Roman" w:hAnsi="Times New Roman"/>
          <w:sz w:val="24"/>
          <w:szCs w:val="24"/>
          <w:lang w:val="en-US"/>
        </w:rPr>
        <w:fldChar w:fldCharType="separate"/>
      </w:r>
      <w:r w:rsidR="00297118" w:rsidRPr="00297118">
        <w:rPr>
          <w:rFonts w:ascii="Times New Roman" w:hAnsi="Times New Roman"/>
          <w:noProof/>
          <w:sz w:val="24"/>
          <w:szCs w:val="24"/>
          <w:lang w:val="en-US"/>
        </w:rPr>
        <w:t>(Muara et al., 2021)</w:t>
      </w:r>
      <w:r w:rsidR="00297118">
        <w:rPr>
          <w:rFonts w:ascii="Times New Roman" w:hAnsi="Times New Roman"/>
          <w:sz w:val="24"/>
          <w:szCs w:val="24"/>
          <w:lang w:val="en-US"/>
        </w:rPr>
        <w:fldChar w:fldCharType="end"/>
      </w:r>
      <w:r w:rsidR="00297118">
        <w:rPr>
          <w:rFonts w:ascii="Times New Roman" w:hAnsi="Times New Roman"/>
          <w:sz w:val="24"/>
          <w:szCs w:val="24"/>
          <w:lang w:val="en-US"/>
        </w:rPr>
        <w:t xml:space="preserve">. </w:t>
      </w:r>
    </w:p>
    <w:p w14:paraId="7ADD7678" w14:textId="196A6645" w:rsidR="00AE7AD2" w:rsidRPr="008975D4" w:rsidRDefault="00463680" w:rsidP="00210DCA">
      <w:pPr>
        <w:spacing w:after="0"/>
        <w:ind w:firstLine="720"/>
        <w:jc w:val="both"/>
        <w:rPr>
          <w:rFonts w:ascii="Times New Roman" w:hAnsi="Times New Roman"/>
          <w:sz w:val="24"/>
          <w:szCs w:val="24"/>
          <w:lang w:val="en-US"/>
        </w:rPr>
      </w:pPr>
      <w:r>
        <w:rPr>
          <w:rFonts w:ascii="Times New Roman" w:hAnsi="Times New Roman"/>
          <w:sz w:val="24"/>
          <w:szCs w:val="24"/>
          <w:lang w:val="en-US"/>
        </w:rPr>
        <w:t>H</w:t>
      </w:r>
      <w:r w:rsidRPr="00463680">
        <w:rPr>
          <w:rFonts w:ascii="Times New Roman" w:hAnsi="Times New Roman"/>
          <w:sz w:val="24"/>
          <w:szCs w:val="24"/>
        </w:rPr>
        <w:t xml:space="preserve">ipertensi </w:t>
      </w:r>
      <w:r w:rsidR="00FA10E6" w:rsidRPr="00FA10E6">
        <w:rPr>
          <w:rFonts w:ascii="Times New Roman" w:hAnsi="Times New Roman"/>
          <w:sz w:val="24"/>
          <w:szCs w:val="24"/>
        </w:rPr>
        <w:t>menempati urutan</w:t>
      </w:r>
      <w:r w:rsidRPr="00463680">
        <w:rPr>
          <w:rFonts w:ascii="Times New Roman" w:hAnsi="Times New Roman"/>
          <w:sz w:val="24"/>
          <w:szCs w:val="24"/>
        </w:rPr>
        <w:t xml:space="preserve"> pertama sebagai penyakit yang paling </w:t>
      </w:r>
      <w:proofErr w:type="spellStart"/>
      <w:r w:rsidR="00FA10E6">
        <w:rPr>
          <w:rFonts w:ascii="Times New Roman" w:hAnsi="Times New Roman"/>
          <w:sz w:val="24"/>
          <w:szCs w:val="24"/>
          <w:lang w:val="en-US"/>
        </w:rPr>
        <w:t>banyak</w:t>
      </w:r>
      <w:proofErr w:type="spellEnd"/>
      <w:r w:rsidRPr="00463680">
        <w:rPr>
          <w:rFonts w:ascii="Times New Roman" w:hAnsi="Times New Roman"/>
          <w:sz w:val="24"/>
          <w:szCs w:val="24"/>
        </w:rPr>
        <w:t xml:space="preserve"> di seluruh dunia</w:t>
      </w:r>
      <w:r>
        <w:rPr>
          <w:rFonts w:ascii="Times New Roman" w:hAnsi="Times New Roman"/>
          <w:sz w:val="24"/>
          <w:szCs w:val="24"/>
          <w:lang w:val="en-US"/>
        </w:rPr>
        <w:t xml:space="preserve">. </w:t>
      </w:r>
      <w:r w:rsidRPr="00463680">
        <w:rPr>
          <w:rFonts w:ascii="Times New Roman" w:hAnsi="Times New Roman"/>
          <w:sz w:val="24"/>
          <w:szCs w:val="24"/>
          <w:lang w:val="en-US"/>
        </w:rPr>
        <w:t>Prevalensi hipertensi di Indonesia tahun 2018 sebesar 34,11%</w:t>
      </w:r>
      <w:r w:rsidR="008975D4">
        <w:rPr>
          <w:rFonts w:ascii="Times New Roman" w:hAnsi="Times New Roman"/>
          <w:sz w:val="24"/>
          <w:szCs w:val="24"/>
          <w:lang w:val="en-US"/>
        </w:rPr>
        <w:t xml:space="preserve"> </w:t>
      </w:r>
      <w:r w:rsidR="008975D4">
        <w:rPr>
          <w:rFonts w:ascii="Times New Roman" w:hAnsi="Times New Roman"/>
          <w:sz w:val="24"/>
          <w:szCs w:val="24"/>
          <w:lang w:val="en-US"/>
        </w:rPr>
        <w:fldChar w:fldCharType="begin" w:fldLock="1"/>
      </w:r>
      <w:r w:rsidR="008975D4">
        <w:rPr>
          <w:rFonts w:ascii="Times New Roman" w:hAnsi="Times New Roman"/>
          <w:sz w:val="24"/>
          <w:szCs w:val="24"/>
          <w:lang w:val="en-US"/>
        </w:rPr>
        <w:instrText>ADDIN CSL_CITATION {"citationItems":[{"id":"ITEM-1","itemData":{"abstract":"Hypertension is one of the most common diseases found in the elderly, especially in the areas of Kampung KB and Paya Lebar, Kelurahan Tanjung Uban Kota. Hypertension is a state of increasing systolic blood pressure more than 140 mmHg and diastolic more than 90 mmHg. The obstacles that are often experienced by the elderly in controlling blood pressure are 60% said that food is difficult without salt, 20% said that no one took them to the puskesmas so that they sometimes dropped out of drugs and 20% said they were bored with consuming drugs continuously. The purpose of this counseling is to provide knowledge about the hypertension diet so that participants can carry out prevention and treatment of hypertension sufferers properly with readily available materials. The method used is \"direct delivery\" or direct delivery while maintaining the Covid-19 health protocol. Participants totaled 15 people consisting of the elderly and regional cadres of Kampung KB and Paya Lebar Kelurahan Tanjung Uban Kota. The result of this counseling is the increase in the knowledge of the participants regarding the prevention and treatment of hypertension sufferers which is marked by 15 participants (100%) being able to answer questions about the hypertension diet. The conclusion is that participants' knowledge of the Hypertension diet showed a very good improvement.","author":[{"dropping-particle":"","family":"Prawita","given":"Fenisia","non-dropping-particle":"","parse-names":false,"suffix":""},{"dropping-particle":"","family":"Rahim","given":"Abdul","non-dropping-particle":"","parse-names":false,"suffix":""},{"dropping-particle":"","family":"Triana","given":"Neni","non-dropping-particle":"","parse-names":false,"suffix":""},{"dropping-particle":"","family":"Istini","given":"Istini","non-dropping-particle":"","parse-names":false,"suffix":""},{"dropping-particle":"","family":"Simamora","given":"Melur","non-dropping-particle":"","parse-names":false,"suffix":""}],"id":"ITEM-1","issue":"1","issued":{"date-parts":[["2021"]]},"page":"130-135","title":"Pentingnya Pengaturan Diet Hipertensi Dalam Pencegahan Kekambuhan Hipertensi","type":"article-journal","volume":"3"},"uris":["http://www.mendeley.com/documents/?uuid=f590c57f-1ddf-4bb8-b9a3-14d8c153dad5"]}],"mendeley":{"formattedCitation":"(Prawita et al., 2021)","plainTextFormattedCitation":"(Prawita et al., 2021)","previouslyFormattedCitation":"(Prawita et al., 2021)"},"properties":{"noteIndex":0},"schema":"https://github.com/citation-style-language/schema/raw/master/csl-citation.json"}</w:instrText>
      </w:r>
      <w:r w:rsidR="008975D4">
        <w:rPr>
          <w:rFonts w:ascii="Times New Roman" w:hAnsi="Times New Roman"/>
          <w:sz w:val="24"/>
          <w:szCs w:val="24"/>
          <w:lang w:val="en-US"/>
        </w:rPr>
        <w:fldChar w:fldCharType="separate"/>
      </w:r>
      <w:r w:rsidR="008975D4" w:rsidRPr="008975D4">
        <w:rPr>
          <w:rFonts w:ascii="Times New Roman" w:hAnsi="Times New Roman"/>
          <w:noProof/>
          <w:sz w:val="24"/>
          <w:szCs w:val="24"/>
          <w:lang w:val="en-US"/>
        </w:rPr>
        <w:t>(Prawita et al., 2021)</w:t>
      </w:r>
      <w:r w:rsidR="008975D4">
        <w:rPr>
          <w:rFonts w:ascii="Times New Roman" w:hAnsi="Times New Roman"/>
          <w:sz w:val="24"/>
          <w:szCs w:val="24"/>
          <w:lang w:val="en-US"/>
        </w:rPr>
        <w:fldChar w:fldCharType="end"/>
      </w:r>
      <w:r w:rsidR="008975D4">
        <w:rPr>
          <w:rFonts w:ascii="Times New Roman" w:hAnsi="Times New Roman"/>
          <w:sz w:val="24"/>
          <w:szCs w:val="24"/>
          <w:lang w:val="en-US"/>
        </w:rPr>
        <w:t>.</w:t>
      </w:r>
      <w:r>
        <w:rPr>
          <w:rFonts w:ascii="Times New Roman" w:hAnsi="Times New Roman"/>
          <w:sz w:val="24"/>
          <w:szCs w:val="24"/>
          <w:lang w:val="en-US"/>
        </w:rPr>
        <w:t xml:space="preserve">  </w:t>
      </w:r>
      <w:r w:rsidR="00CE22A8" w:rsidRPr="00CE22A8">
        <w:rPr>
          <w:rFonts w:ascii="Times New Roman" w:hAnsi="Times New Roman"/>
          <w:sz w:val="24"/>
          <w:szCs w:val="24"/>
        </w:rPr>
        <w:t xml:space="preserve">Penyakit penyerta paling banyak dialami pasien Covid 19 yang meninggal dunia yaitu Hipertensi dan Diabetes. Hipertensi seringkali tidak menimbulkan gejala </w:t>
      </w:r>
      <w:r w:rsidR="00CE22A8" w:rsidRPr="00CE22A8">
        <w:rPr>
          <w:rFonts w:ascii="Times New Roman" w:hAnsi="Times New Roman"/>
          <w:sz w:val="24"/>
          <w:szCs w:val="24"/>
        </w:rPr>
        <w:lastRenderedPageBreak/>
        <w:t xml:space="preserve">sehingga </w:t>
      </w:r>
      <w:r w:rsidR="00282254" w:rsidRPr="00CE22A8">
        <w:rPr>
          <w:rFonts w:ascii="Times New Roman" w:hAnsi="Times New Roman"/>
          <w:sz w:val="24"/>
          <w:szCs w:val="24"/>
        </w:rPr>
        <w:t>merupakan</w:t>
      </w:r>
      <w:r w:rsidR="00CE22A8" w:rsidRPr="00CE22A8">
        <w:rPr>
          <w:rFonts w:ascii="Times New Roman" w:hAnsi="Times New Roman"/>
          <w:sz w:val="24"/>
          <w:szCs w:val="24"/>
        </w:rPr>
        <w:t xml:space="preserve"> penyebab dari ketidakpatuhan malaksanakan pengobatan.</w:t>
      </w:r>
      <w:r w:rsidR="003069B6">
        <w:rPr>
          <w:rFonts w:ascii="Times New Roman" w:hAnsi="Times New Roman"/>
          <w:sz w:val="24"/>
          <w:szCs w:val="24"/>
          <w:lang w:val="en-US"/>
        </w:rPr>
        <w:t xml:space="preserve"> </w:t>
      </w:r>
      <w:r w:rsidR="00CE22A8" w:rsidRPr="00CE22A8">
        <w:rPr>
          <w:rFonts w:ascii="Times New Roman" w:hAnsi="Times New Roman"/>
          <w:sz w:val="24"/>
          <w:szCs w:val="24"/>
        </w:rPr>
        <w:t xml:space="preserve">Ketidakpatuhan </w:t>
      </w:r>
      <w:r w:rsidR="008975D4">
        <w:rPr>
          <w:rFonts w:ascii="Times New Roman" w:hAnsi="Times New Roman"/>
          <w:sz w:val="24"/>
          <w:szCs w:val="24"/>
          <w:lang w:val="en-US"/>
        </w:rPr>
        <w:t>t</w:t>
      </w:r>
      <w:r w:rsidR="00CE22A8" w:rsidRPr="00CE22A8">
        <w:rPr>
          <w:rFonts w:ascii="Times New Roman" w:hAnsi="Times New Roman"/>
          <w:sz w:val="24"/>
          <w:szCs w:val="24"/>
        </w:rPr>
        <w:t>erhadap program terapi merupakan masalah karena dapat menyebabkan komplikasi</w:t>
      </w:r>
      <w:r w:rsidR="00282254">
        <w:rPr>
          <w:rFonts w:ascii="Times New Roman" w:hAnsi="Times New Roman"/>
          <w:sz w:val="24"/>
          <w:szCs w:val="24"/>
          <w:lang w:val="en-US"/>
        </w:rPr>
        <w:t xml:space="preserve"> </w:t>
      </w:r>
      <w:r w:rsidR="00282254">
        <w:rPr>
          <w:rFonts w:ascii="Times New Roman" w:hAnsi="Times New Roman"/>
          <w:sz w:val="24"/>
          <w:szCs w:val="24"/>
          <w:lang w:val="en-US"/>
        </w:rPr>
        <w:fldChar w:fldCharType="begin" w:fldLock="1"/>
      </w:r>
      <w:r w:rsidR="008975D4">
        <w:rPr>
          <w:rFonts w:ascii="Times New Roman" w:hAnsi="Times New Roman"/>
          <w:sz w:val="24"/>
          <w:szCs w:val="24"/>
          <w:lang w:val="en-US"/>
        </w:rPr>
        <w:instrText>ADDIN CSL_CITATION {"citationItems":[{"id":"ITEM-1","itemData":{"abstract":"Coronavirus disease-19 (COVID-19) telah ditetapkan oleh WHO sebagai global pandemi karena penyakit ini telah mewabah dan menyebar cepat, terjadi bersamaan di seluruh dunia. Sebagian besar kasus yang berujung pada kematian dilaporkan karena adanya penyakit penyerta (komorbid). Hipertensi merupakan salah satu komorbid yang paling banyak ditemukan pada Coronavirus disease-19 (COVID-19) yang meningkatkan resiko kematian pasien corona. Penyakit hipertensi ini tak bisa disembuhkan tapi bisa dikontrol dengan perawatan. Tujuan penyuluhan ini yaitu untuk meningkatkan pengetahuan masyarakat mengenai penyakit hipertensi sehingga dapat mencegah terjadinya hipertensi dengan mengendalikan faktor resiko dan meningkatkan kepatuhan bagi pasien hipertensi dalam melaksanakan pengobatan untuk mencegah komplikasi penyakit hipertensi. Metode dalam pengabdian dengan menggunakan metode ceramah, diskusi dan menggunakan alat bantu leaflet. Penilain yang dilakukan pada pengabdian ini secara kualitatif yaitu evaluasi kegiatan dilakukan dengan metode tanya jawab. Hasil pengabdian yang telah dilaksanakan, bahwa kegiatan pengabdian ini mendapat respon yang positif dari para peserta serta pihak Puskesmas Piyungan, dengan ditunjukkan keaktifan peserta untuk bertanya selama kegiatan berlangsung dan peserta dapat menjawab semua (100%) pertanyaan. Kegiatan penyuluhan yang dilakukan diterima dengan baik dan diharapkan dapat meningkatkan pengetahuan peserta tekatit dengan penyakit hipertensi","author":[{"dropping-particle":"","family":"Larasati","given":"Dwi","non-dropping-particle":"","parse-names":false,"suffix":""}],"container-title":"Jurnal Abdimas Madani","id":"ITEM-1","issue":"1","issued":{"date-parts":[["2021"]]},"page":"21-25","title":"Dengan Hipertensi Pada Masa Pandemi Covid 19 di Puskesmas Piyungan","type":"article-journal","volume":"3"},"uris":["http://www.mendeley.com/documents/?uuid=66e7b7b6-a88c-4a69-adc4-526f745e1184"]}],"mendeley":{"formattedCitation":"(Larasati, 2021)","plainTextFormattedCitation":"(Larasati, 2021)","previouslyFormattedCitation":"(Larasati, 2021)"},"properties":{"noteIndex":0},"schema":"https://github.com/citation-style-language/schema/raw/master/csl-citation.json"}</w:instrText>
      </w:r>
      <w:r w:rsidR="00282254">
        <w:rPr>
          <w:rFonts w:ascii="Times New Roman" w:hAnsi="Times New Roman"/>
          <w:sz w:val="24"/>
          <w:szCs w:val="24"/>
          <w:lang w:val="en-US"/>
        </w:rPr>
        <w:fldChar w:fldCharType="separate"/>
      </w:r>
      <w:r w:rsidR="00282254" w:rsidRPr="00282254">
        <w:rPr>
          <w:rFonts w:ascii="Times New Roman" w:hAnsi="Times New Roman"/>
          <w:noProof/>
          <w:sz w:val="24"/>
          <w:szCs w:val="24"/>
          <w:lang w:val="en-US"/>
        </w:rPr>
        <w:t>(Larasati, 2021)</w:t>
      </w:r>
      <w:r w:rsidR="00282254">
        <w:rPr>
          <w:rFonts w:ascii="Times New Roman" w:hAnsi="Times New Roman"/>
          <w:sz w:val="24"/>
          <w:szCs w:val="24"/>
          <w:lang w:val="en-US"/>
        </w:rPr>
        <w:fldChar w:fldCharType="end"/>
      </w:r>
      <w:r w:rsidR="00282254">
        <w:rPr>
          <w:rFonts w:ascii="Times New Roman" w:hAnsi="Times New Roman"/>
          <w:sz w:val="24"/>
          <w:szCs w:val="24"/>
          <w:lang w:val="en-US"/>
        </w:rPr>
        <w:t xml:space="preserve">. </w:t>
      </w:r>
      <w:r w:rsidR="008975D4" w:rsidRPr="008975D4">
        <w:rPr>
          <w:rFonts w:ascii="Times New Roman" w:hAnsi="Times New Roman"/>
          <w:sz w:val="24"/>
          <w:szCs w:val="24"/>
        </w:rPr>
        <w:t>Selain mendapatkan pengobatan secara medis, penderita hipertensi juga memerlukan pendampingan keluarga dalam pemeliharaan kesehatan sehingga perlu pemberdayaan masyarakat terutama penderita didampingi keluarga tentang cara perawatan hipertensi</w:t>
      </w:r>
      <w:r w:rsidR="008975D4">
        <w:rPr>
          <w:rFonts w:ascii="Times New Roman" w:hAnsi="Times New Roman"/>
          <w:sz w:val="24"/>
          <w:szCs w:val="24"/>
          <w:lang w:val="en-US"/>
        </w:rPr>
        <w:t xml:space="preserve"> </w:t>
      </w:r>
      <w:r w:rsidR="008975D4">
        <w:rPr>
          <w:rFonts w:ascii="Times New Roman" w:hAnsi="Times New Roman"/>
          <w:sz w:val="24"/>
          <w:szCs w:val="24"/>
          <w:lang w:val="en-US"/>
        </w:rPr>
        <w:fldChar w:fldCharType="begin" w:fldLock="1"/>
      </w:r>
      <w:r w:rsidR="00860AF7">
        <w:rPr>
          <w:rFonts w:ascii="Times New Roman" w:hAnsi="Times New Roman"/>
          <w:sz w:val="24"/>
          <w:szCs w:val="24"/>
          <w:lang w:val="en-US"/>
        </w:rPr>
        <w:instrText>ADDIN CSL_CITATION {"citationItems":[{"id":"ITEM-1","itemData":{"abstract":"Hypertension is one of the most common diseases found in the elderly, especially in the areas of Kampung KB and Paya Lebar, Kelurahan Tanjung Uban Kota. Hypertension is a state of increasing systolic blood pressure more than 140 mmHg and diastolic more than 90 mmHg. The obstacles that are often experienced by the elderly in controlling blood pressure are 60% said that food is difficult without salt, 20% said that no one took them to the puskesmas so that they sometimes dropped out of drugs and 20% said they were bored with consuming drugs continuously. The purpose of this counseling is to provide knowledge about the hypertension diet so that participants can carry out prevention and treatment of hypertension sufferers properly with readily available materials. The method used is \"direct delivery\" or direct delivery while maintaining the Covid-19 health protocol. Participants totaled 15 people consisting of the elderly and regional cadres of Kampung KB and Paya Lebar Kelurahan Tanjung Uban Kota. The result of this counseling is the increase in the knowledge of the participants regarding the prevention and treatment of hypertension sufferers which is marked by 15 participants (100%) being able to answer questions about the hypertension diet. The conclusion is that participants' knowledge of the Hypertension diet showed a very good improvement.","author":[{"dropping-particle":"","family":"Prawita","given":"Fenisia","non-dropping-particle":"","parse-names":false,"suffix":""},{"dropping-particle":"","family":"Rahim","given":"Abdul","non-dropping-particle":"","parse-names":false,"suffix":""},{"dropping-particle":"","family":"Triana","given":"Neni","non-dropping-particle":"","parse-names":false,"suffix":""},{"dropping-particle":"","family":"Istini","given":"Istini","non-dropping-particle":"","parse-names":false,"suffix":""},{"dropping-particle":"","family":"Simamora","given":"Melur","non-dropping-particle":"","parse-names":false,"suffix":""}],"id":"ITEM-1","issue":"1","issued":{"date-parts":[["2021"]]},"page":"130-135","title":"Pentingnya Pengaturan Diet Hipertensi Dalam Pencegahan Kekambuhan Hipertensi","type":"article-journal","volume":"3"},"uris":["http://www.mendeley.com/documents/?uuid=f590c57f-1ddf-4bb8-b9a3-14d8c153dad5"]}],"mendeley":{"formattedCitation":"(Prawita et al., 2021)","plainTextFormattedCitation":"(Prawita et al., 2021)","previouslyFormattedCitation":"(Prawita et al., 2021)"},"properties":{"noteIndex":0},"schema":"https://github.com/citation-style-language/schema/raw/master/csl-citation.json"}</w:instrText>
      </w:r>
      <w:r w:rsidR="008975D4">
        <w:rPr>
          <w:rFonts w:ascii="Times New Roman" w:hAnsi="Times New Roman"/>
          <w:sz w:val="24"/>
          <w:szCs w:val="24"/>
          <w:lang w:val="en-US"/>
        </w:rPr>
        <w:fldChar w:fldCharType="separate"/>
      </w:r>
      <w:r w:rsidR="008975D4" w:rsidRPr="008975D4">
        <w:rPr>
          <w:rFonts w:ascii="Times New Roman" w:hAnsi="Times New Roman"/>
          <w:noProof/>
          <w:sz w:val="24"/>
          <w:szCs w:val="24"/>
          <w:lang w:val="en-US"/>
        </w:rPr>
        <w:t>(Prawita et al., 2021)</w:t>
      </w:r>
      <w:r w:rsidR="008975D4">
        <w:rPr>
          <w:rFonts w:ascii="Times New Roman" w:hAnsi="Times New Roman"/>
          <w:sz w:val="24"/>
          <w:szCs w:val="24"/>
          <w:lang w:val="en-US"/>
        </w:rPr>
        <w:fldChar w:fldCharType="end"/>
      </w:r>
    </w:p>
    <w:p w14:paraId="037E1951" w14:textId="06C3AA9C" w:rsidR="00297118" w:rsidRPr="00260AB9" w:rsidRDefault="00FA10E6" w:rsidP="000D0D21">
      <w:pPr>
        <w:spacing w:after="0"/>
        <w:ind w:firstLine="720"/>
        <w:jc w:val="both"/>
        <w:rPr>
          <w:rFonts w:ascii="Times New Roman" w:hAnsi="Times New Roman"/>
          <w:sz w:val="24"/>
          <w:szCs w:val="24"/>
          <w:lang w:val="en-US"/>
        </w:rPr>
      </w:pPr>
      <w:r>
        <w:rPr>
          <w:rFonts w:ascii="Times New Roman" w:hAnsi="Times New Roman"/>
          <w:sz w:val="24"/>
          <w:szCs w:val="24"/>
          <w:lang w:val="en-US"/>
        </w:rPr>
        <w:t>Rasa takut</w:t>
      </w:r>
      <w:r w:rsidR="00806D3D" w:rsidRPr="00806D3D">
        <w:rPr>
          <w:rFonts w:ascii="Times New Roman" w:hAnsi="Times New Roman"/>
          <w:sz w:val="24"/>
          <w:szCs w:val="24"/>
        </w:rPr>
        <w:t xml:space="preserve">, cemas, dan banyaknya </w:t>
      </w:r>
      <w:r>
        <w:rPr>
          <w:rFonts w:ascii="Times New Roman" w:hAnsi="Times New Roman"/>
          <w:sz w:val="24"/>
          <w:szCs w:val="24"/>
          <w:lang w:val="en-US"/>
        </w:rPr>
        <w:t>berita</w:t>
      </w:r>
      <w:r w:rsidR="00806D3D" w:rsidRPr="00806D3D">
        <w:rPr>
          <w:rFonts w:ascii="Times New Roman" w:hAnsi="Times New Roman"/>
          <w:sz w:val="24"/>
          <w:szCs w:val="24"/>
        </w:rPr>
        <w:t xml:space="preserve"> </w:t>
      </w:r>
      <w:r>
        <w:rPr>
          <w:rFonts w:ascii="Times New Roman" w:hAnsi="Times New Roman"/>
          <w:sz w:val="24"/>
          <w:szCs w:val="24"/>
          <w:lang w:val="en-US"/>
        </w:rPr>
        <w:t>dari</w:t>
      </w:r>
      <w:r w:rsidR="00806D3D" w:rsidRPr="00806D3D">
        <w:rPr>
          <w:rFonts w:ascii="Times New Roman" w:hAnsi="Times New Roman"/>
          <w:sz w:val="24"/>
          <w:szCs w:val="24"/>
        </w:rPr>
        <w:t xml:space="preserve"> media sosial</w:t>
      </w:r>
      <w:r w:rsidR="00806D3D">
        <w:rPr>
          <w:rFonts w:ascii="Times New Roman" w:hAnsi="Times New Roman"/>
          <w:sz w:val="24"/>
          <w:szCs w:val="24"/>
          <w:lang w:val="en-US"/>
        </w:rPr>
        <w:t xml:space="preserve"> </w:t>
      </w:r>
      <w:r w:rsidR="00806D3D" w:rsidRPr="00806D3D">
        <w:rPr>
          <w:rFonts w:ascii="Times New Roman" w:hAnsi="Times New Roman"/>
          <w:sz w:val="24"/>
          <w:szCs w:val="24"/>
        </w:rPr>
        <w:t xml:space="preserve">telah menimbulkan </w:t>
      </w:r>
      <w:r w:rsidR="00E912CA">
        <w:rPr>
          <w:rFonts w:ascii="Times New Roman" w:hAnsi="Times New Roman"/>
          <w:sz w:val="24"/>
          <w:szCs w:val="24"/>
          <w:lang w:val="en-US"/>
        </w:rPr>
        <w:t>penilaian</w:t>
      </w:r>
      <w:r w:rsidR="00806D3D" w:rsidRPr="00806D3D">
        <w:rPr>
          <w:rFonts w:ascii="Times New Roman" w:hAnsi="Times New Roman"/>
          <w:sz w:val="24"/>
          <w:szCs w:val="24"/>
        </w:rPr>
        <w:t xml:space="preserve"> negatif bagi orang-orang yang terkait dengan Covid-19</w:t>
      </w:r>
      <w:r w:rsidR="00806D3D">
        <w:rPr>
          <w:rFonts w:ascii="Times New Roman" w:hAnsi="Times New Roman"/>
          <w:sz w:val="24"/>
          <w:szCs w:val="24"/>
          <w:lang w:val="en-US"/>
        </w:rPr>
        <w:t xml:space="preserve"> </w:t>
      </w:r>
      <w:r w:rsidR="00806D3D">
        <w:rPr>
          <w:rFonts w:ascii="Times New Roman" w:hAnsi="Times New Roman"/>
          <w:sz w:val="24"/>
          <w:szCs w:val="24"/>
          <w:lang w:val="en-US"/>
        </w:rPr>
        <w:fldChar w:fldCharType="begin" w:fldLock="1"/>
      </w:r>
      <w:r w:rsidR="004A54A6">
        <w:rPr>
          <w:rFonts w:ascii="Times New Roman" w:hAnsi="Times New Roman"/>
          <w:sz w:val="24"/>
          <w:szCs w:val="24"/>
          <w:lang w:val="en-US"/>
        </w:rPr>
        <w:instrText>ADDIN CSL_CITATION {"citationItems":[{"id":"ITEM-1","itemData":{"DOI":"10.26630/jk.v12i1.2451","ISSN":"2086-7751","abstract":"Covid-19 is a deadly disease that infects the respiratory system and can spread very quickly. The number of covid-19 cases that are increasing every day creates pressure on the community, which triggers the stigmatization of covid-19 sufferers. This study aims to analyze the stigma picture of society and see the relationship between stigma and public acceptance of covid-19 sufferers. This type of descriptive-analytic research with a quantitative approach. The subjects were 300 students studying at the Bandung city university who were selected using a non-probability technique with an incidental sampling approach. The instrument used was adopted and modified from the existing public acceptance questionnaire and tested the validity and reliability of 30 subjects with r table&amp;gt;,361 with a significance level of 5%, with a Cronbach alpha reliability ,794. The results of the univariate analysis showed that instrumental stigma was categorized as low 99 (33%), high 201 (67%), low symbolic stigma 134 (44,7%), high 166 (55,3%), low politeness stigma 241 (80,3%) ), high 59 (19,7%) and good public acceptance of 225 (75%) and poor 75 (25%). The results of the chi-square analysis showed a significant relationship with instrumental, symbolic, and modesty stigma towards public acceptance. The higher the instrumental stigma and symbolic stigma in society, the worse the public's acceptance of covid-19. Education regarding the prevention and spread of covid-19 and the importance of mental health during the covid-19 pandemic needs to be improved so that the public is not misinformed and the perceptions about covid-19.","author":[{"dropping-particle":"","family":"Novita","given":"Syntha","non-dropping-particle":"","parse-names":false,"suffix":""},{"dropping-particle":"","family":"Elon","given":"Yunus","non-dropping-particle":"","parse-names":false,"suffix":""}],"container-title":"Jurnal Kesehatan","id":"ITEM-1","issue":"1","issued":{"date-parts":[["2021"]]},"page":"25","title":"Stigma Masyarakat terhadap Penderita Covid-19","type":"article-journal","volume":"12"},"uris":["http://www.mendeley.com/documents/?uuid=bad73eb7-61af-427a-bae5-ec726f08cb7e"]}],"mendeley":{"formattedCitation":"(Novita &amp; Elon, 2021)","plainTextFormattedCitation":"(Novita &amp; Elon, 2021)","previouslyFormattedCitation":"(Novita &amp; Elon, 2021)"},"properties":{"noteIndex":0},"schema":"https://github.com/citation-style-language/schema/raw/master/csl-citation.json"}</w:instrText>
      </w:r>
      <w:r w:rsidR="00806D3D">
        <w:rPr>
          <w:rFonts w:ascii="Times New Roman" w:hAnsi="Times New Roman"/>
          <w:sz w:val="24"/>
          <w:szCs w:val="24"/>
          <w:lang w:val="en-US"/>
        </w:rPr>
        <w:fldChar w:fldCharType="separate"/>
      </w:r>
      <w:r w:rsidR="00806D3D" w:rsidRPr="00806D3D">
        <w:rPr>
          <w:rFonts w:ascii="Times New Roman" w:hAnsi="Times New Roman"/>
          <w:noProof/>
          <w:sz w:val="24"/>
          <w:szCs w:val="24"/>
          <w:lang w:val="en-US"/>
        </w:rPr>
        <w:t>(Novita &amp; Elon, 2021)</w:t>
      </w:r>
      <w:r w:rsidR="00806D3D">
        <w:rPr>
          <w:rFonts w:ascii="Times New Roman" w:hAnsi="Times New Roman"/>
          <w:sz w:val="24"/>
          <w:szCs w:val="24"/>
          <w:lang w:val="en-US"/>
        </w:rPr>
        <w:fldChar w:fldCharType="end"/>
      </w:r>
      <w:r w:rsidR="00C64586">
        <w:rPr>
          <w:rFonts w:ascii="Times New Roman" w:hAnsi="Times New Roman"/>
          <w:sz w:val="24"/>
          <w:szCs w:val="24"/>
          <w:lang w:val="en-US"/>
        </w:rPr>
        <w:t xml:space="preserve">. </w:t>
      </w:r>
      <w:r w:rsidR="000D0D21" w:rsidRPr="000D0D21">
        <w:rPr>
          <w:rFonts w:ascii="Times New Roman" w:hAnsi="Times New Roman"/>
          <w:sz w:val="24"/>
          <w:szCs w:val="24"/>
        </w:rPr>
        <w:t>Pada masa Covid-19 banyak sekali aktivitas sosial di</w:t>
      </w:r>
      <w:r w:rsidR="000D0D21">
        <w:rPr>
          <w:rFonts w:ascii="Times New Roman" w:hAnsi="Times New Roman"/>
          <w:sz w:val="24"/>
          <w:szCs w:val="24"/>
          <w:lang w:val="en-US"/>
        </w:rPr>
        <w:t xml:space="preserve"> </w:t>
      </w:r>
      <w:r w:rsidR="000D0D21" w:rsidRPr="000D0D21">
        <w:rPr>
          <w:rFonts w:ascii="Times New Roman" w:hAnsi="Times New Roman"/>
          <w:sz w:val="24"/>
          <w:szCs w:val="24"/>
        </w:rPr>
        <w:t>dalam masyarakat yang terganggu dan bahkan tidak dapat di lakukan karena untuk mengantisipasi penyebaran Covid-19</w:t>
      </w:r>
      <w:r w:rsidR="000D0D21">
        <w:rPr>
          <w:rFonts w:ascii="Times New Roman" w:hAnsi="Times New Roman"/>
          <w:sz w:val="24"/>
          <w:szCs w:val="24"/>
          <w:lang w:val="en-US"/>
        </w:rPr>
        <w:t xml:space="preserve"> </w:t>
      </w:r>
      <w:r w:rsidR="000D0D21">
        <w:rPr>
          <w:rFonts w:ascii="Times New Roman" w:hAnsi="Times New Roman"/>
          <w:sz w:val="24"/>
          <w:szCs w:val="24"/>
          <w:lang w:val="en-US"/>
        </w:rPr>
        <w:fldChar w:fldCharType="begin" w:fldLock="1"/>
      </w:r>
      <w:r w:rsidR="00D86D77">
        <w:rPr>
          <w:rFonts w:ascii="Times New Roman" w:hAnsi="Times New Roman"/>
          <w:sz w:val="24"/>
          <w:szCs w:val="24"/>
          <w:lang w:val="en-US"/>
        </w:rPr>
        <w:instrText>ADDIN CSL_CITATION {"citationItems":[{"id":"ITEM-1","itemData":{"abstract":"Coronavirus Diseases (Covid-19) is one of the many viruses that can attack humans, ranging from those without symptoms, with mild symptoms to severe symptoms. What is known is that the incubation period for Covid-19 in the human body ranges from 5-6 days and the longest incubation period is 14 days. In the current Covid-19 era, there are a lot of social activities in society that are not disturbed and cannot even be done to anticipate the spread of Covid-19 in their neighborhood. There are also community activities that have undergone changes and concerts must be carried out as a result of Covid-19. The purpose of this study was to identify the impact of Covid-19 on the social activities of the people of Lubuklinggau City. This research uses descriptive field research with qualitative research methods. The data techniques used in this study were observation, documentation and interviews and used descriptive analysis methods as data analysis techniques. The results obtained from the impact are anything that arises as a result of changes that occur in people's lives and can produce a change with a positive impact and a negative impact on the survival of the community. The results obtained in conducting research related to the impact of Covid-19 on community activities, the authors found that there are impacts that arise as a result of the existence of Covid-19, both positive and negative impacts that appear in the midst of society today.","author":[{"dropping-particle":"","family":"Anisa","given":"Ramelia Dwi","non-dropping-particle":"","parse-names":false,"suffix":""},{"dropping-particle":"","family":"Rusdinal","given":"","non-dropping-particle":"","parse-names":false,"suffix":""},{"dropping-particle":"","family":"Firman","given":"","non-dropping-particle":"","parse-names":false,"suffix":""}],"id":"ITEM-1","issue":"3","issued":{"date-parts":[["2021"]]},"page":"6","title":"Dampak Covid 19 Terhadap Aktivitas Sosial Masyarakat","type":"article-journal","volume":"3"},"uris":["http://www.mendeley.com/documents/?uuid=35485603-02a0-4bcf-9f64-5bd0e0095174"]}],"mendeley":{"formattedCitation":"(Anisa et al., 2021)","plainTextFormattedCitation":"(Anisa et al., 2021)","previouslyFormattedCitation":"(Anisa et al., 2021)"},"properties":{"noteIndex":0},"schema":"https://github.com/citation-style-language/schema/raw/master/csl-citation.json"}</w:instrText>
      </w:r>
      <w:r w:rsidR="000D0D21">
        <w:rPr>
          <w:rFonts w:ascii="Times New Roman" w:hAnsi="Times New Roman"/>
          <w:sz w:val="24"/>
          <w:szCs w:val="24"/>
          <w:lang w:val="en-US"/>
        </w:rPr>
        <w:fldChar w:fldCharType="separate"/>
      </w:r>
      <w:r w:rsidR="000D0D21" w:rsidRPr="000D0D21">
        <w:rPr>
          <w:rFonts w:ascii="Times New Roman" w:hAnsi="Times New Roman"/>
          <w:noProof/>
          <w:sz w:val="24"/>
          <w:szCs w:val="24"/>
          <w:lang w:val="en-US"/>
        </w:rPr>
        <w:t>(Anisa et al., 2021)</w:t>
      </w:r>
      <w:r w:rsidR="000D0D21">
        <w:rPr>
          <w:rFonts w:ascii="Times New Roman" w:hAnsi="Times New Roman"/>
          <w:sz w:val="24"/>
          <w:szCs w:val="24"/>
          <w:lang w:val="en-US"/>
        </w:rPr>
        <w:fldChar w:fldCharType="end"/>
      </w:r>
      <w:r w:rsidR="000D0D21">
        <w:rPr>
          <w:rFonts w:ascii="Times New Roman" w:hAnsi="Times New Roman"/>
          <w:sz w:val="24"/>
          <w:szCs w:val="24"/>
          <w:lang w:val="en-US"/>
        </w:rPr>
        <w:t xml:space="preserve">. </w:t>
      </w:r>
      <w:r w:rsidR="00260AB9" w:rsidRPr="00260AB9">
        <w:rPr>
          <w:rFonts w:ascii="Times New Roman" w:hAnsi="Times New Roman"/>
          <w:sz w:val="24"/>
          <w:szCs w:val="24"/>
        </w:rPr>
        <w:t>Dampak langsung dari pandemi Covid 19 terjadi pada aspek pelayanan kesehatan. Penurunan layanan kesehatan dipengaruhi oleh sikap masyarakat sebagai pengguna layanan kesehatan yang merasa khawatir untuk dat</w:t>
      </w:r>
      <w:r w:rsidR="00260AB9">
        <w:rPr>
          <w:rFonts w:ascii="Times New Roman" w:hAnsi="Times New Roman"/>
          <w:sz w:val="24"/>
          <w:szCs w:val="24"/>
          <w:lang w:val="en-US"/>
        </w:rPr>
        <w:t>a</w:t>
      </w:r>
      <w:r w:rsidR="00260AB9" w:rsidRPr="00260AB9">
        <w:rPr>
          <w:rFonts w:ascii="Times New Roman" w:hAnsi="Times New Roman"/>
          <w:sz w:val="24"/>
          <w:szCs w:val="24"/>
        </w:rPr>
        <w:t xml:space="preserve">ng ke layanan kesehatan </w:t>
      </w:r>
      <w:r w:rsidR="00260AB9">
        <w:rPr>
          <w:rFonts w:ascii="Times New Roman" w:hAnsi="Times New Roman"/>
          <w:sz w:val="24"/>
          <w:szCs w:val="24"/>
        </w:rPr>
        <w:fldChar w:fldCharType="begin" w:fldLock="1"/>
      </w:r>
      <w:r w:rsidR="00282254">
        <w:rPr>
          <w:rFonts w:ascii="Times New Roman" w:hAnsi="Times New Roman"/>
          <w:sz w:val="24"/>
          <w:szCs w:val="24"/>
        </w:rPr>
        <w:instrText>ADDIN CSL_CITATION {"citationItems":[{"id":"ITEM-1","itemData":{"DOI":"10.33658/jl.v17i1.249","ISSN":"1978-2306","abstract":"ENGLISHCOVID-19 Pandemic started from March 2020 affected many aspects. This research aims to describe the impacts of pandemic on health, economic, and social in Pati District. It used both qualitative and quantitative approaches. It used secondary data that were obtained from relevant services and references. Then, the data were analyzed descriptively. This research resulted: (1) the impacts of the COVID-19 pandemic on health can be seen through the number of positive COVID-19 cases, mortality, and reduction in health service coverage. Higher positive COVID-19 cases were found in around the center of government and economic activities; (2) COVID-19 Pandemic has disturbed supply and demand of goods and services. This situation affected the decrease of economic growth. Pati’s economic structure is sustained by agriculture and manufactured that still showed positive growth. Thus, the economic slowdown caused the increase of unemployment, particularly on micro and small enterprises or household industries; (3) the impact of pandemic COVID-19 was represented by the poverty increase. Higher number of poor families was found in the areas having near-poor families and vulnerable ones. INDONESIAPandemi COVID-19 yang terjadi sejak bulan Maret 2020 memengaruhi segala aspek kehidupan. Tujuan penelitian adalah mendeskripsikan dampak pandemi dalam aspek kesehatan, ekonomi, dan kesehatan di Kabupaten Pati. Penelitian menggunakan pendekatan kualitatif dan kuantitatif secara bersama. Data yang digunakan adalah data sekunder yang diperoleh dari instansi maupun referensi yang relevan. Selanjutnya data tersebut diolah secara kualitatif dan kuantitatif. Hasil penelitian adalah (1) Dampak pandemi COVID-19 pada aspek kesehatan adalah jumlah kasus positif dan kematian yang cukup tinggi serta penurunan cakupan sebagian besar layanan kesehatan; kasus positif COVID-19 cukup tinggi terjadi di wilayah yang merupakan pusat pemerintahan atau dekat dengan pusat ekonomi; (2) Pandemi COVID-19 menyebabkan perubahan penawaran dan permintaan barang dan jasa. Kondisi tersebut berdampak terhadap penurunan pertumbuhan ekonomi. Struktur perekonomian Kabupaten Pati ditopang oleh sektor usaha pertanian dan industri pengolahan yang masih menunjukkan pertumbuhan positif selama pandemi. Perlambatan ekonomi tersebut selanjutnya menyebabkan peningkatan pengangguran, terutama pada sektor usaha mikro dan kecil serta industri rumah tangga; (3) Dampak sosial pandemi COVID-19 di Kabupaten Pati terwakili …","author":[{"dropping-particle":"","family":"Aeni","given":"Nurul","non-dropping-particle":"","parse-names":false,"suffix":""}],"container-title":"Jurnal Litbang: Media Informasi Penelitian, Pengembangan dan IPTEK","id":"ITEM-1","issue":"1","issued":{"date-parts":[["2021"]]},"page":"17-34","title":"Pandemi COVID-19: Dampak Kesehatan, Ekonomi, &amp; Sosial","type":"article-journal","volume":"17"},"uris":["http://www.mendeley.com/documents/?uuid=33705fc6-04e0-44a4-9d4b-572bce4ded5f"]}],"mendeley":{"formattedCitation":"(Aeni, 2021)","plainTextFormattedCitation":"(Aeni, 2021)","previouslyFormattedCitation":"(Aeni, 2021)"},"properties":{"noteIndex":0},"schema":"https://github.com/citation-style-language/schema/raw/master/csl-citation.json"}</w:instrText>
      </w:r>
      <w:r w:rsidR="00260AB9">
        <w:rPr>
          <w:rFonts w:ascii="Times New Roman" w:hAnsi="Times New Roman"/>
          <w:sz w:val="24"/>
          <w:szCs w:val="24"/>
        </w:rPr>
        <w:fldChar w:fldCharType="separate"/>
      </w:r>
      <w:r w:rsidR="00260AB9" w:rsidRPr="00260AB9">
        <w:rPr>
          <w:rFonts w:ascii="Times New Roman" w:hAnsi="Times New Roman"/>
          <w:noProof/>
          <w:sz w:val="24"/>
          <w:szCs w:val="24"/>
        </w:rPr>
        <w:t>(Aeni, 2021)</w:t>
      </w:r>
      <w:r w:rsidR="00260AB9">
        <w:rPr>
          <w:rFonts w:ascii="Times New Roman" w:hAnsi="Times New Roman"/>
          <w:sz w:val="24"/>
          <w:szCs w:val="24"/>
        </w:rPr>
        <w:fldChar w:fldCharType="end"/>
      </w:r>
      <w:r w:rsidR="00260AB9">
        <w:rPr>
          <w:rFonts w:ascii="Times New Roman" w:hAnsi="Times New Roman"/>
          <w:sz w:val="24"/>
          <w:szCs w:val="24"/>
          <w:lang w:val="en-US"/>
        </w:rPr>
        <w:t xml:space="preserve">. </w:t>
      </w:r>
    </w:p>
    <w:p w14:paraId="08D0BDCD" w14:textId="17FB25CA" w:rsidR="004A54A6" w:rsidRDefault="004A54A6" w:rsidP="00D86D77">
      <w:pPr>
        <w:spacing w:after="0"/>
        <w:ind w:firstLine="720"/>
        <w:jc w:val="both"/>
        <w:rPr>
          <w:rFonts w:ascii="Times New Roman" w:hAnsi="Times New Roman"/>
          <w:sz w:val="24"/>
          <w:szCs w:val="24"/>
          <w:lang w:val="en-US"/>
        </w:rPr>
      </w:pPr>
      <w:r w:rsidRPr="004A54A6">
        <w:rPr>
          <w:rFonts w:ascii="Times New Roman" w:hAnsi="Times New Roman"/>
          <w:sz w:val="24"/>
          <w:szCs w:val="24"/>
        </w:rPr>
        <w:t>Pendidikan kesehatan membantu individu dalam mengambil sikap yang bijaksana pada kesehatan dan kualitas hidup mereka, menambah pengetahuan sehingga dapat menerapkannya dalam kehidupan sehari-hari</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sidR="000D0D21">
        <w:rPr>
          <w:rFonts w:ascii="Times New Roman" w:hAnsi="Times New Roman"/>
          <w:sz w:val="24"/>
          <w:szCs w:val="24"/>
          <w:lang w:val="en-US"/>
        </w:rPr>
        <w:instrText>ADDIN CSL_CITATION {"citationItems":[{"id":"ITEM-1","itemData":{"ISSN":"1098-6596","abstract":"Kemunculan penyakit baru COVID-19 diakhir tahun 2019 telah menyebabkan pandemi di seluruh dunia. Tanda dan gejala serta akibat penyakit ini telah menyebabkan munculnya masalah sosial, salah satunya adalah stigma. Stigma sosial adalah orang- orang diberi label, distereotipkan, didiskriminasi, diperlakukan secara beda, dan/ atau mengalami kehilangan status karena dianggap memiliki keterkaitan dengan suatu penyakit. Penelitian ini bertujuan menggambarkan stigma masyarakat terhadap penderita COVID- 19. Metode penelitian literature review dengan menggunakan empat database : science direct, google schoolar, ERIC, dan PubMed terbitan 2019-2020. Artikel dicari dengan kata kunci yang ditentukan, dan diekstraksi sesuai dengan kriteria inklusi dan ekslusi sesuai dengan prisma flow diagram. Hasil dari ekstraksi data ada lima artikel dengan hasil review menunjukkan bahwa terjadi stigmatisasi pada penderita COVID 19 di berbagai negara. Hal ini disebabkan oleh minimnya informasi dan kesalahan komunikasi terkait COVID19, sehingga menyebabkan stigmatisasi seperti pelecehan, diskriminasi, pengucilan, penghinaan, mengurangi upaya memerangi penyakit. Dampak yang dirasakan stress, kekhawatiran yang berlebihan, depresi, kesulitan mengendalikan wabah COVID- 19. Hal yang perlu dilakukan agar tidak terjadi stigmatisasi diantaranya mencari informasi yang benar, menyebarkan fakta, dan mencegah penyebaran COVID- 19 dengan mengikuti protokol kesehatan.","author":[{"dropping-particle":"","family":"Sholihat","given":"Annisa","non-dropping-particle":"","parse-names":false,"suffix":""}],"container-title":"Journal of Chemical Information and Modeling","id":"ITEM-1","issued":{"date-parts":[["2021"]]},"title":"Gambaran stigma masyarakat terhadap penderita COVID-19 : Literature Review","type":"article-journal"},"uris":["http://www.mendeley.com/documents/?uuid=5388e702-fa6b-35a0-b497-47df7fa69159"]}],"mendeley":{"formattedCitation":"(Sholihat, 2021)","plainTextFormattedCitation":"(Sholihat, 2021)","previouslyFormattedCitation":"(Sholihat, 2021)"},"properties":{"noteIndex":0},"schema":"https://github.com/citation-style-language/schema/raw/master/csl-citation.json"}</w:instrText>
      </w:r>
      <w:r>
        <w:rPr>
          <w:rFonts w:ascii="Times New Roman" w:hAnsi="Times New Roman"/>
          <w:sz w:val="24"/>
          <w:szCs w:val="24"/>
          <w:lang w:val="en-US"/>
        </w:rPr>
        <w:fldChar w:fldCharType="separate"/>
      </w:r>
      <w:r w:rsidRPr="004A54A6">
        <w:rPr>
          <w:rFonts w:ascii="Times New Roman" w:hAnsi="Times New Roman"/>
          <w:noProof/>
          <w:sz w:val="24"/>
          <w:szCs w:val="24"/>
          <w:lang w:val="en-US"/>
        </w:rPr>
        <w:t>(Sholihat, 2021)</w:t>
      </w:r>
      <w:r>
        <w:rPr>
          <w:rFonts w:ascii="Times New Roman" w:hAnsi="Times New Roman"/>
          <w:sz w:val="24"/>
          <w:szCs w:val="24"/>
          <w:lang w:val="en-US"/>
        </w:rPr>
        <w:fldChar w:fldCharType="end"/>
      </w:r>
      <w:r w:rsidR="00D86D77">
        <w:rPr>
          <w:rFonts w:ascii="Times New Roman" w:hAnsi="Times New Roman"/>
          <w:sz w:val="24"/>
          <w:szCs w:val="24"/>
          <w:lang w:val="en-US"/>
        </w:rPr>
        <w:t xml:space="preserve">. </w:t>
      </w:r>
      <w:r w:rsidR="00D86D77" w:rsidRPr="00D86D77">
        <w:rPr>
          <w:rFonts w:ascii="Times New Roman" w:hAnsi="Times New Roman"/>
          <w:sz w:val="24"/>
          <w:szCs w:val="24"/>
        </w:rPr>
        <w:t>Kontribusi yang bisa dilakukan sebagai individu yaitu meningkatkan rasa percaya pada layanan kesehatan</w:t>
      </w:r>
      <w:r w:rsidR="00D86D77">
        <w:rPr>
          <w:rFonts w:ascii="Times New Roman" w:hAnsi="Times New Roman"/>
          <w:sz w:val="24"/>
          <w:szCs w:val="24"/>
          <w:lang w:val="en-US"/>
        </w:rPr>
        <w:t xml:space="preserve"> </w:t>
      </w:r>
      <w:r w:rsidR="00D86D77">
        <w:rPr>
          <w:rFonts w:ascii="Times New Roman" w:hAnsi="Times New Roman"/>
          <w:sz w:val="24"/>
          <w:szCs w:val="24"/>
          <w:lang w:val="en-US"/>
        </w:rPr>
        <w:fldChar w:fldCharType="begin" w:fldLock="1"/>
      </w:r>
      <w:r w:rsidR="00260AB9">
        <w:rPr>
          <w:rFonts w:ascii="Times New Roman" w:hAnsi="Times New Roman"/>
          <w:sz w:val="24"/>
          <w:szCs w:val="24"/>
          <w:lang w:val="en-US"/>
        </w:rPr>
        <w:instrText>ADDIN CSL_CITATION {"citationItems":[{"id":"ITEM-1","itemData":{"DOI":"10.26630/jk.v12i1.2451","ISSN":"2086-7751","abstract":"Covid-19 is a deadly disease that infects the respiratory system and can spread very quickly. The number of covid-19 cases that are increasing every day creates pressure on the community, which triggers the stigmatization of covid-19 sufferers. This study aims to analyze the stigma picture of society and see the relationship between stigma and public acceptance of covid-19 sufferers. This type of descriptive-analytic research with a quantitative approach. The subjects were 300 students studying at the Bandung city university who were selected using a non-probability technique with an incidental sampling approach. The instrument used was adopted and modified from the existing public acceptance questionnaire and tested the validity and reliability of 30 subjects with r table&amp;gt;,361 with a significance level of 5%, with a Cronbach alpha reliability ,794. The results of the univariate analysis showed that instrumental stigma was categorized as low 99 (33%), high 201 (67%), low symbolic stigma 134 (44,7%), high 166 (55,3%), low politeness stigma 241 (80,3%) ), high 59 (19,7%) and good public acceptance of 225 (75%) and poor 75 (25%). The results of the chi-square analysis showed a significant relationship with instrumental, symbolic, and modesty stigma towards public acceptance. The higher the instrumental stigma and symbolic stigma in society, the worse the public's acceptance of covid-19. Education regarding the prevention and spread of covid-19 and the importance of mental health during the covid-19 pandemic needs to be improved so that the public is not misinformed and the perceptions about covid-19.","author":[{"dropping-particle":"","family":"Novita","given":"Syntha","non-dropping-particle":"","parse-names":false,"suffix":""},{"dropping-particle":"","family":"Elon","given":"Yunus","non-dropping-particle":"","parse-names":false,"suffix":""}],"container-title":"Jurnal Kesehatan","id":"ITEM-1","issue":"1","issued":{"date-parts":[["2021"]]},"page":"25","title":"Stigma Masyarakat terhadap Penderita Covid-19","type":"article-journal","volume":"12"},"uris":["http://www.mendeley.com/documents/?uuid=bad73eb7-61af-427a-bae5-ec726f08cb7e"]}],"mendeley":{"formattedCitation":"(Novita &amp; Elon, 2021)","plainTextFormattedCitation":"(Novita &amp; Elon, 2021)","previouslyFormattedCitation":"(Novita &amp; Elon, 2021)"},"properties":{"noteIndex":0},"schema":"https://github.com/citation-style-language/schema/raw/master/csl-citation.json"}</w:instrText>
      </w:r>
      <w:r w:rsidR="00D86D77">
        <w:rPr>
          <w:rFonts w:ascii="Times New Roman" w:hAnsi="Times New Roman"/>
          <w:sz w:val="24"/>
          <w:szCs w:val="24"/>
          <w:lang w:val="en-US"/>
        </w:rPr>
        <w:fldChar w:fldCharType="separate"/>
      </w:r>
      <w:r w:rsidR="00D86D77" w:rsidRPr="00D86D77">
        <w:rPr>
          <w:rFonts w:ascii="Times New Roman" w:hAnsi="Times New Roman"/>
          <w:noProof/>
          <w:sz w:val="24"/>
          <w:szCs w:val="24"/>
          <w:lang w:val="en-US"/>
        </w:rPr>
        <w:t>(Novita &amp; Elon, 2021)</w:t>
      </w:r>
      <w:r w:rsidR="00D86D77">
        <w:rPr>
          <w:rFonts w:ascii="Times New Roman" w:hAnsi="Times New Roman"/>
          <w:sz w:val="24"/>
          <w:szCs w:val="24"/>
          <w:lang w:val="en-US"/>
        </w:rPr>
        <w:fldChar w:fldCharType="end"/>
      </w:r>
      <w:r w:rsidR="00310B02">
        <w:rPr>
          <w:rFonts w:ascii="Times New Roman" w:hAnsi="Times New Roman"/>
          <w:sz w:val="24"/>
          <w:szCs w:val="24"/>
          <w:lang w:val="en-US"/>
        </w:rPr>
        <w:t xml:space="preserve">. </w:t>
      </w:r>
    </w:p>
    <w:p w14:paraId="18E57194" w14:textId="752298CD" w:rsidR="00D058CE" w:rsidRPr="00D058CE" w:rsidRDefault="00D058CE" w:rsidP="00D86D77">
      <w:pPr>
        <w:spacing w:after="0"/>
        <w:ind w:firstLine="720"/>
        <w:jc w:val="both"/>
        <w:rPr>
          <w:rFonts w:ascii="Times New Roman" w:hAnsi="Times New Roman"/>
          <w:sz w:val="24"/>
          <w:szCs w:val="24"/>
        </w:rPr>
      </w:pPr>
      <w:r w:rsidRPr="00D058CE">
        <w:rPr>
          <w:rFonts w:ascii="Times New Roman" w:hAnsi="Times New Roman"/>
          <w:sz w:val="24"/>
          <w:szCs w:val="24"/>
        </w:rPr>
        <w:t>Berdasarkan data studi pendahuluan di wilayah binaan komunitas yang meliputi daerah Bogor dan Cianjur, data tentang Hipertensi sebagai berikut dari 84 responden ditemukan 66,7% menderita Hipertensi dan tingkat pengetahuan rendah tentang penyakit tersebut sebanyak 76,2 %. Oleh karena itu saya tertarik untuk melakukan Pengabdian kepada Masyarakat dengan memberikan Penyuluhan tentang Manajemen Hipertensi Saat Pandemi</w:t>
      </w:r>
    </w:p>
    <w:p w14:paraId="5632EC2B" w14:textId="1D99D39B" w:rsidR="002164B1" w:rsidRPr="00B13276" w:rsidRDefault="002164B1" w:rsidP="00D86D77">
      <w:pPr>
        <w:spacing w:after="0"/>
        <w:ind w:firstLine="720"/>
        <w:jc w:val="both"/>
        <w:rPr>
          <w:rFonts w:ascii="Times New Roman" w:hAnsi="Times New Roman"/>
          <w:sz w:val="24"/>
          <w:szCs w:val="24"/>
          <w:lang w:val="en-US"/>
        </w:rPr>
      </w:pPr>
      <w:r w:rsidRPr="00B13276">
        <w:rPr>
          <w:rFonts w:ascii="Times New Roman" w:hAnsi="Times New Roman"/>
          <w:sz w:val="24"/>
          <w:szCs w:val="24"/>
        </w:rPr>
        <w:t xml:space="preserve">Tujuan kegiatan adalah </w:t>
      </w:r>
      <w:r w:rsidR="00B13276" w:rsidRPr="00B13276">
        <w:rPr>
          <w:rFonts w:ascii="Times New Roman" w:hAnsi="Times New Roman"/>
          <w:sz w:val="24"/>
          <w:szCs w:val="24"/>
        </w:rPr>
        <w:t>memberikan pemahaman kepada masyarakat tentang Hipertensi dan pengelolaannya pada saat pandemi Covid 19</w:t>
      </w:r>
      <w:r w:rsidR="00B13276">
        <w:rPr>
          <w:rFonts w:ascii="Times New Roman" w:hAnsi="Times New Roman"/>
          <w:sz w:val="24"/>
          <w:szCs w:val="24"/>
          <w:lang w:val="en-US"/>
        </w:rPr>
        <w:t>.</w:t>
      </w:r>
    </w:p>
    <w:p w14:paraId="068BF16B" w14:textId="77777777" w:rsidR="006D6D44" w:rsidRPr="006D6D44" w:rsidRDefault="006D6D44" w:rsidP="00C73284">
      <w:pPr>
        <w:spacing w:after="0"/>
        <w:ind w:firstLine="720"/>
        <w:jc w:val="both"/>
        <w:rPr>
          <w:rFonts w:ascii="Times New Roman" w:hAnsi="Times New Roman"/>
          <w:sz w:val="24"/>
          <w:szCs w:val="24"/>
          <w:lang w:val="en-US"/>
        </w:rPr>
      </w:pPr>
    </w:p>
    <w:p w14:paraId="41B945FA" w14:textId="77777777" w:rsidR="00D7610B" w:rsidRPr="0048518A" w:rsidRDefault="00D7610B" w:rsidP="00C73284">
      <w:pPr>
        <w:spacing w:after="0"/>
        <w:jc w:val="both"/>
        <w:rPr>
          <w:rFonts w:ascii="Times New Roman" w:hAnsi="Times New Roman"/>
          <w:b/>
          <w:sz w:val="24"/>
          <w:szCs w:val="24"/>
          <w:lang w:val="en-ID"/>
        </w:rPr>
      </w:pPr>
      <w:r w:rsidRPr="0048518A">
        <w:rPr>
          <w:rFonts w:ascii="Times New Roman" w:hAnsi="Times New Roman"/>
          <w:b/>
          <w:sz w:val="24"/>
          <w:szCs w:val="24"/>
        </w:rPr>
        <w:t>METODE</w:t>
      </w:r>
      <w:r w:rsidRPr="0048518A">
        <w:rPr>
          <w:rFonts w:ascii="Times New Roman" w:hAnsi="Times New Roman"/>
          <w:b/>
          <w:sz w:val="24"/>
          <w:szCs w:val="24"/>
          <w:lang w:val="en-ID"/>
        </w:rPr>
        <w:t xml:space="preserve"> PELAKSANAAN</w:t>
      </w:r>
    </w:p>
    <w:p w14:paraId="4F7C3BAC" w14:textId="6650B2C1" w:rsidR="004259BE" w:rsidRPr="004259BE" w:rsidRDefault="00B9497A" w:rsidP="005737CD">
      <w:pPr>
        <w:spacing w:after="0"/>
        <w:ind w:firstLine="720"/>
        <w:jc w:val="both"/>
        <w:rPr>
          <w:rFonts w:ascii="Times New Roman" w:hAnsi="Times New Roman"/>
          <w:sz w:val="24"/>
          <w:szCs w:val="24"/>
        </w:rPr>
      </w:pPr>
      <w:r w:rsidRPr="00B9497A">
        <w:rPr>
          <w:rFonts w:ascii="Times New Roman" w:hAnsi="Times New Roman"/>
          <w:sz w:val="24"/>
          <w:szCs w:val="24"/>
        </w:rPr>
        <w:t xml:space="preserve">Pengabdian masyarakat dilaksanakan </w:t>
      </w:r>
      <w:r w:rsidR="0025388D">
        <w:rPr>
          <w:rFonts w:ascii="Times New Roman" w:hAnsi="Times New Roman"/>
          <w:sz w:val="24"/>
          <w:szCs w:val="24"/>
          <w:lang w:val="en-US"/>
        </w:rPr>
        <w:t xml:space="preserve">pada tanggal 10 Agustus 2021 </w:t>
      </w:r>
      <w:r w:rsidRPr="00B9497A">
        <w:rPr>
          <w:rFonts w:ascii="Times New Roman" w:hAnsi="Times New Roman"/>
          <w:sz w:val="24"/>
          <w:szCs w:val="24"/>
        </w:rPr>
        <w:t xml:space="preserve">di wilayah </w:t>
      </w:r>
      <w:r w:rsidR="0025388D">
        <w:rPr>
          <w:rFonts w:ascii="Times New Roman" w:hAnsi="Times New Roman"/>
          <w:sz w:val="24"/>
          <w:szCs w:val="24"/>
          <w:lang w:val="en-US"/>
        </w:rPr>
        <w:t>RT 04 RW 04 Kelurahan Cibogor</w:t>
      </w:r>
      <w:r w:rsidRPr="00B9497A">
        <w:rPr>
          <w:rFonts w:ascii="Times New Roman" w:hAnsi="Times New Roman"/>
          <w:sz w:val="24"/>
          <w:szCs w:val="24"/>
        </w:rPr>
        <w:t xml:space="preserve"> kota Bogor</w:t>
      </w:r>
      <w:r w:rsidR="00D058CE">
        <w:rPr>
          <w:rFonts w:ascii="Times New Roman" w:hAnsi="Times New Roman"/>
          <w:sz w:val="24"/>
          <w:szCs w:val="24"/>
          <w:lang w:val="en-US"/>
        </w:rPr>
        <w:t xml:space="preserve"> dan RT 01 RW 03 Kampung Cariu Wetan</w:t>
      </w:r>
      <w:r w:rsidR="007B7AE3">
        <w:rPr>
          <w:rFonts w:ascii="Times New Roman" w:hAnsi="Times New Roman"/>
          <w:sz w:val="24"/>
          <w:szCs w:val="24"/>
          <w:lang w:val="en-US"/>
        </w:rPr>
        <w:t xml:space="preserve"> Desa Mangunkerta Kecamatan Cugenang Kabupaten Cianjur</w:t>
      </w:r>
      <w:r w:rsidRPr="00B9497A">
        <w:rPr>
          <w:rFonts w:ascii="Times New Roman" w:hAnsi="Times New Roman"/>
          <w:sz w:val="24"/>
          <w:szCs w:val="24"/>
        </w:rPr>
        <w:t>. Kegiatan dilakukan dengan metode penyuluhan kesehatan secara online</w:t>
      </w:r>
      <w:r w:rsidR="00E33476">
        <w:rPr>
          <w:rFonts w:ascii="Times New Roman" w:hAnsi="Times New Roman"/>
          <w:sz w:val="24"/>
          <w:szCs w:val="24"/>
          <w:lang w:val="en-US"/>
        </w:rPr>
        <w:t xml:space="preserve"> </w:t>
      </w:r>
      <w:r w:rsidR="00E33476" w:rsidRPr="00E33476">
        <w:rPr>
          <w:rFonts w:ascii="Times New Roman" w:hAnsi="Times New Roman"/>
          <w:sz w:val="24"/>
          <w:szCs w:val="24"/>
          <w:lang w:val="en-US"/>
        </w:rPr>
        <w:t xml:space="preserve">melalui link zoom </w:t>
      </w:r>
      <w:r w:rsidR="00E33476" w:rsidRPr="00E33476">
        <w:rPr>
          <w:rFonts w:ascii="Times New Roman" w:hAnsi="Times New Roman"/>
          <w:color w:val="0070C0"/>
          <w:sz w:val="24"/>
          <w:szCs w:val="24"/>
          <w:lang w:val="en-US"/>
        </w:rPr>
        <w:t>https://zoom.us/j/6790360356</w:t>
      </w:r>
      <w:r w:rsidRPr="00B9497A">
        <w:rPr>
          <w:rFonts w:ascii="Times New Roman" w:hAnsi="Times New Roman"/>
          <w:sz w:val="24"/>
          <w:szCs w:val="24"/>
        </w:rPr>
        <w:t>. Kegiatan penyuluhan diintegrasikan dengan kegiatan mahasiswa malaksanakan praktik keperawatan</w:t>
      </w:r>
      <w:r>
        <w:rPr>
          <w:rFonts w:ascii="Times New Roman" w:hAnsi="Times New Roman"/>
          <w:sz w:val="24"/>
          <w:szCs w:val="24"/>
          <w:lang w:val="en-US"/>
        </w:rPr>
        <w:t>a</w:t>
      </w:r>
      <w:r w:rsidRPr="00B9497A">
        <w:rPr>
          <w:rFonts w:ascii="Times New Roman" w:hAnsi="Times New Roman"/>
          <w:sz w:val="24"/>
          <w:szCs w:val="24"/>
        </w:rPr>
        <w:t xml:space="preserve">n komunitas. Kegiatan diawali dengan identifikasi masalah kesehatan di wilayah tersebut. Pengumpulan data dilakukan mengggunakan wawancara bersama masyarakat melalui platform zoom dan kuisioner yang melalui google forms. Analisis data mengggunakan data excel berupa distribusi frekuensi. Kegiatan diawali dengan membuat flyer sebagai undangan pelaksanaan pengabdian. Flyer berisi tema, waktu pelaksanaan penyuluhan, pembicara, dan link zoom.  Penyuluhan kesehatan di awali dengan pre test melalui link google forms, dilanjutkan dengan pembukaan oleh ketua panitia, koordinator mahasiswa dan ketua rukun warga. </w:t>
      </w:r>
      <w:r w:rsidRPr="00B9497A">
        <w:rPr>
          <w:rFonts w:ascii="Times New Roman" w:hAnsi="Times New Roman"/>
          <w:sz w:val="24"/>
          <w:szCs w:val="24"/>
        </w:rPr>
        <w:lastRenderedPageBreak/>
        <w:t xml:space="preserve">Selanjutnya pemberian materi tentang </w:t>
      </w:r>
      <w:r w:rsidR="00A41630">
        <w:rPr>
          <w:rFonts w:ascii="Times New Roman" w:hAnsi="Times New Roman"/>
          <w:sz w:val="24"/>
          <w:szCs w:val="24"/>
          <w:lang w:val="en-US"/>
        </w:rPr>
        <w:t xml:space="preserve">Manajemen </w:t>
      </w:r>
      <w:r w:rsidRPr="00B9497A">
        <w:rPr>
          <w:rFonts w:ascii="Times New Roman" w:hAnsi="Times New Roman"/>
          <w:sz w:val="24"/>
          <w:szCs w:val="24"/>
        </w:rPr>
        <w:t xml:space="preserve">Hipertensi oleh penulis dan Akupresur oleh mahasiswa yang praktik keperawatan komunitas. Sebelum </w:t>
      </w:r>
      <w:r w:rsidR="004A54A6" w:rsidRPr="00B9497A">
        <w:rPr>
          <w:rFonts w:ascii="Times New Roman" w:hAnsi="Times New Roman"/>
          <w:sz w:val="24"/>
          <w:szCs w:val="24"/>
        </w:rPr>
        <w:t>kegiatan</w:t>
      </w:r>
      <w:r w:rsidRPr="00B9497A">
        <w:rPr>
          <w:rFonts w:ascii="Times New Roman" w:hAnsi="Times New Roman"/>
          <w:sz w:val="24"/>
          <w:szCs w:val="24"/>
        </w:rPr>
        <w:t xml:space="preserve"> berakhir</w:t>
      </w:r>
      <w:r w:rsidR="004A54A6">
        <w:rPr>
          <w:rFonts w:ascii="Times New Roman" w:hAnsi="Times New Roman"/>
          <w:sz w:val="24"/>
          <w:szCs w:val="24"/>
          <w:lang w:val="en-US"/>
        </w:rPr>
        <w:t xml:space="preserve"> di</w:t>
      </w:r>
      <w:r w:rsidRPr="00B9497A">
        <w:rPr>
          <w:rFonts w:ascii="Times New Roman" w:hAnsi="Times New Roman"/>
          <w:sz w:val="24"/>
          <w:szCs w:val="24"/>
        </w:rPr>
        <w:t>lakukan evaluasi lisan, post test dan rencana tindak lanjut.</w:t>
      </w:r>
      <w:r w:rsidR="004259BE" w:rsidRPr="004259BE">
        <w:rPr>
          <w:rFonts w:ascii="Times New Roman" w:hAnsi="Times New Roman"/>
          <w:sz w:val="24"/>
          <w:szCs w:val="24"/>
        </w:rPr>
        <w:t>.</w:t>
      </w:r>
    </w:p>
    <w:p w14:paraId="6C0A1936" w14:textId="059AFEB5" w:rsidR="00D7610B" w:rsidRPr="0048518A" w:rsidRDefault="00D7610B" w:rsidP="00C73284">
      <w:pPr>
        <w:spacing w:after="0"/>
        <w:jc w:val="both"/>
        <w:rPr>
          <w:rFonts w:ascii="Times New Roman" w:hAnsi="Times New Roman"/>
          <w:sz w:val="24"/>
          <w:szCs w:val="24"/>
        </w:rPr>
      </w:pPr>
    </w:p>
    <w:p w14:paraId="5A7623C0" w14:textId="256146CA" w:rsidR="00D7610B" w:rsidRPr="0048518A" w:rsidRDefault="00D7610B" w:rsidP="00C73284">
      <w:pPr>
        <w:spacing w:after="0"/>
        <w:jc w:val="both"/>
        <w:rPr>
          <w:rFonts w:ascii="Times New Roman" w:hAnsi="Times New Roman"/>
          <w:b/>
          <w:sz w:val="24"/>
          <w:szCs w:val="24"/>
        </w:rPr>
      </w:pPr>
      <w:r w:rsidRPr="0048518A">
        <w:rPr>
          <w:rFonts w:ascii="Times New Roman" w:hAnsi="Times New Roman"/>
          <w:b/>
          <w:sz w:val="24"/>
          <w:szCs w:val="24"/>
          <w:lang w:val="en-ID"/>
        </w:rPr>
        <w:t xml:space="preserve">HASIL DAN </w:t>
      </w:r>
      <w:r w:rsidRPr="0048518A">
        <w:rPr>
          <w:rFonts w:ascii="Times New Roman" w:hAnsi="Times New Roman"/>
          <w:b/>
          <w:sz w:val="24"/>
          <w:szCs w:val="24"/>
        </w:rPr>
        <w:t>PEMBAHASAN</w:t>
      </w:r>
    </w:p>
    <w:p w14:paraId="31A29828" w14:textId="0522CF9A" w:rsidR="00A50817" w:rsidRDefault="00A50817" w:rsidP="00C73284">
      <w:pPr>
        <w:spacing w:after="0"/>
        <w:ind w:firstLine="720"/>
        <w:jc w:val="both"/>
        <w:rPr>
          <w:rFonts w:ascii="Times New Roman" w:hAnsi="Times New Roman"/>
          <w:sz w:val="24"/>
          <w:szCs w:val="24"/>
          <w:lang w:val="en-US"/>
        </w:rPr>
      </w:pPr>
      <w:r>
        <w:rPr>
          <w:rFonts w:ascii="Times New Roman" w:hAnsi="Times New Roman"/>
          <w:sz w:val="24"/>
          <w:szCs w:val="24"/>
          <w:lang w:val="en-US"/>
        </w:rPr>
        <w:t>Kegiatan pengabdian masyarakat dilaksanakan bersama</w:t>
      </w:r>
      <w:r w:rsidR="00580871">
        <w:rPr>
          <w:rFonts w:ascii="Times New Roman" w:hAnsi="Times New Roman"/>
          <w:sz w:val="24"/>
          <w:szCs w:val="24"/>
          <w:lang w:val="en-US"/>
        </w:rPr>
        <w:t>an saat</w:t>
      </w:r>
      <w:r>
        <w:rPr>
          <w:rFonts w:ascii="Times New Roman" w:hAnsi="Times New Roman"/>
          <w:sz w:val="24"/>
          <w:szCs w:val="24"/>
          <w:lang w:val="en-US"/>
        </w:rPr>
        <w:t xml:space="preserve"> mahasiswa yang sedang praktik profesi ners keperawatan secara online di RT 04 RW 04 Kelurahan Cibogor</w:t>
      </w:r>
      <w:r w:rsidRPr="00B9497A">
        <w:rPr>
          <w:rFonts w:ascii="Times New Roman" w:hAnsi="Times New Roman"/>
          <w:sz w:val="24"/>
          <w:szCs w:val="24"/>
        </w:rPr>
        <w:t xml:space="preserve"> kota Bogor</w:t>
      </w:r>
      <w:r w:rsidR="00CD22CD">
        <w:rPr>
          <w:rFonts w:ascii="Times New Roman" w:hAnsi="Times New Roman"/>
          <w:sz w:val="24"/>
          <w:szCs w:val="24"/>
          <w:lang w:val="en-US"/>
        </w:rPr>
        <w:t xml:space="preserve">. </w:t>
      </w:r>
      <w:r w:rsidR="00580871">
        <w:rPr>
          <w:rFonts w:ascii="Times New Roman" w:hAnsi="Times New Roman"/>
          <w:sz w:val="24"/>
          <w:szCs w:val="24"/>
          <w:lang w:val="en-US"/>
        </w:rPr>
        <w:t xml:space="preserve">Sebelum </w:t>
      </w:r>
      <w:r w:rsidR="002164B1">
        <w:rPr>
          <w:rFonts w:ascii="Times New Roman" w:hAnsi="Times New Roman"/>
          <w:sz w:val="24"/>
          <w:szCs w:val="24"/>
          <w:lang w:val="en-US"/>
        </w:rPr>
        <w:t>k</w:t>
      </w:r>
      <w:r w:rsidR="00580871">
        <w:rPr>
          <w:rFonts w:ascii="Times New Roman" w:hAnsi="Times New Roman"/>
          <w:sz w:val="24"/>
          <w:szCs w:val="24"/>
          <w:lang w:val="en-US"/>
        </w:rPr>
        <w:t>egiatan penyuluhan, didahului dengan proses administrasi terlebih dahulu</w:t>
      </w:r>
      <w:r w:rsidR="002164B1">
        <w:rPr>
          <w:rFonts w:ascii="Times New Roman" w:hAnsi="Times New Roman"/>
          <w:sz w:val="24"/>
          <w:szCs w:val="24"/>
          <w:lang w:val="en-US"/>
        </w:rPr>
        <w:t xml:space="preserve">. </w:t>
      </w:r>
    </w:p>
    <w:p w14:paraId="7B7C3D5C" w14:textId="40E6865B" w:rsidR="007B7AE3" w:rsidRDefault="003538CF" w:rsidP="007B7AE3">
      <w:pPr>
        <w:spacing w:after="0"/>
        <w:jc w:val="both"/>
        <w:rPr>
          <w:rFonts w:ascii="Times New Roman" w:hAnsi="Times New Roman"/>
          <w:sz w:val="24"/>
          <w:szCs w:val="24"/>
          <w:lang w:val="en-US"/>
        </w:rPr>
      </w:pPr>
      <w:r>
        <w:rPr>
          <w:rFonts w:ascii="Times New Roman" w:hAnsi="Times New Roman"/>
          <w:noProof/>
          <w:sz w:val="24"/>
          <w:szCs w:val="24"/>
          <w:lang w:val="en-US"/>
        </w:rPr>
        <w:drawing>
          <wp:anchor distT="0" distB="0" distL="114300" distR="114300" simplePos="0" relativeHeight="251661312" behindDoc="0" locked="0" layoutInCell="1" allowOverlap="1" wp14:anchorId="6EF72681" wp14:editId="6340DBA5">
            <wp:simplePos x="0" y="0"/>
            <wp:positionH relativeFrom="column">
              <wp:posOffset>2806065</wp:posOffset>
            </wp:positionH>
            <wp:positionV relativeFrom="paragraph">
              <wp:posOffset>41275</wp:posOffset>
            </wp:positionV>
            <wp:extent cx="2295448" cy="26193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7275" cy="2632871"/>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val="en-US"/>
        </w:rPr>
        <w:drawing>
          <wp:anchor distT="0" distB="0" distL="114300" distR="114300" simplePos="0" relativeHeight="251660288" behindDoc="0" locked="0" layoutInCell="1" allowOverlap="1" wp14:anchorId="2269A69D" wp14:editId="391227C7">
            <wp:simplePos x="0" y="0"/>
            <wp:positionH relativeFrom="column">
              <wp:posOffset>434340</wp:posOffset>
            </wp:positionH>
            <wp:positionV relativeFrom="paragraph">
              <wp:posOffset>41275</wp:posOffset>
            </wp:positionV>
            <wp:extent cx="2288540" cy="27336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8540" cy="2733675"/>
                    </a:xfrm>
                    <a:prstGeom prst="rect">
                      <a:avLst/>
                    </a:prstGeom>
                    <a:noFill/>
                  </pic:spPr>
                </pic:pic>
              </a:graphicData>
            </a:graphic>
            <wp14:sizeRelH relativeFrom="page">
              <wp14:pctWidth>0</wp14:pctWidth>
            </wp14:sizeRelH>
            <wp14:sizeRelV relativeFrom="page">
              <wp14:pctHeight>0</wp14:pctHeight>
            </wp14:sizeRelV>
          </wp:anchor>
        </w:drawing>
      </w:r>
    </w:p>
    <w:p w14:paraId="1A480128" w14:textId="3AAD58E1" w:rsidR="007B7AE3" w:rsidRDefault="007B7AE3" w:rsidP="007B7AE3">
      <w:pPr>
        <w:spacing w:after="0"/>
        <w:jc w:val="both"/>
        <w:rPr>
          <w:rFonts w:ascii="Times New Roman" w:hAnsi="Times New Roman"/>
          <w:sz w:val="24"/>
          <w:szCs w:val="24"/>
          <w:lang w:val="en-US"/>
        </w:rPr>
      </w:pPr>
    </w:p>
    <w:p w14:paraId="42F3C11A" w14:textId="425D32C8" w:rsidR="007B7AE3" w:rsidRDefault="007B7AE3" w:rsidP="007B7AE3">
      <w:pPr>
        <w:spacing w:after="0"/>
        <w:jc w:val="both"/>
        <w:rPr>
          <w:rFonts w:ascii="Times New Roman" w:hAnsi="Times New Roman"/>
          <w:sz w:val="24"/>
          <w:szCs w:val="24"/>
          <w:lang w:val="en-US"/>
        </w:rPr>
      </w:pPr>
    </w:p>
    <w:p w14:paraId="7501902F" w14:textId="332F130E" w:rsidR="007B7AE3" w:rsidRDefault="007B7AE3" w:rsidP="007B7AE3">
      <w:pPr>
        <w:spacing w:after="0"/>
        <w:jc w:val="both"/>
        <w:rPr>
          <w:rFonts w:ascii="Times New Roman" w:hAnsi="Times New Roman"/>
          <w:sz w:val="24"/>
          <w:szCs w:val="24"/>
          <w:lang w:val="en-US"/>
        </w:rPr>
      </w:pPr>
    </w:p>
    <w:p w14:paraId="60ED4024" w14:textId="08C292C7" w:rsidR="007B7AE3" w:rsidRDefault="007B7AE3" w:rsidP="007B7AE3">
      <w:pPr>
        <w:spacing w:after="0"/>
        <w:jc w:val="both"/>
        <w:rPr>
          <w:rFonts w:ascii="Times New Roman" w:hAnsi="Times New Roman"/>
          <w:sz w:val="24"/>
          <w:szCs w:val="24"/>
          <w:lang w:val="en-US"/>
        </w:rPr>
      </w:pPr>
    </w:p>
    <w:p w14:paraId="2B858CC6" w14:textId="1B18F8DD" w:rsidR="007B7AE3" w:rsidRDefault="007B7AE3" w:rsidP="007B7AE3">
      <w:pPr>
        <w:spacing w:after="0"/>
        <w:jc w:val="both"/>
        <w:rPr>
          <w:rFonts w:ascii="Times New Roman" w:hAnsi="Times New Roman"/>
          <w:sz w:val="24"/>
          <w:szCs w:val="24"/>
          <w:lang w:val="en-US"/>
        </w:rPr>
      </w:pPr>
    </w:p>
    <w:p w14:paraId="7ED153EB" w14:textId="4474A71F" w:rsidR="007B7AE3" w:rsidRDefault="007B7AE3" w:rsidP="007B7AE3">
      <w:pPr>
        <w:spacing w:after="0"/>
        <w:jc w:val="both"/>
        <w:rPr>
          <w:rFonts w:ascii="Times New Roman" w:hAnsi="Times New Roman"/>
          <w:sz w:val="24"/>
          <w:szCs w:val="24"/>
          <w:lang w:val="en-US"/>
        </w:rPr>
      </w:pPr>
    </w:p>
    <w:p w14:paraId="4A3C2066" w14:textId="14A2E969" w:rsidR="003538CF" w:rsidRDefault="003538CF" w:rsidP="007B7AE3">
      <w:pPr>
        <w:spacing w:after="0"/>
        <w:jc w:val="both"/>
        <w:rPr>
          <w:rFonts w:ascii="Times New Roman" w:hAnsi="Times New Roman"/>
          <w:sz w:val="24"/>
          <w:szCs w:val="24"/>
          <w:lang w:val="en-US"/>
        </w:rPr>
      </w:pPr>
    </w:p>
    <w:p w14:paraId="48E12CE6" w14:textId="77777777" w:rsidR="003538CF" w:rsidRDefault="003538CF" w:rsidP="007B7AE3">
      <w:pPr>
        <w:spacing w:after="0"/>
        <w:jc w:val="both"/>
        <w:rPr>
          <w:rFonts w:ascii="Times New Roman" w:hAnsi="Times New Roman"/>
          <w:sz w:val="24"/>
          <w:szCs w:val="24"/>
          <w:lang w:val="en-US"/>
        </w:rPr>
      </w:pPr>
    </w:p>
    <w:p w14:paraId="2F354AC5" w14:textId="5706D87D" w:rsidR="007B7AE3" w:rsidRDefault="007B7AE3" w:rsidP="007B7AE3">
      <w:pPr>
        <w:spacing w:after="0"/>
        <w:jc w:val="both"/>
        <w:rPr>
          <w:rFonts w:ascii="Times New Roman" w:hAnsi="Times New Roman"/>
          <w:sz w:val="24"/>
          <w:szCs w:val="24"/>
          <w:lang w:val="en-US"/>
        </w:rPr>
      </w:pPr>
    </w:p>
    <w:p w14:paraId="3CAC1A10" w14:textId="77777777" w:rsidR="003538CF" w:rsidRDefault="003538CF" w:rsidP="007B7AE3">
      <w:pPr>
        <w:spacing w:after="0"/>
        <w:jc w:val="both"/>
        <w:rPr>
          <w:rFonts w:ascii="Times New Roman" w:hAnsi="Times New Roman"/>
          <w:sz w:val="24"/>
          <w:szCs w:val="24"/>
          <w:lang w:val="en-US"/>
        </w:rPr>
      </w:pPr>
    </w:p>
    <w:p w14:paraId="62C91C4E" w14:textId="559657A8" w:rsidR="007B7AE3" w:rsidRDefault="007B7AE3" w:rsidP="007B7AE3">
      <w:pPr>
        <w:spacing w:after="0"/>
        <w:jc w:val="both"/>
        <w:rPr>
          <w:rFonts w:ascii="Times New Roman" w:hAnsi="Times New Roman"/>
          <w:sz w:val="24"/>
          <w:szCs w:val="24"/>
          <w:lang w:val="en-US"/>
        </w:rPr>
      </w:pPr>
    </w:p>
    <w:p w14:paraId="03ADA16D" w14:textId="77777777" w:rsidR="003538CF" w:rsidRDefault="003538CF" w:rsidP="007B7AE3">
      <w:pPr>
        <w:spacing w:after="0"/>
        <w:jc w:val="both"/>
        <w:rPr>
          <w:rFonts w:ascii="Times New Roman" w:hAnsi="Times New Roman"/>
          <w:sz w:val="24"/>
          <w:szCs w:val="24"/>
          <w:lang w:val="en-US"/>
        </w:rPr>
      </w:pPr>
    </w:p>
    <w:p w14:paraId="06517F69" w14:textId="7F918CD9" w:rsidR="007B7AE3" w:rsidRDefault="007B7AE3" w:rsidP="007B7AE3">
      <w:pPr>
        <w:spacing w:after="0"/>
        <w:jc w:val="both"/>
        <w:rPr>
          <w:rFonts w:ascii="Times New Roman" w:hAnsi="Times New Roman"/>
          <w:sz w:val="24"/>
          <w:szCs w:val="24"/>
          <w:lang w:val="en-US"/>
        </w:rPr>
      </w:pPr>
    </w:p>
    <w:p w14:paraId="0DD55965" w14:textId="4876E9F2" w:rsidR="007B7AE3" w:rsidRDefault="003538CF" w:rsidP="003538CF">
      <w:pPr>
        <w:spacing w:after="0"/>
        <w:jc w:val="center"/>
        <w:rPr>
          <w:rFonts w:ascii="Times New Roman" w:hAnsi="Times New Roman"/>
          <w:sz w:val="24"/>
          <w:szCs w:val="24"/>
          <w:lang w:val="en-US"/>
        </w:rPr>
      </w:pPr>
      <w:r>
        <w:rPr>
          <w:rFonts w:ascii="Times New Roman" w:hAnsi="Times New Roman"/>
          <w:sz w:val="24"/>
          <w:szCs w:val="24"/>
          <w:lang w:val="en-US"/>
        </w:rPr>
        <w:t>Gambar 1. Surat Balasan Pengabdian Masyarakat</w:t>
      </w:r>
    </w:p>
    <w:p w14:paraId="5DAD10F6" w14:textId="178FBC0D" w:rsidR="007B7AE3" w:rsidRDefault="007B7AE3" w:rsidP="007B7AE3">
      <w:pPr>
        <w:spacing w:after="0"/>
        <w:jc w:val="both"/>
        <w:rPr>
          <w:rFonts w:ascii="Times New Roman" w:hAnsi="Times New Roman"/>
          <w:sz w:val="24"/>
          <w:szCs w:val="24"/>
          <w:lang w:val="en-US"/>
        </w:rPr>
      </w:pPr>
    </w:p>
    <w:p w14:paraId="774470A0" w14:textId="7F87FA8B" w:rsidR="00A50817" w:rsidRPr="00E379FE" w:rsidRDefault="00212F61" w:rsidP="00C73284">
      <w:pPr>
        <w:spacing w:after="0"/>
        <w:ind w:firstLine="720"/>
        <w:jc w:val="both"/>
        <w:rPr>
          <w:rFonts w:ascii="Times New Roman" w:hAnsi="Times New Roman"/>
          <w:sz w:val="24"/>
          <w:szCs w:val="24"/>
        </w:rPr>
      </w:pPr>
      <w:r w:rsidRPr="005737CD">
        <w:rPr>
          <w:rFonts w:ascii="Times New Roman" w:hAnsi="Times New Roman"/>
          <w:sz w:val="24"/>
          <w:szCs w:val="24"/>
        </w:rPr>
        <w:t xml:space="preserve">Kegiatan </w:t>
      </w:r>
      <w:r w:rsidR="00E33476">
        <w:rPr>
          <w:rFonts w:ascii="Times New Roman" w:hAnsi="Times New Roman"/>
          <w:sz w:val="24"/>
          <w:szCs w:val="24"/>
          <w:lang w:val="en-US"/>
        </w:rPr>
        <w:t xml:space="preserve">penyuluhan </w:t>
      </w:r>
      <w:r w:rsidRPr="005737CD">
        <w:rPr>
          <w:rFonts w:ascii="Times New Roman" w:hAnsi="Times New Roman"/>
          <w:sz w:val="24"/>
          <w:szCs w:val="24"/>
        </w:rPr>
        <w:t>diawali dengan sambutan dari Ketua Rukun Warga setempat</w:t>
      </w:r>
      <w:r w:rsidR="005737CD" w:rsidRPr="005737CD">
        <w:rPr>
          <w:rFonts w:ascii="Times New Roman" w:hAnsi="Times New Roman"/>
          <w:sz w:val="24"/>
          <w:szCs w:val="24"/>
        </w:rPr>
        <w:t xml:space="preserve"> dan dilanjutkan oleh Koordinator Program. </w:t>
      </w:r>
      <w:r w:rsidR="005737CD">
        <w:rPr>
          <w:rFonts w:ascii="Times New Roman" w:hAnsi="Times New Roman"/>
          <w:sz w:val="24"/>
          <w:szCs w:val="24"/>
          <w:lang w:val="en-US"/>
        </w:rPr>
        <w:t xml:space="preserve">Peserta yang hadir dalam zoom sebanyak 37 orang. </w:t>
      </w:r>
      <w:r w:rsidR="000E32DA" w:rsidRPr="000E32DA">
        <w:rPr>
          <w:rFonts w:ascii="Times New Roman" w:hAnsi="Times New Roman"/>
          <w:sz w:val="24"/>
          <w:szCs w:val="24"/>
        </w:rPr>
        <w:t>Kegiatan penyuluhan tentang manajemen Hipertensi meliputi pengertian Hipertensi, tanda dan gejala, komplikasi, pencegahan dan penatalaksanaan hipertensi baik dengan farmakologi dan non farmakologi</w:t>
      </w:r>
      <w:r w:rsidR="000E32DA">
        <w:rPr>
          <w:rFonts w:ascii="Times New Roman" w:hAnsi="Times New Roman"/>
          <w:sz w:val="24"/>
          <w:szCs w:val="24"/>
          <w:lang w:val="en-US"/>
        </w:rPr>
        <w:t>. Kegiatan d</w:t>
      </w:r>
      <w:r w:rsidR="00E379FE">
        <w:rPr>
          <w:rFonts w:ascii="Times New Roman" w:hAnsi="Times New Roman"/>
          <w:sz w:val="24"/>
          <w:szCs w:val="24"/>
          <w:lang w:val="en-US"/>
        </w:rPr>
        <w:t xml:space="preserve">ilaksanakan </w:t>
      </w:r>
      <w:r w:rsidR="00E379FE" w:rsidRPr="00E379FE">
        <w:rPr>
          <w:rFonts w:ascii="Times New Roman" w:hAnsi="Times New Roman"/>
          <w:sz w:val="24"/>
          <w:szCs w:val="24"/>
        </w:rPr>
        <w:t>sesuai dengan perencanaan, dapat dilihat pada gambar dibawah ini.</w:t>
      </w:r>
    </w:p>
    <w:p w14:paraId="0C335C72" w14:textId="64BFB388" w:rsidR="00E379FE" w:rsidRDefault="00E379FE" w:rsidP="00C73284">
      <w:pPr>
        <w:spacing w:after="0"/>
        <w:ind w:firstLine="720"/>
        <w:jc w:val="both"/>
        <w:rPr>
          <w:rFonts w:ascii="Times New Roman" w:hAnsi="Times New Roman"/>
          <w:sz w:val="24"/>
          <w:szCs w:val="24"/>
          <w:lang w:val="en-US"/>
        </w:rPr>
      </w:pPr>
      <w:r>
        <w:rPr>
          <w:rFonts w:ascii="Times New Roman" w:hAnsi="Times New Roman"/>
          <w:noProof/>
          <w:sz w:val="24"/>
          <w:szCs w:val="24"/>
          <w:lang w:val="en-US"/>
        </w:rPr>
        <w:drawing>
          <wp:anchor distT="0" distB="0" distL="114300" distR="114300" simplePos="0" relativeHeight="251662336" behindDoc="0" locked="0" layoutInCell="1" allowOverlap="1" wp14:anchorId="6F52957F" wp14:editId="39C62DFF">
            <wp:simplePos x="0" y="0"/>
            <wp:positionH relativeFrom="margin">
              <wp:posOffset>300990</wp:posOffset>
            </wp:positionH>
            <wp:positionV relativeFrom="paragraph">
              <wp:posOffset>151130</wp:posOffset>
            </wp:positionV>
            <wp:extent cx="4798060" cy="2009775"/>
            <wp:effectExtent l="0" t="0" r="254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8060" cy="2009775"/>
                    </a:xfrm>
                    <a:prstGeom prst="rect">
                      <a:avLst/>
                    </a:prstGeom>
                    <a:noFill/>
                  </pic:spPr>
                </pic:pic>
              </a:graphicData>
            </a:graphic>
            <wp14:sizeRelH relativeFrom="page">
              <wp14:pctWidth>0</wp14:pctWidth>
            </wp14:sizeRelH>
            <wp14:sizeRelV relativeFrom="page">
              <wp14:pctHeight>0</wp14:pctHeight>
            </wp14:sizeRelV>
          </wp:anchor>
        </w:drawing>
      </w:r>
    </w:p>
    <w:p w14:paraId="39E77B89" w14:textId="3A442EAF" w:rsidR="00E379FE" w:rsidRDefault="00E379FE" w:rsidP="00C73284">
      <w:pPr>
        <w:spacing w:after="0"/>
        <w:ind w:firstLine="720"/>
        <w:jc w:val="both"/>
        <w:rPr>
          <w:rFonts w:ascii="Times New Roman" w:hAnsi="Times New Roman"/>
          <w:sz w:val="24"/>
          <w:szCs w:val="24"/>
          <w:lang w:val="en-US"/>
        </w:rPr>
      </w:pPr>
    </w:p>
    <w:p w14:paraId="1CFFA3EB" w14:textId="7C739197" w:rsidR="00E379FE" w:rsidRDefault="00E379FE" w:rsidP="00C73284">
      <w:pPr>
        <w:spacing w:after="0"/>
        <w:ind w:firstLine="720"/>
        <w:jc w:val="both"/>
        <w:rPr>
          <w:rFonts w:ascii="Times New Roman" w:hAnsi="Times New Roman"/>
          <w:sz w:val="24"/>
          <w:szCs w:val="24"/>
          <w:lang w:val="en-US"/>
        </w:rPr>
      </w:pPr>
    </w:p>
    <w:p w14:paraId="3D926FE9" w14:textId="20960A93" w:rsidR="00E379FE" w:rsidRDefault="00E379FE" w:rsidP="00C73284">
      <w:pPr>
        <w:spacing w:after="0"/>
        <w:ind w:firstLine="720"/>
        <w:jc w:val="both"/>
        <w:rPr>
          <w:rFonts w:ascii="Times New Roman" w:hAnsi="Times New Roman"/>
          <w:sz w:val="24"/>
          <w:szCs w:val="24"/>
          <w:lang w:val="en-US"/>
        </w:rPr>
      </w:pPr>
    </w:p>
    <w:p w14:paraId="37205F6D" w14:textId="6FF9B103" w:rsidR="00E379FE" w:rsidRDefault="00E379FE" w:rsidP="00C73284">
      <w:pPr>
        <w:spacing w:after="0"/>
        <w:ind w:firstLine="720"/>
        <w:jc w:val="both"/>
        <w:rPr>
          <w:rFonts w:ascii="Times New Roman" w:hAnsi="Times New Roman"/>
          <w:sz w:val="24"/>
          <w:szCs w:val="24"/>
          <w:lang w:val="en-US"/>
        </w:rPr>
      </w:pPr>
    </w:p>
    <w:p w14:paraId="5908A6D1" w14:textId="3BF47AF7" w:rsidR="00E379FE" w:rsidRDefault="00E379FE" w:rsidP="00C73284">
      <w:pPr>
        <w:spacing w:after="0"/>
        <w:ind w:firstLine="720"/>
        <w:jc w:val="both"/>
        <w:rPr>
          <w:rFonts w:ascii="Times New Roman" w:hAnsi="Times New Roman"/>
          <w:sz w:val="24"/>
          <w:szCs w:val="24"/>
          <w:lang w:val="en-US"/>
        </w:rPr>
      </w:pPr>
    </w:p>
    <w:p w14:paraId="2D1E23CF" w14:textId="78507A03" w:rsidR="00E379FE" w:rsidRDefault="00E379FE" w:rsidP="00C73284">
      <w:pPr>
        <w:spacing w:after="0"/>
        <w:ind w:firstLine="720"/>
        <w:jc w:val="both"/>
        <w:rPr>
          <w:rFonts w:ascii="Times New Roman" w:hAnsi="Times New Roman"/>
          <w:sz w:val="24"/>
          <w:szCs w:val="24"/>
          <w:lang w:val="en-US"/>
        </w:rPr>
      </w:pPr>
    </w:p>
    <w:p w14:paraId="4265BFAC" w14:textId="5477099E" w:rsidR="00E379FE" w:rsidRDefault="00E379FE" w:rsidP="00C73284">
      <w:pPr>
        <w:spacing w:after="0"/>
        <w:ind w:firstLine="720"/>
        <w:jc w:val="both"/>
        <w:rPr>
          <w:rFonts w:ascii="Times New Roman" w:hAnsi="Times New Roman"/>
          <w:sz w:val="24"/>
          <w:szCs w:val="24"/>
          <w:lang w:val="en-US"/>
        </w:rPr>
      </w:pPr>
    </w:p>
    <w:p w14:paraId="75B8CDF5" w14:textId="4DC22EDB" w:rsidR="00E379FE" w:rsidRDefault="00E379FE" w:rsidP="00C73284">
      <w:pPr>
        <w:spacing w:after="0"/>
        <w:ind w:firstLine="720"/>
        <w:jc w:val="both"/>
        <w:rPr>
          <w:rFonts w:ascii="Times New Roman" w:hAnsi="Times New Roman"/>
          <w:sz w:val="24"/>
          <w:szCs w:val="24"/>
          <w:lang w:val="en-US"/>
        </w:rPr>
      </w:pPr>
    </w:p>
    <w:p w14:paraId="384D91C0" w14:textId="77777777" w:rsidR="00E379FE" w:rsidRDefault="00E379FE" w:rsidP="00C73284">
      <w:pPr>
        <w:spacing w:after="0"/>
        <w:ind w:firstLine="720"/>
        <w:jc w:val="both"/>
        <w:rPr>
          <w:rFonts w:ascii="Times New Roman" w:hAnsi="Times New Roman"/>
          <w:sz w:val="24"/>
          <w:szCs w:val="24"/>
          <w:lang w:val="en-US"/>
        </w:rPr>
      </w:pPr>
    </w:p>
    <w:p w14:paraId="53B33C3E" w14:textId="4B1CB5A2" w:rsidR="00E379FE" w:rsidRDefault="00E379FE" w:rsidP="00C73284">
      <w:pPr>
        <w:spacing w:after="0"/>
        <w:ind w:firstLine="720"/>
        <w:jc w:val="both"/>
        <w:rPr>
          <w:rFonts w:ascii="Times New Roman" w:hAnsi="Times New Roman"/>
          <w:sz w:val="24"/>
          <w:szCs w:val="24"/>
          <w:lang w:val="en-US"/>
        </w:rPr>
      </w:pPr>
    </w:p>
    <w:p w14:paraId="3AC08D9D" w14:textId="01E54484" w:rsidR="00E379FE" w:rsidRDefault="00E379FE" w:rsidP="00E379FE">
      <w:pPr>
        <w:spacing w:after="0"/>
        <w:jc w:val="center"/>
        <w:rPr>
          <w:rFonts w:ascii="Times New Roman" w:hAnsi="Times New Roman"/>
          <w:sz w:val="24"/>
          <w:szCs w:val="24"/>
          <w:lang w:val="en-US"/>
        </w:rPr>
      </w:pPr>
      <w:r w:rsidRPr="00E379FE">
        <w:rPr>
          <w:rFonts w:ascii="Times New Roman" w:hAnsi="Times New Roman"/>
          <w:sz w:val="24"/>
          <w:szCs w:val="24"/>
          <w:lang w:val="en-US"/>
        </w:rPr>
        <w:lastRenderedPageBreak/>
        <w:t>Gambar 2. Pelaksanaan Penyuluhan</w:t>
      </w:r>
    </w:p>
    <w:p w14:paraId="07207ABB" w14:textId="77B509C3" w:rsidR="006075A1" w:rsidRDefault="005737CD" w:rsidP="00C73284">
      <w:pPr>
        <w:spacing w:after="0"/>
        <w:ind w:firstLine="720"/>
        <w:jc w:val="both"/>
        <w:rPr>
          <w:rFonts w:ascii="Times New Roman" w:hAnsi="Times New Roman"/>
          <w:sz w:val="24"/>
          <w:szCs w:val="24"/>
          <w:lang w:val="en-US"/>
        </w:rPr>
      </w:pPr>
      <w:r>
        <w:rPr>
          <w:rFonts w:ascii="Times New Roman" w:hAnsi="Times New Roman"/>
          <w:sz w:val="24"/>
          <w:szCs w:val="24"/>
          <w:lang w:val="en-US"/>
        </w:rPr>
        <w:t>Hasil pengukuran tingkat pengetahuan tentang manajemen Hipertensi yang disampaikan, sebagai berikut:</w:t>
      </w:r>
    </w:p>
    <w:p w14:paraId="792FD0CB" w14:textId="2FE3A884" w:rsidR="005737CD" w:rsidRDefault="00AF2DF3" w:rsidP="00AF2DF3">
      <w:pPr>
        <w:spacing w:after="0"/>
        <w:jc w:val="center"/>
        <w:rPr>
          <w:rFonts w:ascii="Times New Roman" w:hAnsi="Times New Roman"/>
          <w:sz w:val="24"/>
          <w:szCs w:val="24"/>
          <w:lang w:val="en-US"/>
        </w:rPr>
      </w:pPr>
      <w:r>
        <w:rPr>
          <w:rFonts w:ascii="Times New Roman" w:hAnsi="Times New Roman"/>
          <w:sz w:val="24"/>
          <w:szCs w:val="24"/>
          <w:lang w:val="en-US"/>
        </w:rPr>
        <w:t>Tabel 1. Hasil Pre-Post Test</w:t>
      </w:r>
    </w:p>
    <w:tbl>
      <w:tblPr>
        <w:tblStyle w:val="PlainTable2"/>
        <w:tblW w:w="5594" w:type="dxa"/>
        <w:tblInd w:w="1462" w:type="dxa"/>
        <w:tblLook w:val="04A0" w:firstRow="1" w:lastRow="0" w:firstColumn="1" w:lastColumn="0" w:noHBand="0" w:noVBand="1"/>
      </w:tblPr>
      <w:tblGrid>
        <w:gridCol w:w="4573"/>
        <w:gridCol w:w="1021"/>
      </w:tblGrid>
      <w:tr w:rsidR="005737CD" w:rsidRPr="00062202" w14:paraId="5F052822" w14:textId="77777777" w:rsidTr="00AF2DF3">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573" w:type="dxa"/>
          </w:tcPr>
          <w:p w14:paraId="1E061B3B" w14:textId="304D3CEA" w:rsidR="005737CD" w:rsidRPr="00AF2DF3" w:rsidRDefault="005737CD" w:rsidP="00442A84">
            <w:pPr>
              <w:contextualSpacing/>
              <w:jc w:val="both"/>
              <w:rPr>
                <w:rFonts w:ascii="Times New Roman" w:hAnsi="Times New Roman"/>
                <w:b w:val="0"/>
                <w:bCs w:val="0"/>
                <w:sz w:val="24"/>
                <w:lang w:val="en-US"/>
              </w:rPr>
            </w:pPr>
            <w:r w:rsidRPr="00AF2DF3">
              <w:rPr>
                <w:rFonts w:ascii="Times New Roman" w:hAnsi="Times New Roman"/>
                <w:sz w:val="24"/>
                <w:lang w:val="en-US"/>
              </w:rPr>
              <w:t xml:space="preserve">Pengetahuan </w:t>
            </w:r>
            <w:r w:rsidR="00490FC3">
              <w:rPr>
                <w:rFonts w:ascii="Times New Roman" w:hAnsi="Times New Roman"/>
                <w:sz w:val="24"/>
                <w:lang w:val="en-US"/>
              </w:rPr>
              <w:t>Hipertensi</w:t>
            </w:r>
          </w:p>
        </w:tc>
        <w:tc>
          <w:tcPr>
            <w:tcW w:w="1021" w:type="dxa"/>
          </w:tcPr>
          <w:p w14:paraId="6B4F5F3A" w14:textId="77777777" w:rsidR="005737CD" w:rsidRPr="00062202" w:rsidRDefault="005737CD" w:rsidP="000A09F3">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062202">
              <w:rPr>
                <w:rFonts w:ascii="Times New Roman" w:hAnsi="Times New Roman"/>
                <w:sz w:val="24"/>
              </w:rPr>
              <w:t>Mean</w:t>
            </w:r>
          </w:p>
        </w:tc>
      </w:tr>
      <w:tr w:rsidR="005737CD" w:rsidRPr="00062202" w14:paraId="77CB9A02" w14:textId="77777777" w:rsidTr="00AF2DF3">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573" w:type="dxa"/>
          </w:tcPr>
          <w:p w14:paraId="63E18820" w14:textId="37ECFCA7" w:rsidR="005737CD" w:rsidRPr="00AF2DF3" w:rsidRDefault="005737CD" w:rsidP="000A09F3">
            <w:pPr>
              <w:contextualSpacing/>
              <w:jc w:val="both"/>
              <w:rPr>
                <w:rFonts w:ascii="Times New Roman" w:hAnsi="Times New Roman"/>
                <w:b w:val="0"/>
                <w:bCs w:val="0"/>
                <w:sz w:val="24"/>
              </w:rPr>
            </w:pPr>
            <w:r w:rsidRPr="00AF2DF3">
              <w:rPr>
                <w:rFonts w:ascii="Times New Roman" w:hAnsi="Times New Roman"/>
                <w:b w:val="0"/>
                <w:bCs w:val="0"/>
                <w:sz w:val="24"/>
              </w:rPr>
              <w:t xml:space="preserve">Pre Test </w:t>
            </w:r>
          </w:p>
        </w:tc>
        <w:tc>
          <w:tcPr>
            <w:tcW w:w="1021" w:type="dxa"/>
          </w:tcPr>
          <w:p w14:paraId="5E30236B" w14:textId="77777777" w:rsidR="005737CD" w:rsidRPr="00062202" w:rsidRDefault="005737CD" w:rsidP="000A09F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62202">
              <w:rPr>
                <w:rFonts w:ascii="Times New Roman" w:hAnsi="Times New Roman"/>
                <w:sz w:val="24"/>
              </w:rPr>
              <w:t>44,00</w:t>
            </w:r>
          </w:p>
        </w:tc>
      </w:tr>
      <w:tr w:rsidR="005737CD" w:rsidRPr="00062202" w14:paraId="03766CB6" w14:textId="77777777" w:rsidTr="00AF2DF3">
        <w:trPr>
          <w:trHeight w:val="303"/>
        </w:trPr>
        <w:tc>
          <w:tcPr>
            <w:cnfStyle w:val="001000000000" w:firstRow="0" w:lastRow="0" w:firstColumn="1" w:lastColumn="0" w:oddVBand="0" w:evenVBand="0" w:oddHBand="0" w:evenHBand="0" w:firstRowFirstColumn="0" w:firstRowLastColumn="0" w:lastRowFirstColumn="0" w:lastRowLastColumn="0"/>
            <w:tcW w:w="4573" w:type="dxa"/>
          </w:tcPr>
          <w:p w14:paraId="58E02C45" w14:textId="2DDA210A" w:rsidR="005737CD" w:rsidRPr="00AF2DF3" w:rsidRDefault="005737CD" w:rsidP="000A09F3">
            <w:pPr>
              <w:contextualSpacing/>
              <w:jc w:val="both"/>
              <w:rPr>
                <w:rFonts w:ascii="Times New Roman" w:hAnsi="Times New Roman"/>
                <w:b w:val="0"/>
                <w:bCs w:val="0"/>
                <w:sz w:val="24"/>
                <w:lang w:val="en-US"/>
              </w:rPr>
            </w:pPr>
            <w:r w:rsidRPr="00AF2DF3">
              <w:rPr>
                <w:rFonts w:ascii="Times New Roman" w:hAnsi="Times New Roman"/>
                <w:b w:val="0"/>
                <w:bCs w:val="0"/>
                <w:sz w:val="24"/>
              </w:rPr>
              <w:t>Post Test</w:t>
            </w:r>
          </w:p>
        </w:tc>
        <w:tc>
          <w:tcPr>
            <w:tcW w:w="1021" w:type="dxa"/>
          </w:tcPr>
          <w:p w14:paraId="2B0F427D" w14:textId="77777777" w:rsidR="005737CD" w:rsidRPr="00062202" w:rsidRDefault="005737CD" w:rsidP="000A09F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62202">
              <w:rPr>
                <w:rFonts w:ascii="Times New Roman" w:hAnsi="Times New Roman"/>
                <w:sz w:val="24"/>
              </w:rPr>
              <w:t>85,00</w:t>
            </w:r>
          </w:p>
        </w:tc>
      </w:tr>
    </w:tbl>
    <w:p w14:paraId="55FAAC7A" w14:textId="571892C4" w:rsidR="005737CD" w:rsidRDefault="00AF2DF3" w:rsidP="00C73284">
      <w:pPr>
        <w:spacing w:after="0"/>
        <w:ind w:firstLine="720"/>
        <w:jc w:val="both"/>
        <w:rPr>
          <w:rFonts w:ascii="Times New Roman" w:hAnsi="Times New Roman"/>
          <w:sz w:val="24"/>
          <w:szCs w:val="24"/>
        </w:rPr>
      </w:pPr>
      <w:r w:rsidRPr="00AF2DF3">
        <w:rPr>
          <w:rFonts w:ascii="Times New Roman" w:hAnsi="Times New Roman"/>
          <w:sz w:val="24"/>
          <w:szCs w:val="24"/>
        </w:rPr>
        <w:t>Pe</w:t>
      </w:r>
      <w:r w:rsidR="00564B71">
        <w:rPr>
          <w:rFonts w:ascii="Times New Roman" w:hAnsi="Times New Roman"/>
          <w:sz w:val="24"/>
          <w:szCs w:val="24"/>
          <w:lang w:val="en-US"/>
        </w:rPr>
        <w:t>mahaman</w:t>
      </w:r>
      <w:r w:rsidRPr="00AF2DF3">
        <w:rPr>
          <w:rFonts w:ascii="Times New Roman" w:hAnsi="Times New Roman"/>
          <w:sz w:val="24"/>
          <w:szCs w:val="24"/>
        </w:rPr>
        <w:t xml:space="preserve"> masyarakat tentang Hipertensi mengalami perubahan yang signifikan setelah diberikan </w:t>
      </w:r>
      <w:r w:rsidR="00564B71">
        <w:rPr>
          <w:rFonts w:ascii="Times New Roman" w:hAnsi="Times New Roman"/>
          <w:sz w:val="24"/>
          <w:szCs w:val="24"/>
          <w:lang w:val="en-US"/>
        </w:rPr>
        <w:t>p</w:t>
      </w:r>
      <w:r w:rsidRPr="00AF2DF3">
        <w:rPr>
          <w:rFonts w:ascii="Times New Roman" w:hAnsi="Times New Roman"/>
          <w:sz w:val="24"/>
          <w:szCs w:val="24"/>
        </w:rPr>
        <w:t>enyuluhan kesehatan.</w:t>
      </w:r>
    </w:p>
    <w:p w14:paraId="23842056" w14:textId="0EB6BBE1" w:rsidR="00AF2DF3" w:rsidRDefault="00217A75" w:rsidP="00564B71">
      <w:pPr>
        <w:spacing w:after="0"/>
        <w:jc w:val="both"/>
        <w:rPr>
          <w:rFonts w:ascii="Times New Roman" w:hAnsi="Times New Roman"/>
          <w:sz w:val="24"/>
          <w:szCs w:val="24"/>
          <w:lang w:val="en-US"/>
        </w:rPr>
      </w:pPr>
      <w:r w:rsidRPr="00860AF7">
        <w:rPr>
          <w:rFonts w:ascii="Times New Roman" w:hAnsi="Times New Roman"/>
          <w:sz w:val="24"/>
          <w:szCs w:val="24"/>
        </w:rPr>
        <w:t>Hasil pengabdian masyarakat sejalan dengan pengabdian yang telah dilaksanakan oleh Ma</w:t>
      </w:r>
      <w:r w:rsidR="00860AF7" w:rsidRPr="00860AF7">
        <w:rPr>
          <w:rFonts w:ascii="Times New Roman" w:hAnsi="Times New Roman"/>
          <w:sz w:val="24"/>
          <w:szCs w:val="24"/>
        </w:rPr>
        <w:t>k</w:t>
      </w:r>
      <w:r w:rsidRPr="00860AF7">
        <w:rPr>
          <w:rFonts w:ascii="Times New Roman" w:hAnsi="Times New Roman"/>
          <w:sz w:val="24"/>
          <w:szCs w:val="24"/>
        </w:rPr>
        <w:t>suk dan Yusneli (2021) bahwa penyuluhan kesehatan tentang pencegahan dan penge</w:t>
      </w:r>
      <w:r w:rsidR="00860AF7">
        <w:rPr>
          <w:rFonts w:ascii="Times New Roman" w:hAnsi="Times New Roman"/>
          <w:sz w:val="24"/>
          <w:szCs w:val="24"/>
          <w:lang w:val="en-US"/>
        </w:rPr>
        <w:t>n</w:t>
      </w:r>
      <w:r w:rsidRPr="00860AF7">
        <w:rPr>
          <w:rFonts w:ascii="Times New Roman" w:hAnsi="Times New Roman"/>
          <w:sz w:val="24"/>
          <w:szCs w:val="24"/>
        </w:rPr>
        <w:t>dalian hipertensi</w:t>
      </w:r>
      <w:r w:rsidR="00860AF7" w:rsidRPr="00860AF7">
        <w:rPr>
          <w:rFonts w:ascii="Times New Roman" w:hAnsi="Times New Roman"/>
          <w:sz w:val="24"/>
          <w:szCs w:val="24"/>
        </w:rPr>
        <w:t xml:space="preserve"> dapat meningkatkan pengetahuan dalam mengatasi </w:t>
      </w:r>
      <w:r w:rsidR="00860AF7">
        <w:rPr>
          <w:rFonts w:ascii="Times New Roman" w:hAnsi="Times New Roman"/>
          <w:sz w:val="24"/>
          <w:szCs w:val="24"/>
          <w:lang w:val="en-US"/>
        </w:rPr>
        <w:t>p</w:t>
      </w:r>
      <w:r w:rsidR="00860AF7" w:rsidRPr="00860AF7">
        <w:rPr>
          <w:rFonts w:ascii="Times New Roman" w:hAnsi="Times New Roman"/>
          <w:sz w:val="24"/>
          <w:szCs w:val="24"/>
        </w:rPr>
        <w:t xml:space="preserve">enyakit tersebut </w:t>
      </w:r>
      <w:r w:rsidR="00860AF7" w:rsidRPr="00860AF7">
        <w:rPr>
          <w:rFonts w:ascii="Times New Roman" w:hAnsi="Times New Roman"/>
          <w:sz w:val="24"/>
          <w:szCs w:val="24"/>
        </w:rPr>
        <w:fldChar w:fldCharType="begin" w:fldLock="1"/>
      </w:r>
      <w:r w:rsidR="00135C0E">
        <w:rPr>
          <w:rFonts w:ascii="Times New Roman" w:hAnsi="Times New Roman"/>
          <w:sz w:val="24"/>
          <w:szCs w:val="24"/>
        </w:rPr>
        <w:instrText>ADDIN CSL_CITATION {"citationItems":[{"id":"ITEM-1","itemData":{"abstract":"… tahunnya terutama pada kelompok lansia, karena itu upaya pencegahan dan pengendalian … Kegiatan ini bertujuan untuk membantu mencegah dan mengendalikan hipertensi pada lansia … Target capaian dalam kegiatan ini yaitu meningkatkan pengetahuan lansia tentang cara …","author":[{"dropping-particle":"","family":"Maksuk","given":"Yusneli","non-dropping-particle":"","parse-names":false,"suffix":""}],"container-title":"Jurnal Kreativitas Pengabdian Kepada Masyarakat","id":"ITEM-1","issue":"3","issued":{"date-parts":[["2021"]]},"page":"733-740","title":"Edukasi Dan Senam Lansia Sebagai Upaya Pencegahan Dan Pengendalian Lansia Dengan Hipertensi","type":"article-journal","volume":"4"},"uris":["http://www.mendeley.com/documents/?uuid=f061b1c8-614b-43db-933c-17cbc2c8086d"]}],"mendeley":{"formattedCitation":"(Maksuk, 2021)","plainTextFormattedCitation":"(Maksuk, 2021)","previouslyFormattedCitation":"(Maksuk, 2021)"},"properties":{"noteIndex":0},"schema":"https://github.com/citation-style-language/schema/raw/master/csl-citation.json"}</w:instrText>
      </w:r>
      <w:r w:rsidR="00860AF7" w:rsidRPr="00860AF7">
        <w:rPr>
          <w:rFonts w:ascii="Times New Roman" w:hAnsi="Times New Roman"/>
          <w:sz w:val="24"/>
          <w:szCs w:val="24"/>
        </w:rPr>
        <w:fldChar w:fldCharType="separate"/>
      </w:r>
      <w:r w:rsidR="00860AF7" w:rsidRPr="00860AF7">
        <w:rPr>
          <w:rFonts w:ascii="Times New Roman" w:hAnsi="Times New Roman"/>
          <w:noProof/>
          <w:sz w:val="24"/>
          <w:szCs w:val="24"/>
        </w:rPr>
        <w:t>(Maksuk, 2021)</w:t>
      </w:r>
      <w:r w:rsidR="00860AF7" w:rsidRPr="00860AF7">
        <w:rPr>
          <w:rFonts w:ascii="Times New Roman" w:hAnsi="Times New Roman"/>
          <w:sz w:val="24"/>
          <w:szCs w:val="24"/>
        </w:rPr>
        <w:fldChar w:fldCharType="end"/>
      </w:r>
      <w:r w:rsidR="00860AF7">
        <w:rPr>
          <w:rFonts w:ascii="Times New Roman" w:hAnsi="Times New Roman"/>
          <w:sz w:val="24"/>
          <w:szCs w:val="24"/>
          <w:lang w:val="en-US"/>
        </w:rPr>
        <w:t xml:space="preserve">. </w:t>
      </w:r>
      <w:r w:rsidR="00860AF7" w:rsidRPr="00135C0E">
        <w:rPr>
          <w:rFonts w:ascii="Times New Roman" w:hAnsi="Times New Roman"/>
          <w:sz w:val="24"/>
          <w:szCs w:val="24"/>
        </w:rPr>
        <w:t>Hasil pengabdian masyarakat Anggia dkk</w:t>
      </w:r>
      <w:r w:rsidR="00135C0E">
        <w:rPr>
          <w:rFonts w:ascii="Times New Roman" w:hAnsi="Times New Roman"/>
          <w:sz w:val="24"/>
          <w:szCs w:val="24"/>
          <w:lang w:val="en-US"/>
        </w:rPr>
        <w:t>.</w:t>
      </w:r>
      <w:r w:rsidR="00860AF7" w:rsidRPr="00135C0E">
        <w:rPr>
          <w:rFonts w:ascii="Times New Roman" w:hAnsi="Times New Roman"/>
          <w:sz w:val="24"/>
          <w:szCs w:val="24"/>
        </w:rPr>
        <w:t xml:space="preserve"> (2019) menyimpulkan </w:t>
      </w:r>
      <w:r w:rsidR="00135C0E" w:rsidRPr="00135C0E">
        <w:rPr>
          <w:rFonts w:ascii="Times New Roman" w:hAnsi="Times New Roman"/>
          <w:sz w:val="24"/>
          <w:szCs w:val="24"/>
        </w:rPr>
        <w:t xml:space="preserve">bahwa penyuluhan kesehatan sangat diperlukan untuk meningkatkan pemahaman masyarakat </w:t>
      </w:r>
      <w:r w:rsidR="00135C0E">
        <w:rPr>
          <w:rFonts w:ascii="Times New Roman" w:hAnsi="Times New Roman"/>
          <w:sz w:val="24"/>
          <w:szCs w:val="24"/>
        </w:rPr>
        <w:fldChar w:fldCharType="begin" w:fldLock="1"/>
      </w:r>
      <w:r w:rsidR="00135C0E">
        <w:rPr>
          <w:rFonts w:ascii="Times New Roman" w:hAnsi="Times New Roman"/>
          <w:sz w:val="24"/>
          <w:szCs w:val="24"/>
        </w:rPr>
        <w:instrText>ADDIN CSL_CITATION {"citationItems":[{"id":"ITEM-1","itemData":{"DOI":"10.29405/solma.v8i1.3059","ISSN":"2252-584X","abstract":"Menurut data SUDINKES DKI Jakarta tahun 2016 menunjukkan bahwa kotamadya Jakarta Timur memiliki jumlah populasi yang hipertensi lebih banyak dibandingkan dengan daerah lainnnya yaitu sebanyak 98422 orang. Konsumsi buah dan sayur setiap hari memberikan banyak manfaat bagi tubuh kita, bukan saja rasanya yang enak tapi buah dan sayur kaya akan antioksidan yang bermanfaat untuk mencegah terjadinya stres oksidatif dan bisa menjadi salah satu upaya dalam mencegah dan mengobati hipertensi.  Berbagai buah dan sayuran banyak yang telah diteliti memberikan khasiat antihipertensi. Pada pengabdian masyarakat ini kami mengadakan Pelatihan pembuatan nutrisi dan penyuluhan penyakit hipertensi pada anggota PKK RT. 014 Perumnas Klender Jakarta Timur. Buah-buahan dan sayur-sayuran yang kami gunakan adalah belimbing, semangka, lemon, seledri dan mentimun.","author":[{"dropping-particle":"","family":"Anggia","given":"Vivi","non-dropping-particle":"","parse-names":false,"suffix":""},{"dropping-particle":"","family":"Wiyati","given":"Tuti","non-dropping-particle":"","parse-names":false,"suffix":""},{"dropping-particle":"","family":"Wulandari","given":"Nora","non-dropping-particle":"","parse-names":false,"suffix":""}],"container-title":"Jurnal SOLMA","id":"ITEM-1","issue":"1","issued":{"date-parts":[["2019"]]},"page":"1","title":"Pembuatan Nutrisi dan Penyuluhan Penyakit Hipertensi pada Anggota PKK Delima Jakarta Timur","type":"article-journal","volume":"8"},"uris":["http://www.mendeley.com/documents/?uuid=36c68594-a05c-4c83-a023-4db620753393"]}],"mendeley":{"formattedCitation":"(Anggia et al., 2019)","plainTextFormattedCitation":"(Anggia et al., 2019)"},"properties":{"noteIndex":0},"schema":"https://github.com/citation-style-language/schema/raw/master/csl-citation.json"}</w:instrText>
      </w:r>
      <w:r w:rsidR="00135C0E">
        <w:rPr>
          <w:rFonts w:ascii="Times New Roman" w:hAnsi="Times New Roman"/>
          <w:sz w:val="24"/>
          <w:szCs w:val="24"/>
        </w:rPr>
        <w:fldChar w:fldCharType="separate"/>
      </w:r>
      <w:r w:rsidR="00135C0E" w:rsidRPr="00135C0E">
        <w:rPr>
          <w:rFonts w:ascii="Times New Roman" w:hAnsi="Times New Roman"/>
          <w:noProof/>
          <w:sz w:val="24"/>
          <w:szCs w:val="24"/>
        </w:rPr>
        <w:t>(Anggia et al., 2019)</w:t>
      </w:r>
      <w:r w:rsidR="00135C0E">
        <w:rPr>
          <w:rFonts w:ascii="Times New Roman" w:hAnsi="Times New Roman"/>
          <w:sz w:val="24"/>
          <w:szCs w:val="24"/>
        </w:rPr>
        <w:fldChar w:fldCharType="end"/>
      </w:r>
      <w:r w:rsidR="00135C0E">
        <w:rPr>
          <w:rFonts w:ascii="Times New Roman" w:hAnsi="Times New Roman"/>
          <w:sz w:val="24"/>
          <w:szCs w:val="24"/>
          <w:lang w:val="en-US"/>
        </w:rPr>
        <w:t>.</w:t>
      </w:r>
    </w:p>
    <w:p w14:paraId="54E6E94C" w14:textId="6AB02326" w:rsidR="00943479" w:rsidRPr="006877D5" w:rsidRDefault="00135C0E" w:rsidP="00C73284">
      <w:pPr>
        <w:spacing w:after="0"/>
        <w:jc w:val="both"/>
        <w:rPr>
          <w:rFonts w:ascii="Times New Roman" w:hAnsi="Times New Roman"/>
          <w:b/>
          <w:sz w:val="24"/>
          <w:szCs w:val="24"/>
          <w:lang w:val="en-US"/>
        </w:rPr>
      </w:pPr>
      <w:r>
        <w:rPr>
          <w:rFonts w:ascii="Times New Roman" w:hAnsi="Times New Roman"/>
          <w:sz w:val="24"/>
          <w:szCs w:val="24"/>
          <w:lang w:val="en-US"/>
        </w:rPr>
        <w:tab/>
      </w:r>
      <w:r w:rsidR="007936A0">
        <w:rPr>
          <w:rFonts w:ascii="Times New Roman" w:hAnsi="Times New Roman"/>
          <w:sz w:val="24"/>
          <w:szCs w:val="24"/>
          <w:lang w:val="en-US"/>
        </w:rPr>
        <w:t>Penyuluhan kesehatan yang telah dilaksanakan mampu meningkatkan p</w:t>
      </w:r>
      <w:r w:rsidRPr="006877D5">
        <w:rPr>
          <w:rFonts w:ascii="Times New Roman" w:hAnsi="Times New Roman"/>
          <w:sz w:val="24"/>
          <w:szCs w:val="24"/>
        </w:rPr>
        <w:t xml:space="preserve">emahaman tentang manajemen </w:t>
      </w:r>
      <w:r w:rsidR="007F17B4">
        <w:rPr>
          <w:rFonts w:ascii="Times New Roman" w:hAnsi="Times New Roman"/>
          <w:sz w:val="24"/>
          <w:szCs w:val="24"/>
          <w:lang w:val="en-US"/>
        </w:rPr>
        <w:t>H</w:t>
      </w:r>
      <w:r w:rsidRPr="006877D5">
        <w:rPr>
          <w:rFonts w:ascii="Times New Roman" w:hAnsi="Times New Roman"/>
          <w:sz w:val="24"/>
          <w:szCs w:val="24"/>
        </w:rPr>
        <w:t>ipertensi</w:t>
      </w:r>
      <w:r w:rsidR="007936A0">
        <w:rPr>
          <w:rFonts w:ascii="Times New Roman" w:hAnsi="Times New Roman"/>
          <w:sz w:val="24"/>
          <w:szCs w:val="24"/>
          <w:lang w:val="en-US"/>
        </w:rPr>
        <w:t>. Pemahaman tentang hipertensi yang baik</w:t>
      </w:r>
      <w:r w:rsidRPr="006877D5">
        <w:rPr>
          <w:rFonts w:ascii="Times New Roman" w:hAnsi="Times New Roman"/>
          <w:sz w:val="24"/>
          <w:szCs w:val="24"/>
        </w:rPr>
        <w:t xml:space="preserve"> akan mengurangi kejadian komplikasi penyakit tersebut. </w:t>
      </w:r>
      <w:r w:rsidR="0060110A">
        <w:rPr>
          <w:rFonts w:ascii="Times New Roman" w:hAnsi="Times New Roman"/>
          <w:sz w:val="24"/>
          <w:szCs w:val="24"/>
          <w:lang w:val="en-US"/>
        </w:rPr>
        <w:t xml:space="preserve">Pemahaman tersebut terutama harus dimiliki oleh penderita Hipertensi. </w:t>
      </w:r>
      <w:r w:rsidR="006877D5" w:rsidRPr="006877D5">
        <w:rPr>
          <w:rFonts w:ascii="Times New Roman" w:hAnsi="Times New Roman"/>
          <w:sz w:val="24"/>
          <w:szCs w:val="24"/>
        </w:rPr>
        <w:t>Anggota masyarakat yang mengalami hipertensi akan lebih peduli terhadap penatalaksanaan hipertensi secara farmakologi dan non farmakologi</w:t>
      </w:r>
      <w:r w:rsidR="006877D5">
        <w:rPr>
          <w:rFonts w:ascii="Times New Roman" w:hAnsi="Times New Roman"/>
          <w:sz w:val="24"/>
          <w:szCs w:val="24"/>
          <w:lang w:val="en-US"/>
        </w:rPr>
        <w:t>.</w:t>
      </w:r>
      <w:r w:rsidR="00AA43A2">
        <w:rPr>
          <w:rFonts w:ascii="Times New Roman" w:hAnsi="Times New Roman"/>
          <w:sz w:val="24"/>
          <w:szCs w:val="24"/>
          <w:lang w:val="en-US"/>
        </w:rPr>
        <w:t xml:space="preserve"> </w:t>
      </w:r>
    </w:p>
    <w:p w14:paraId="0790F8D7" w14:textId="5FA6FDCF" w:rsidR="00943479" w:rsidRPr="006877D5" w:rsidRDefault="00943479" w:rsidP="00C73284">
      <w:pPr>
        <w:spacing w:after="0"/>
        <w:jc w:val="both"/>
        <w:rPr>
          <w:rFonts w:ascii="Times New Roman" w:hAnsi="Times New Roman"/>
          <w:b/>
          <w:sz w:val="24"/>
          <w:szCs w:val="24"/>
        </w:rPr>
      </w:pPr>
    </w:p>
    <w:p w14:paraId="1EAA4467" w14:textId="77777777" w:rsidR="009F3437" w:rsidRPr="0048518A" w:rsidRDefault="009F3437" w:rsidP="00C73284">
      <w:pPr>
        <w:autoSpaceDE w:val="0"/>
        <w:autoSpaceDN w:val="0"/>
        <w:adjustRightInd w:val="0"/>
        <w:spacing w:after="0"/>
        <w:jc w:val="both"/>
        <w:rPr>
          <w:rFonts w:ascii="Times New Roman" w:hAnsi="Times New Roman"/>
          <w:b/>
          <w:sz w:val="24"/>
          <w:szCs w:val="24"/>
        </w:rPr>
      </w:pPr>
      <w:r w:rsidRPr="0048518A">
        <w:rPr>
          <w:rFonts w:ascii="Times New Roman" w:hAnsi="Times New Roman"/>
          <w:b/>
          <w:sz w:val="24"/>
          <w:szCs w:val="24"/>
        </w:rPr>
        <w:t>SIMPULAN</w:t>
      </w:r>
    </w:p>
    <w:p w14:paraId="050EF6A1" w14:textId="22CDA1D1" w:rsidR="006075A1" w:rsidRPr="006877D5" w:rsidRDefault="00396A90" w:rsidP="00C73284">
      <w:pPr>
        <w:spacing w:after="0"/>
        <w:ind w:firstLine="720"/>
        <w:jc w:val="both"/>
        <w:rPr>
          <w:rFonts w:ascii="Times New Roman" w:hAnsi="Times New Roman"/>
          <w:sz w:val="24"/>
          <w:szCs w:val="24"/>
        </w:rPr>
      </w:pPr>
      <w:r w:rsidRPr="00396A90">
        <w:rPr>
          <w:rFonts w:ascii="Times New Roman" w:hAnsi="Times New Roman"/>
          <w:sz w:val="24"/>
          <w:szCs w:val="24"/>
        </w:rPr>
        <w:t xml:space="preserve">Setelah diberikan penyuluhan masyarakat mampu memahami tentang penyakit Hipertensi, pengelolaannya dan terapi komplementer yang dapat dilakukan pada </w:t>
      </w:r>
      <w:r w:rsidR="006877D5">
        <w:rPr>
          <w:rFonts w:ascii="Times New Roman" w:hAnsi="Times New Roman"/>
          <w:sz w:val="24"/>
          <w:szCs w:val="24"/>
          <w:lang w:val="en-US"/>
        </w:rPr>
        <w:t>p</w:t>
      </w:r>
      <w:r w:rsidRPr="00396A90">
        <w:rPr>
          <w:rFonts w:ascii="Times New Roman" w:hAnsi="Times New Roman"/>
          <w:sz w:val="24"/>
          <w:szCs w:val="24"/>
        </w:rPr>
        <w:t>enyakit tersebut</w:t>
      </w:r>
      <w:r w:rsidR="006075A1" w:rsidRPr="00396A90">
        <w:rPr>
          <w:rFonts w:ascii="Times New Roman" w:hAnsi="Times New Roman"/>
          <w:sz w:val="24"/>
          <w:szCs w:val="24"/>
        </w:rPr>
        <w:t xml:space="preserve">. </w:t>
      </w:r>
      <w:r w:rsidR="006877D5" w:rsidRPr="006877D5">
        <w:rPr>
          <w:rFonts w:ascii="Times New Roman" w:hAnsi="Times New Roman"/>
          <w:sz w:val="24"/>
          <w:szCs w:val="24"/>
        </w:rPr>
        <w:t>Agar pemahaman masyarakat tentang hipertensi lebih baik, maka harus dilakukan penyuluhan secara rutin.</w:t>
      </w:r>
    </w:p>
    <w:p w14:paraId="2A183A18" w14:textId="77777777" w:rsidR="009002E5" w:rsidRPr="0048518A" w:rsidRDefault="009002E5" w:rsidP="00C73284">
      <w:pPr>
        <w:autoSpaceDE w:val="0"/>
        <w:autoSpaceDN w:val="0"/>
        <w:adjustRightInd w:val="0"/>
        <w:spacing w:after="0"/>
        <w:jc w:val="both"/>
        <w:rPr>
          <w:rFonts w:ascii="Times New Roman" w:hAnsi="Times New Roman"/>
          <w:sz w:val="24"/>
          <w:szCs w:val="24"/>
        </w:rPr>
      </w:pPr>
    </w:p>
    <w:p w14:paraId="7E79845E" w14:textId="77777777" w:rsidR="009F3437" w:rsidRPr="0048518A" w:rsidRDefault="009F3437" w:rsidP="00C73284">
      <w:pPr>
        <w:autoSpaceDE w:val="0"/>
        <w:autoSpaceDN w:val="0"/>
        <w:adjustRightInd w:val="0"/>
        <w:spacing w:after="0"/>
        <w:jc w:val="both"/>
        <w:rPr>
          <w:rFonts w:ascii="Times New Roman" w:hAnsi="Times New Roman"/>
          <w:b/>
          <w:sz w:val="24"/>
          <w:szCs w:val="24"/>
        </w:rPr>
      </w:pPr>
      <w:r w:rsidRPr="0048518A">
        <w:rPr>
          <w:rFonts w:ascii="Times New Roman" w:hAnsi="Times New Roman"/>
          <w:b/>
          <w:sz w:val="24"/>
          <w:szCs w:val="24"/>
        </w:rPr>
        <w:t>SARAN</w:t>
      </w:r>
    </w:p>
    <w:p w14:paraId="781C2B75" w14:textId="0524B34C" w:rsidR="006075A1" w:rsidRPr="00AC5F94" w:rsidRDefault="00396A90" w:rsidP="00C73284">
      <w:pPr>
        <w:spacing w:after="0"/>
        <w:ind w:firstLine="720"/>
        <w:jc w:val="both"/>
        <w:rPr>
          <w:rFonts w:ascii="Times New Roman" w:hAnsi="Times New Roman"/>
          <w:sz w:val="24"/>
          <w:szCs w:val="24"/>
        </w:rPr>
      </w:pPr>
      <w:r w:rsidRPr="00AC5F94">
        <w:rPr>
          <w:rFonts w:ascii="Times New Roman" w:hAnsi="Times New Roman"/>
          <w:sz w:val="24"/>
          <w:szCs w:val="24"/>
        </w:rPr>
        <w:t>Penyuluhan kesehatan harus terus dilakukan oleh tenaga kesehatan</w:t>
      </w:r>
      <w:r w:rsidR="00AC5F94" w:rsidRPr="00AC5F94">
        <w:rPr>
          <w:rFonts w:ascii="Times New Roman" w:hAnsi="Times New Roman"/>
          <w:sz w:val="24"/>
          <w:szCs w:val="24"/>
        </w:rPr>
        <w:t xml:space="preserve"> di wilayah tersebut. Penyuluhan saat Pandemi dapat dilakukan secara online, Masyarakat lebih dikenalkan tentang terapi komplementer yang dapat dilakukan dalam pengelolaan Penyakit Hipertensi</w:t>
      </w:r>
    </w:p>
    <w:p w14:paraId="6BBC31D2" w14:textId="77777777" w:rsidR="009F3437" w:rsidRPr="0048518A" w:rsidRDefault="009F3437" w:rsidP="00C73284">
      <w:pPr>
        <w:autoSpaceDE w:val="0"/>
        <w:autoSpaceDN w:val="0"/>
        <w:adjustRightInd w:val="0"/>
        <w:spacing w:after="0"/>
        <w:jc w:val="both"/>
        <w:rPr>
          <w:rFonts w:ascii="Times New Roman" w:hAnsi="Times New Roman"/>
          <w:sz w:val="24"/>
          <w:szCs w:val="24"/>
        </w:rPr>
      </w:pPr>
    </w:p>
    <w:p w14:paraId="2DD02B1E" w14:textId="77777777" w:rsidR="00D7610B" w:rsidRPr="0048518A" w:rsidRDefault="00D7610B" w:rsidP="00C73284">
      <w:pPr>
        <w:spacing w:after="0"/>
        <w:jc w:val="both"/>
        <w:rPr>
          <w:rFonts w:ascii="Times New Roman" w:hAnsi="Times New Roman"/>
          <w:b/>
          <w:sz w:val="24"/>
          <w:szCs w:val="24"/>
          <w:lang w:val="en-ID"/>
        </w:rPr>
      </w:pPr>
      <w:r w:rsidRPr="0048518A">
        <w:rPr>
          <w:rFonts w:ascii="Times New Roman" w:hAnsi="Times New Roman"/>
          <w:b/>
          <w:sz w:val="24"/>
          <w:szCs w:val="24"/>
          <w:lang w:val="en-ID"/>
        </w:rPr>
        <w:t>UCAPAN TERIMA KASIH</w:t>
      </w:r>
    </w:p>
    <w:p w14:paraId="3FDC6929" w14:textId="63992E01" w:rsidR="00C73284" w:rsidRDefault="008740BC" w:rsidP="00C73284">
      <w:pPr>
        <w:spacing w:after="0"/>
        <w:ind w:firstLine="720"/>
        <w:jc w:val="both"/>
        <w:rPr>
          <w:rFonts w:ascii="Times New Roman" w:hAnsi="Times New Roman"/>
          <w:sz w:val="24"/>
          <w:szCs w:val="24"/>
        </w:rPr>
      </w:pPr>
      <w:r w:rsidRPr="008740BC">
        <w:rPr>
          <w:rFonts w:ascii="Times New Roman" w:hAnsi="Times New Roman"/>
          <w:sz w:val="24"/>
          <w:szCs w:val="24"/>
        </w:rPr>
        <w:t xml:space="preserve">Penulis mengucapkan terima kasih Ketua, Kepala Departemen Keperawatan, Koordinator Profesi Sekolah Tinggi Ilmu Kesehatan Indonesia Maju, Kepala Puskesmas terkait, Ketua Desa, Ketua Rukun Warga serta Warga </w:t>
      </w:r>
      <w:r w:rsidR="0060110A">
        <w:rPr>
          <w:rFonts w:ascii="Times New Roman" w:hAnsi="Times New Roman"/>
          <w:sz w:val="24"/>
          <w:szCs w:val="24"/>
          <w:lang w:val="en-US"/>
        </w:rPr>
        <w:t xml:space="preserve">dana para mahasiswa Profesi Ners </w:t>
      </w:r>
      <w:r w:rsidRPr="008740BC">
        <w:rPr>
          <w:rFonts w:ascii="Times New Roman" w:hAnsi="Times New Roman"/>
          <w:sz w:val="24"/>
          <w:szCs w:val="24"/>
        </w:rPr>
        <w:t>yang telah berpartisipasi dalam Kegiatan Penyuluhan kesehatan.</w:t>
      </w:r>
    </w:p>
    <w:p w14:paraId="0686C471" w14:textId="7B2AE1FD" w:rsidR="00923BDA" w:rsidRDefault="00923BDA" w:rsidP="00C73284">
      <w:pPr>
        <w:spacing w:after="0"/>
        <w:ind w:firstLine="720"/>
        <w:jc w:val="both"/>
        <w:rPr>
          <w:rFonts w:ascii="Times New Roman" w:hAnsi="Times New Roman"/>
          <w:sz w:val="24"/>
          <w:szCs w:val="24"/>
        </w:rPr>
      </w:pPr>
    </w:p>
    <w:p w14:paraId="372C96EE" w14:textId="77777777" w:rsidR="00923BDA" w:rsidRPr="008740BC" w:rsidRDefault="00923BDA" w:rsidP="00C73284">
      <w:pPr>
        <w:spacing w:after="0"/>
        <w:ind w:firstLine="720"/>
        <w:jc w:val="both"/>
        <w:rPr>
          <w:rFonts w:ascii="Times New Roman" w:hAnsi="Times New Roman"/>
          <w:sz w:val="24"/>
          <w:szCs w:val="24"/>
        </w:rPr>
      </w:pPr>
    </w:p>
    <w:p w14:paraId="05BB2995" w14:textId="77777777" w:rsidR="00D7610B" w:rsidRPr="0048518A" w:rsidRDefault="00D7610B" w:rsidP="00C73284">
      <w:pPr>
        <w:spacing w:after="0"/>
        <w:ind w:firstLine="360"/>
        <w:jc w:val="both"/>
        <w:rPr>
          <w:rFonts w:ascii="Times New Roman" w:hAnsi="Times New Roman"/>
          <w:b/>
          <w:sz w:val="24"/>
          <w:szCs w:val="24"/>
        </w:rPr>
      </w:pPr>
    </w:p>
    <w:p w14:paraId="7836EAE1" w14:textId="77777777" w:rsidR="00D7610B" w:rsidRPr="0048518A" w:rsidRDefault="00D7610B" w:rsidP="00C73284">
      <w:pPr>
        <w:spacing w:after="0"/>
        <w:jc w:val="both"/>
        <w:rPr>
          <w:rFonts w:ascii="Times New Roman" w:hAnsi="Times New Roman"/>
          <w:b/>
          <w:sz w:val="24"/>
          <w:szCs w:val="24"/>
          <w:lang w:val="en-ID"/>
        </w:rPr>
      </w:pPr>
      <w:r w:rsidRPr="0048518A">
        <w:rPr>
          <w:rFonts w:ascii="Times New Roman" w:hAnsi="Times New Roman"/>
          <w:b/>
          <w:sz w:val="24"/>
          <w:szCs w:val="24"/>
        </w:rPr>
        <w:lastRenderedPageBreak/>
        <w:t>DAFTAR PUSTAKA</w:t>
      </w:r>
    </w:p>
    <w:p w14:paraId="47457565" w14:textId="09663B26" w:rsidR="00135C0E" w:rsidRPr="00135C0E" w:rsidRDefault="00492030" w:rsidP="006877D5">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b/>
          <w:sz w:val="24"/>
          <w:szCs w:val="24"/>
          <w:lang w:val="en-ID"/>
        </w:rPr>
        <w:fldChar w:fldCharType="begin" w:fldLock="1"/>
      </w:r>
      <w:r>
        <w:rPr>
          <w:rFonts w:ascii="Times New Roman" w:hAnsi="Times New Roman"/>
          <w:b/>
          <w:sz w:val="24"/>
          <w:szCs w:val="24"/>
          <w:lang w:val="en-ID"/>
        </w:rPr>
        <w:instrText xml:space="preserve">ADDIN Mendeley Bibliography CSL_BIBLIOGRAPHY </w:instrText>
      </w:r>
      <w:r>
        <w:rPr>
          <w:rFonts w:ascii="Times New Roman" w:hAnsi="Times New Roman"/>
          <w:b/>
          <w:sz w:val="24"/>
          <w:szCs w:val="24"/>
          <w:lang w:val="en-ID"/>
        </w:rPr>
        <w:fldChar w:fldCharType="separate"/>
      </w:r>
      <w:r w:rsidR="00135C0E" w:rsidRPr="00135C0E">
        <w:rPr>
          <w:rFonts w:ascii="Times New Roman" w:hAnsi="Times New Roman"/>
          <w:noProof/>
          <w:sz w:val="24"/>
          <w:szCs w:val="24"/>
        </w:rPr>
        <w:t xml:space="preserve">Aeni, N. (2021). Pandemi COVID-19: Dampak Kesehatan, Ekonomi, &amp; Sosial. </w:t>
      </w:r>
      <w:r w:rsidR="00135C0E" w:rsidRPr="00135C0E">
        <w:rPr>
          <w:rFonts w:ascii="Times New Roman" w:hAnsi="Times New Roman"/>
          <w:i/>
          <w:iCs/>
          <w:noProof/>
          <w:sz w:val="24"/>
          <w:szCs w:val="24"/>
        </w:rPr>
        <w:t>Jurnal Litbang: Media Informasi Penelitian, Pengembangan Dan IPTEK</w:t>
      </w:r>
      <w:r w:rsidR="00135C0E" w:rsidRPr="00135C0E">
        <w:rPr>
          <w:rFonts w:ascii="Times New Roman" w:hAnsi="Times New Roman"/>
          <w:noProof/>
          <w:sz w:val="24"/>
          <w:szCs w:val="24"/>
        </w:rPr>
        <w:t xml:space="preserve">, </w:t>
      </w:r>
      <w:r w:rsidR="00135C0E" w:rsidRPr="00135C0E">
        <w:rPr>
          <w:rFonts w:ascii="Times New Roman" w:hAnsi="Times New Roman"/>
          <w:i/>
          <w:iCs/>
          <w:noProof/>
          <w:sz w:val="24"/>
          <w:szCs w:val="24"/>
        </w:rPr>
        <w:t>17</w:t>
      </w:r>
      <w:r w:rsidR="00135C0E" w:rsidRPr="00135C0E">
        <w:rPr>
          <w:rFonts w:ascii="Times New Roman" w:hAnsi="Times New Roman"/>
          <w:noProof/>
          <w:sz w:val="24"/>
          <w:szCs w:val="24"/>
        </w:rPr>
        <w:t>(1), 17–34. https://doi.org/10.33658/jl.v17i1.249</w:t>
      </w:r>
    </w:p>
    <w:p w14:paraId="4EB57F07" w14:textId="77777777" w:rsidR="00135C0E" w:rsidRPr="00135C0E" w:rsidRDefault="00135C0E" w:rsidP="006877D5">
      <w:pPr>
        <w:widowControl w:val="0"/>
        <w:autoSpaceDE w:val="0"/>
        <w:autoSpaceDN w:val="0"/>
        <w:adjustRightInd w:val="0"/>
        <w:spacing w:after="0" w:line="240" w:lineRule="auto"/>
        <w:ind w:left="480" w:hanging="480"/>
        <w:jc w:val="both"/>
        <w:rPr>
          <w:rFonts w:ascii="Times New Roman" w:hAnsi="Times New Roman"/>
          <w:noProof/>
          <w:sz w:val="24"/>
          <w:szCs w:val="24"/>
        </w:rPr>
      </w:pPr>
      <w:r w:rsidRPr="00135C0E">
        <w:rPr>
          <w:rFonts w:ascii="Times New Roman" w:hAnsi="Times New Roman"/>
          <w:noProof/>
          <w:sz w:val="24"/>
          <w:szCs w:val="24"/>
        </w:rPr>
        <w:t xml:space="preserve">Anggia, V., Wiyati, T., &amp; Wulandari, N. (2019). Pembuatan Nutrisi dan Penyuluhan Penyakit Hipertensi pada Anggota PKK Delima Jakarta Timur. </w:t>
      </w:r>
      <w:r w:rsidRPr="00135C0E">
        <w:rPr>
          <w:rFonts w:ascii="Times New Roman" w:hAnsi="Times New Roman"/>
          <w:i/>
          <w:iCs/>
          <w:noProof/>
          <w:sz w:val="24"/>
          <w:szCs w:val="24"/>
        </w:rPr>
        <w:t>Jurnal SOLMA</w:t>
      </w:r>
      <w:r w:rsidRPr="00135C0E">
        <w:rPr>
          <w:rFonts w:ascii="Times New Roman" w:hAnsi="Times New Roman"/>
          <w:noProof/>
          <w:sz w:val="24"/>
          <w:szCs w:val="24"/>
        </w:rPr>
        <w:t xml:space="preserve">, </w:t>
      </w:r>
      <w:r w:rsidRPr="00135C0E">
        <w:rPr>
          <w:rFonts w:ascii="Times New Roman" w:hAnsi="Times New Roman"/>
          <w:i/>
          <w:iCs/>
          <w:noProof/>
          <w:sz w:val="24"/>
          <w:szCs w:val="24"/>
        </w:rPr>
        <w:t>8</w:t>
      </w:r>
      <w:r w:rsidRPr="00135C0E">
        <w:rPr>
          <w:rFonts w:ascii="Times New Roman" w:hAnsi="Times New Roman"/>
          <w:noProof/>
          <w:sz w:val="24"/>
          <w:szCs w:val="24"/>
        </w:rPr>
        <w:t>(1), 1. https://doi.org/10.29405/solma.v8i1.3059</w:t>
      </w:r>
    </w:p>
    <w:p w14:paraId="23D7197E" w14:textId="77777777" w:rsidR="00135C0E" w:rsidRPr="00135C0E" w:rsidRDefault="00135C0E" w:rsidP="006877D5">
      <w:pPr>
        <w:widowControl w:val="0"/>
        <w:autoSpaceDE w:val="0"/>
        <w:autoSpaceDN w:val="0"/>
        <w:adjustRightInd w:val="0"/>
        <w:spacing w:after="0" w:line="240" w:lineRule="auto"/>
        <w:ind w:left="480" w:hanging="480"/>
        <w:jc w:val="both"/>
        <w:rPr>
          <w:rFonts w:ascii="Times New Roman" w:hAnsi="Times New Roman"/>
          <w:noProof/>
          <w:sz w:val="24"/>
          <w:szCs w:val="24"/>
        </w:rPr>
      </w:pPr>
      <w:r w:rsidRPr="00135C0E">
        <w:rPr>
          <w:rFonts w:ascii="Times New Roman" w:hAnsi="Times New Roman"/>
          <w:noProof/>
          <w:sz w:val="24"/>
          <w:szCs w:val="24"/>
        </w:rPr>
        <w:t xml:space="preserve">Anisa, R. D., Rusdinal, &amp; Firman. (2021). </w:t>
      </w:r>
      <w:r w:rsidRPr="00135C0E">
        <w:rPr>
          <w:rFonts w:ascii="Times New Roman" w:hAnsi="Times New Roman"/>
          <w:i/>
          <w:iCs/>
          <w:noProof/>
          <w:sz w:val="24"/>
          <w:szCs w:val="24"/>
        </w:rPr>
        <w:t>Dampak Covid 19 Terhadap Aktivitas Sosial Masyarakat</w:t>
      </w:r>
      <w:r w:rsidRPr="00135C0E">
        <w:rPr>
          <w:rFonts w:ascii="Times New Roman" w:hAnsi="Times New Roman"/>
          <w:noProof/>
          <w:sz w:val="24"/>
          <w:szCs w:val="24"/>
        </w:rPr>
        <w:t xml:space="preserve">. </w:t>
      </w:r>
      <w:r w:rsidRPr="00135C0E">
        <w:rPr>
          <w:rFonts w:ascii="Times New Roman" w:hAnsi="Times New Roman"/>
          <w:i/>
          <w:iCs/>
          <w:noProof/>
          <w:sz w:val="24"/>
          <w:szCs w:val="24"/>
        </w:rPr>
        <w:t>3</w:t>
      </w:r>
      <w:r w:rsidRPr="00135C0E">
        <w:rPr>
          <w:rFonts w:ascii="Times New Roman" w:hAnsi="Times New Roman"/>
          <w:noProof/>
          <w:sz w:val="24"/>
          <w:szCs w:val="24"/>
        </w:rPr>
        <w:t>(3), 6.</w:t>
      </w:r>
    </w:p>
    <w:p w14:paraId="0DF9CA79" w14:textId="77777777" w:rsidR="00135C0E" w:rsidRPr="00135C0E" w:rsidRDefault="00135C0E" w:rsidP="006877D5">
      <w:pPr>
        <w:widowControl w:val="0"/>
        <w:autoSpaceDE w:val="0"/>
        <w:autoSpaceDN w:val="0"/>
        <w:adjustRightInd w:val="0"/>
        <w:spacing w:after="0" w:line="240" w:lineRule="auto"/>
        <w:ind w:left="480" w:hanging="480"/>
        <w:jc w:val="both"/>
        <w:rPr>
          <w:rFonts w:ascii="Times New Roman" w:hAnsi="Times New Roman"/>
          <w:noProof/>
          <w:sz w:val="24"/>
          <w:szCs w:val="24"/>
        </w:rPr>
      </w:pPr>
      <w:r w:rsidRPr="00135C0E">
        <w:rPr>
          <w:rFonts w:ascii="Times New Roman" w:hAnsi="Times New Roman"/>
          <w:noProof/>
          <w:sz w:val="24"/>
          <w:szCs w:val="24"/>
        </w:rPr>
        <w:t xml:space="preserve">Herlambang, H., Saputra, N. E., Supian, S., Iranda, A., &amp; Rahman, M. A. (2021). Studi Deskriptif Tentang Dampak Covid-19 Terhadap Psikologis Pada Masyarakat Jambi. </w:t>
      </w:r>
      <w:r w:rsidRPr="00135C0E">
        <w:rPr>
          <w:rFonts w:ascii="Times New Roman" w:hAnsi="Times New Roman"/>
          <w:i/>
          <w:iCs/>
          <w:noProof/>
          <w:sz w:val="24"/>
          <w:szCs w:val="24"/>
        </w:rPr>
        <w:t>Psikodimensia</w:t>
      </w:r>
      <w:r w:rsidRPr="00135C0E">
        <w:rPr>
          <w:rFonts w:ascii="Times New Roman" w:hAnsi="Times New Roman"/>
          <w:noProof/>
          <w:sz w:val="24"/>
          <w:szCs w:val="24"/>
        </w:rPr>
        <w:t xml:space="preserve">, </w:t>
      </w:r>
      <w:r w:rsidRPr="00135C0E">
        <w:rPr>
          <w:rFonts w:ascii="Times New Roman" w:hAnsi="Times New Roman"/>
          <w:i/>
          <w:iCs/>
          <w:noProof/>
          <w:sz w:val="24"/>
          <w:szCs w:val="24"/>
        </w:rPr>
        <w:t>20</w:t>
      </w:r>
      <w:r w:rsidRPr="00135C0E">
        <w:rPr>
          <w:rFonts w:ascii="Times New Roman" w:hAnsi="Times New Roman"/>
          <w:noProof/>
          <w:sz w:val="24"/>
          <w:szCs w:val="24"/>
        </w:rPr>
        <w:t>(1), 10. https://doi.org/10.24167/psidim.v20i1.2813</w:t>
      </w:r>
    </w:p>
    <w:p w14:paraId="42D93350" w14:textId="77777777" w:rsidR="00135C0E" w:rsidRPr="00135C0E" w:rsidRDefault="00135C0E" w:rsidP="006877D5">
      <w:pPr>
        <w:widowControl w:val="0"/>
        <w:autoSpaceDE w:val="0"/>
        <w:autoSpaceDN w:val="0"/>
        <w:adjustRightInd w:val="0"/>
        <w:spacing w:after="0" w:line="240" w:lineRule="auto"/>
        <w:ind w:left="480" w:hanging="480"/>
        <w:jc w:val="both"/>
        <w:rPr>
          <w:rFonts w:ascii="Times New Roman" w:hAnsi="Times New Roman"/>
          <w:noProof/>
          <w:sz w:val="24"/>
          <w:szCs w:val="24"/>
        </w:rPr>
      </w:pPr>
      <w:r w:rsidRPr="00135C0E">
        <w:rPr>
          <w:rFonts w:ascii="Times New Roman" w:hAnsi="Times New Roman"/>
          <w:noProof/>
          <w:sz w:val="24"/>
          <w:szCs w:val="24"/>
        </w:rPr>
        <w:t xml:space="preserve">Larasati, D. (2021). Dengan Hipertensi Pada Masa Pandemi Covid 19 di Puskesmas Piyungan. </w:t>
      </w:r>
      <w:r w:rsidRPr="00135C0E">
        <w:rPr>
          <w:rFonts w:ascii="Times New Roman" w:hAnsi="Times New Roman"/>
          <w:i/>
          <w:iCs/>
          <w:noProof/>
          <w:sz w:val="24"/>
          <w:szCs w:val="24"/>
        </w:rPr>
        <w:t>Jurnal Abdimas Madani</w:t>
      </w:r>
      <w:r w:rsidRPr="00135C0E">
        <w:rPr>
          <w:rFonts w:ascii="Times New Roman" w:hAnsi="Times New Roman"/>
          <w:noProof/>
          <w:sz w:val="24"/>
          <w:szCs w:val="24"/>
        </w:rPr>
        <w:t xml:space="preserve">, </w:t>
      </w:r>
      <w:r w:rsidRPr="00135C0E">
        <w:rPr>
          <w:rFonts w:ascii="Times New Roman" w:hAnsi="Times New Roman"/>
          <w:i/>
          <w:iCs/>
          <w:noProof/>
          <w:sz w:val="24"/>
          <w:szCs w:val="24"/>
        </w:rPr>
        <w:t>3</w:t>
      </w:r>
      <w:r w:rsidRPr="00135C0E">
        <w:rPr>
          <w:rFonts w:ascii="Times New Roman" w:hAnsi="Times New Roman"/>
          <w:noProof/>
          <w:sz w:val="24"/>
          <w:szCs w:val="24"/>
        </w:rPr>
        <w:t>(1), 21–25.</w:t>
      </w:r>
    </w:p>
    <w:p w14:paraId="2192561C" w14:textId="77777777" w:rsidR="00135C0E" w:rsidRPr="00135C0E" w:rsidRDefault="00135C0E" w:rsidP="006877D5">
      <w:pPr>
        <w:widowControl w:val="0"/>
        <w:autoSpaceDE w:val="0"/>
        <w:autoSpaceDN w:val="0"/>
        <w:adjustRightInd w:val="0"/>
        <w:spacing w:after="0" w:line="240" w:lineRule="auto"/>
        <w:ind w:left="480" w:hanging="480"/>
        <w:jc w:val="both"/>
        <w:rPr>
          <w:rFonts w:ascii="Times New Roman" w:hAnsi="Times New Roman"/>
          <w:noProof/>
          <w:sz w:val="24"/>
          <w:szCs w:val="24"/>
        </w:rPr>
      </w:pPr>
      <w:r w:rsidRPr="00135C0E">
        <w:rPr>
          <w:rFonts w:ascii="Times New Roman" w:hAnsi="Times New Roman"/>
          <w:noProof/>
          <w:sz w:val="24"/>
          <w:szCs w:val="24"/>
        </w:rPr>
        <w:t xml:space="preserve">Maksuk, Y. (2021). Edukasi Dan Senam Lansia Sebagai Upaya Pencegahan Dan Pengendalian Lansia Dengan Hipertensi. </w:t>
      </w:r>
      <w:r w:rsidRPr="00135C0E">
        <w:rPr>
          <w:rFonts w:ascii="Times New Roman" w:hAnsi="Times New Roman"/>
          <w:i/>
          <w:iCs/>
          <w:noProof/>
          <w:sz w:val="24"/>
          <w:szCs w:val="24"/>
        </w:rPr>
        <w:t>Jurnal Kreativitas Pengabdian Kepada Masyarakat</w:t>
      </w:r>
      <w:r w:rsidRPr="00135C0E">
        <w:rPr>
          <w:rFonts w:ascii="Times New Roman" w:hAnsi="Times New Roman"/>
          <w:noProof/>
          <w:sz w:val="24"/>
          <w:szCs w:val="24"/>
        </w:rPr>
        <w:t xml:space="preserve">, </w:t>
      </w:r>
      <w:r w:rsidRPr="00135C0E">
        <w:rPr>
          <w:rFonts w:ascii="Times New Roman" w:hAnsi="Times New Roman"/>
          <w:i/>
          <w:iCs/>
          <w:noProof/>
          <w:sz w:val="24"/>
          <w:szCs w:val="24"/>
        </w:rPr>
        <w:t>4</w:t>
      </w:r>
      <w:r w:rsidRPr="00135C0E">
        <w:rPr>
          <w:rFonts w:ascii="Times New Roman" w:hAnsi="Times New Roman"/>
          <w:noProof/>
          <w:sz w:val="24"/>
          <w:szCs w:val="24"/>
        </w:rPr>
        <w:t>(3), 733–740.</w:t>
      </w:r>
    </w:p>
    <w:p w14:paraId="05FE460B" w14:textId="77777777" w:rsidR="00135C0E" w:rsidRPr="00135C0E" w:rsidRDefault="00135C0E" w:rsidP="006877D5">
      <w:pPr>
        <w:widowControl w:val="0"/>
        <w:autoSpaceDE w:val="0"/>
        <w:autoSpaceDN w:val="0"/>
        <w:adjustRightInd w:val="0"/>
        <w:spacing w:after="0" w:line="240" w:lineRule="auto"/>
        <w:ind w:left="480" w:hanging="480"/>
        <w:jc w:val="both"/>
        <w:rPr>
          <w:rFonts w:ascii="Times New Roman" w:hAnsi="Times New Roman"/>
          <w:noProof/>
          <w:sz w:val="24"/>
          <w:szCs w:val="24"/>
        </w:rPr>
      </w:pPr>
      <w:r w:rsidRPr="00135C0E">
        <w:rPr>
          <w:rFonts w:ascii="Times New Roman" w:hAnsi="Times New Roman"/>
          <w:noProof/>
          <w:sz w:val="24"/>
          <w:szCs w:val="24"/>
        </w:rPr>
        <w:t xml:space="preserve">Manguma, V. V. (2021). Strategi Generasi Millenial Bertahan Hidup Dalam Masa Pandemi Covid-19. </w:t>
      </w:r>
      <w:r w:rsidRPr="00135C0E">
        <w:rPr>
          <w:rFonts w:ascii="Times New Roman" w:hAnsi="Times New Roman"/>
          <w:i/>
          <w:iCs/>
          <w:noProof/>
          <w:sz w:val="24"/>
          <w:szCs w:val="24"/>
        </w:rPr>
        <w:t>Emik</w:t>
      </w:r>
      <w:r w:rsidRPr="00135C0E">
        <w:rPr>
          <w:rFonts w:ascii="Times New Roman" w:hAnsi="Times New Roman"/>
          <w:noProof/>
          <w:sz w:val="24"/>
          <w:szCs w:val="24"/>
        </w:rPr>
        <w:t xml:space="preserve">, </w:t>
      </w:r>
      <w:r w:rsidRPr="00135C0E">
        <w:rPr>
          <w:rFonts w:ascii="Times New Roman" w:hAnsi="Times New Roman"/>
          <w:i/>
          <w:iCs/>
          <w:noProof/>
          <w:sz w:val="24"/>
          <w:szCs w:val="24"/>
        </w:rPr>
        <w:t>4</w:t>
      </w:r>
      <w:r w:rsidRPr="00135C0E">
        <w:rPr>
          <w:rFonts w:ascii="Times New Roman" w:hAnsi="Times New Roman"/>
          <w:noProof/>
          <w:sz w:val="24"/>
          <w:szCs w:val="24"/>
        </w:rPr>
        <w:t>(1), 84–97. https://doi.org/10.46918/emik.v4i1.934</w:t>
      </w:r>
    </w:p>
    <w:p w14:paraId="06D1CD9F" w14:textId="77777777" w:rsidR="00135C0E" w:rsidRPr="00135C0E" w:rsidRDefault="00135C0E" w:rsidP="006877D5">
      <w:pPr>
        <w:widowControl w:val="0"/>
        <w:autoSpaceDE w:val="0"/>
        <w:autoSpaceDN w:val="0"/>
        <w:adjustRightInd w:val="0"/>
        <w:spacing w:after="0" w:line="240" w:lineRule="auto"/>
        <w:ind w:left="480" w:hanging="480"/>
        <w:jc w:val="both"/>
        <w:rPr>
          <w:rFonts w:ascii="Times New Roman" w:hAnsi="Times New Roman"/>
          <w:noProof/>
          <w:sz w:val="24"/>
          <w:szCs w:val="24"/>
        </w:rPr>
      </w:pPr>
      <w:r w:rsidRPr="00135C0E">
        <w:rPr>
          <w:rFonts w:ascii="Times New Roman" w:hAnsi="Times New Roman"/>
          <w:noProof/>
          <w:sz w:val="24"/>
          <w:szCs w:val="24"/>
        </w:rPr>
        <w:t xml:space="preserve">Muara, T., Prasetyo, T. B., &amp; Rahmat, H. K. (2021). Psikologi Masyarakat Indonesia Di Tengah Pandemi: Sebuah Studi Analisis Kondisi Psikologis Menghadapi Covid-19 Perspektif Comfort Zone Theory. </w:t>
      </w:r>
      <w:r w:rsidRPr="00135C0E">
        <w:rPr>
          <w:rFonts w:ascii="Times New Roman" w:hAnsi="Times New Roman"/>
          <w:i/>
          <w:iCs/>
          <w:noProof/>
          <w:sz w:val="24"/>
          <w:szCs w:val="24"/>
        </w:rPr>
        <w:t>Ristekdik : Jurnal Bimbingan Dan Konseling</w:t>
      </w:r>
      <w:r w:rsidRPr="00135C0E">
        <w:rPr>
          <w:rFonts w:ascii="Times New Roman" w:hAnsi="Times New Roman"/>
          <w:noProof/>
          <w:sz w:val="24"/>
          <w:szCs w:val="24"/>
        </w:rPr>
        <w:t xml:space="preserve">, </w:t>
      </w:r>
      <w:r w:rsidRPr="00135C0E">
        <w:rPr>
          <w:rFonts w:ascii="Times New Roman" w:hAnsi="Times New Roman"/>
          <w:i/>
          <w:iCs/>
          <w:noProof/>
          <w:sz w:val="24"/>
          <w:szCs w:val="24"/>
        </w:rPr>
        <w:t>6</w:t>
      </w:r>
      <w:r w:rsidRPr="00135C0E">
        <w:rPr>
          <w:rFonts w:ascii="Times New Roman" w:hAnsi="Times New Roman"/>
          <w:noProof/>
          <w:sz w:val="24"/>
          <w:szCs w:val="24"/>
        </w:rPr>
        <w:t>(1), 69. https://doi.org/10.31604/ristekdik.2021.v6i1.69-77</w:t>
      </w:r>
    </w:p>
    <w:p w14:paraId="39C9F406" w14:textId="77777777" w:rsidR="00135C0E" w:rsidRPr="00135C0E" w:rsidRDefault="00135C0E" w:rsidP="006877D5">
      <w:pPr>
        <w:widowControl w:val="0"/>
        <w:autoSpaceDE w:val="0"/>
        <w:autoSpaceDN w:val="0"/>
        <w:adjustRightInd w:val="0"/>
        <w:spacing w:after="0" w:line="240" w:lineRule="auto"/>
        <w:ind w:left="480" w:hanging="480"/>
        <w:jc w:val="both"/>
        <w:rPr>
          <w:rFonts w:ascii="Times New Roman" w:hAnsi="Times New Roman"/>
          <w:noProof/>
          <w:sz w:val="24"/>
          <w:szCs w:val="24"/>
        </w:rPr>
      </w:pPr>
      <w:r w:rsidRPr="00135C0E">
        <w:rPr>
          <w:rFonts w:ascii="Times New Roman" w:hAnsi="Times New Roman"/>
          <w:noProof/>
          <w:sz w:val="24"/>
          <w:szCs w:val="24"/>
        </w:rPr>
        <w:t xml:space="preserve">Novita, S., &amp; Elon, Y. (2021). Stigma Masyarakat terhadap Penderita Covid-19. </w:t>
      </w:r>
      <w:r w:rsidRPr="00135C0E">
        <w:rPr>
          <w:rFonts w:ascii="Times New Roman" w:hAnsi="Times New Roman"/>
          <w:i/>
          <w:iCs/>
          <w:noProof/>
          <w:sz w:val="24"/>
          <w:szCs w:val="24"/>
        </w:rPr>
        <w:t>Jurnal Kesehatan</w:t>
      </w:r>
      <w:r w:rsidRPr="00135C0E">
        <w:rPr>
          <w:rFonts w:ascii="Times New Roman" w:hAnsi="Times New Roman"/>
          <w:noProof/>
          <w:sz w:val="24"/>
          <w:szCs w:val="24"/>
        </w:rPr>
        <w:t xml:space="preserve">, </w:t>
      </w:r>
      <w:r w:rsidRPr="00135C0E">
        <w:rPr>
          <w:rFonts w:ascii="Times New Roman" w:hAnsi="Times New Roman"/>
          <w:i/>
          <w:iCs/>
          <w:noProof/>
          <w:sz w:val="24"/>
          <w:szCs w:val="24"/>
        </w:rPr>
        <w:t>12</w:t>
      </w:r>
      <w:r w:rsidRPr="00135C0E">
        <w:rPr>
          <w:rFonts w:ascii="Times New Roman" w:hAnsi="Times New Roman"/>
          <w:noProof/>
          <w:sz w:val="24"/>
          <w:szCs w:val="24"/>
        </w:rPr>
        <w:t>(1), 25. https://doi.org/10.26630/jk.v12i1.2451</w:t>
      </w:r>
    </w:p>
    <w:p w14:paraId="13A36AEA" w14:textId="77777777" w:rsidR="00135C0E" w:rsidRPr="00135C0E" w:rsidRDefault="00135C0E" w:rsidP="006877D5">
      <w:pPr>
        <w:widowControl w:val="0"/>
        <w:autoSpaceDE w:val="0"/>
        <w:autoSpaceDN w:val="0"/>
        <w:adjustRightInd w:val="0"/>
        <w:spacing w:after="0" w:line="240" w:lineRule="auto"/>
        <w:ind w:left="480" w:hanging="480"/>
        <w:jc w:val="both"/>
        <w:rPr>
          <w:rFonts w:ascii="Times New Roman" w:hAnsi="Times New Roman"/>
          <w:noProof/>
          <w:sz w:val="24"/>
          <w:szCs w:val="24"/>
        </w:rPr>
      </w:pPr>
      <w:r w:rsidRPr="00135C0E">
        <w:rPr>
          <w:rFonts w:ascii="Times New Roman" w:hAnsi="Times New Roman"/>
          <w:noProof/>
          <w:sz w:val="24"/>
          <w:szCs w:val="24"/>
        </w:rPr>
        <w:t xml:space="preserve">Prawita, F., Rahim, A., Triana, N., Istini, I., &amp; Simamora, M. (2021). </w:t>
      </w:r>
      <w:r w:rsidRPr="00135C0E">
        <w:rPr>
          <w:rFonts w:ascii="Times New Roman" w:hAnsi="Times New Roman"/>
          <w:i/>
          <w:iCs/>
          <w:noProof/>
          <w:sz w:val="24"/>
          <w:szCs w:val="24"/>
        </w:rPr>
        <w:t>Pentingnya Pengaturan Diet Hipertensi Dalam Pencegahan Kekambuhan Hipertensi</w:t>
      </w:r>
      <w:r w:rsidRPr="00135C0E">
        <w:rPr>
          <w:rFonts w:ascii="Times New Roman" w:hAnsi="Times New Roman"/>
          <w:noProof/>
          <w:sz w:val="24"/>
          <w:szCs w:val="24"/>
        </w:rPr>
        <w:t xml:space="preserve">. </w:t>
      </w:r>
      <w:r w:rsidRPr="00135C0E">
        <w:rPr>
          <w:rFonts w:ascii="Times New Roman" w:hAnsi="Times New Roman"/>
          <w:i/>
          <w:iCs/>
          <w:noProof/>
          <w:sz w:val="24"/>
          <w:szCs w:val="24"/>
        </w:rPr>
        <w:t>3</w:t>
      </w:r>
      <w:r w:rsidRPr="00135C0E">
        <w:rPr>
          <w:rFonts w:ascii="Times New Roman" w:hAnsi="Times New Roman"/>
          <w:noProof/>
          <w:sz w:val="24"/>
          <w:szCs w:val="24"/>
        </w:rPr>
        <w:t>(1), 130–135.</w:t>
      </w:r>
    </w:p>
    <w:p w14:paraId="7F495996" w14:textId="77777777" w:rsidR="00135C0E" w:rsidRPr="00135C0E" w:rsidRDefault="00135C0E" w:rsidP="006877D5">
      <w:pPr>
        <w:widowControl w:val="0"/>
        <w:autoSpaceDE w:val="0"/>
        <w:autoSpaceDN w:val="0"/>
        <w:adjustRightInd w:val="0"/>
        <w:spacing w:after="0" w:line="240" w:lineRule="auto"/>
        <w:ind w:left="480" w:hanging="480"/>
        <w:jc w:val="both"/>
        <w:rPr>
          <w:rFonts w:ascii="Times New Roman" w:hAnsi="Times New Roman"/>
          <w:noProof/>
          <w:sz w:val="24"/>
          <w:szCs w:val="24"/>
        </w:rPr>
      </w:pPr>
      <w:r w:rsidRPr="00135C0E">
        <w:rPr>
          <w:rFonts w:ascii="Times New Roman" w:hAnsi="Times New Roman"/>
          <w:noProof/>
          <w:sz w:val="24"/>
          <w:szCs w:val="24"/>
        </w:rPr>
        <w:t xml:space="preserve">Riska, R., &amp; Aminah, A. (2021). Pengaruh Covid-19 Terhadap Hukum Lingkungan Di Indonesia Ditinjau Dari Aspek Perilaku Sosial. </w:t>
      </w:r>
      <w:r w:rsidRPr="00135C0E">
        <w:rPr>
          <w:rFonts w:ascii="Times New Roman" w:hAnsi="Times New Roman"/>
          <w:i/>
          <w:iCs/>
          <w:noProof/>
          <w:sz w:val="24"/>
          <w:szCs w:val="24"/>
        </w:rPr>
        <w:t>Lex Librum : Jurnal Ilmu Hukum</w:t>
      </w:r>
      <w:r w:rsidRPr="00135C0E">
        <w:rPr>
          <w:rFonts w:ascii="Times New Roman" w:hAnsi="Times New Roman"/>
          <w:noProof/>
          <w:sz w:val="24"/>
          <w:szCs w:val="24"/>
        </w:rPr>
        <w:t xml:space="preserve">, </w:t>
      </w:r>
      <w:r w:rsidRPr="00135C0E">
        <w:rPr>
          <w:rFonts w:ascii="Times New Roman" w:hAnsi="Times New Roman"/>
          <w:i/>
          <w:iCs/>
          <w:noProof/>
          <w:sz w:val="24"/>
          <w:szCs w:val="24"/>
        </w:rPr>
        <w:t>7</w:t>
      </w:r>
      <w:r w:rsidRPr="00135C0E">
        <w:rPr>
          <w:rFonts w:ascii="Times New Roman" w:hAnsi="Times New Roman"/>
          <w:noProof/>
          <w:sz w:val="24"/>
          <w:szCs w:val="24"/>
        </w:rPr>
        <w:t>(2), 139. https://doi.org/10.46839/lljih.v7i2.268</w:t>
      </w:r>
    </w:p>
    <w:p w14:paraId="3BFED3BE" w14:textId="77777777" w:rsidR="00135C0E" w:rsidRPr="00135C0E" w:rsidRDefault="00135C0E" w:rsidP="006877D5">
      <w:pPr>
        <w:widowControl w:val="0"/>
        <w:autoSpaceDE w:val="0"/>
        <w:autoSpaceDN w:val="0"/>
        <w:adjustRightInd w:val="0"/>
        <w:spacing w:after="0" w:line="240" w:lineRule="auto"/>
        <w:ind w:left="480" w:hanging="480"/>
        <w:jc w:val="both"/>
        <w:rPr>
          <w:rFonts w:ascii="Times New Roman" w:hAnsi="Times New Roman"/>
          <w:noProof/>
          <w:sz w:val="24"/>
          <w:szCs w:val="24"/>
        </w:rPr>
      </w:pPr>
      <w:r w:rsidRPr="00135C0E">
        <w:rPr>
          <w:rFonts w:ascii="Times New Roman" w:hAnsi="Times New Roman"/>
          <w:noProof/>
          <w:sz w:val="24"/>
          <w:szCs w:val="24"/>
        </w:rPr>
        <w:t xml:space="preserve">Sholihat, A. (2021). Gambaran stigma masyarakat terhadap penderita COVID-19 : Literature Review. </w:t>
      </w:r>
      <w:r w:rsidRPr="00135C0E">
        <w:rPr>
          <w:rFonts w:ascii="Times New Roman" w:hAnsi="Times New Roman"/>
          <w:i/>
          <w:iCs/>
          <w:noProof/>
          <w:sz w:val="24"/>
          <w:szCs w:val="24"/>
        </w:rPr>
        <w:t>Journal of Chemical Information and Modeling</w:t>
      </w:r>
      <w:r w:rsidRPr="00135C0E">
        <w:rPr>
          <w:rFonts w:ascii="Times New Roman" w:hAnsi="Times New Roman"/>
          <w:noProof/>
          <w:sz w:val="24"/>
          <w:szCs w:val="24"/>
        </w:rPr>
        <w:t>.</w:t>
      </w:r>
    </w:p>
    <w:p w14:paraId="3A0DEA6E" w14:textId="77777777" w:rsidR="00135C0E" w:rsidRPr="00135C0E" w:rsidRDefault="00135C0E" w:rsidP="006877D5">
      <w:pPr>
        <w:widowControl w:val="0"/>
        <w:autoSpaceDE w:val="0"/>
        <w:autoSpaceDN w:val="0"/>
        <w:adjustRightInd w:val="0"/>
        <w:spacing w:after="0" w:line="240" w:lineRule="auto"/>
        <w:ind w:left="480" w:hanging="480"/>
        <w:jc w:val="both"/>
        <w:rPr>
          <w:rFonts w:ascii="Times New Roman" w:hAnsi="Times New Roman"/>
          <w:noProof/>
          <w:sz w:val="24"/>
        </w:rPr>
      </w:pPr>
      <w:r w:rsidRPr="00135C0E">
        <w:rPr>
          <w:rFonts w:ascii="Times New Roman" w:hAnsi="Times New Roman"/>
          <w:noProof/>
          <w:sz w:val="24"/>
          <w:szCs w:val="24"/>
        </w:rPr>
        <w:t xml:space="preserve">Suharta, I. W. (2021). KKN Mahasiswa ISI Denpasar Pada Masa Pandemi Covid-19. </w:t>
      </w:r>
      <w:r w:rsidRPr="00135C0E">
        <w:rPr>
          <w:rFonts w:ascii="Times New Roman" w:hAnsi="Times New Roman"/>
          <w:i/>
          <w:iCs/>
          <w:noProof/>
          <w:sz w:val="24"/>
          <w:szCs w:val="24"/>
        </w:rPr>
        <w:t>Segara Widya : Jurnal Penelitian Seni</w:t>
      </w:r>
      <w:r w:rsidRPr="00135C0E">
        <w:rPr>
          <w:rFonts w:ascii="Times New Roman" w:hAnsi="Times New Roman"/>
          <w:noProof/>
          <w:sz w:val="24"/>
          <w:szCs w:val="24"/>
        </w:rPr>
        <w:t xml:space="preserve">, </w:t>
      </w:r>
      <w:r w:rsidRPr="00135C0E">
        <w:rPr>
          <w:rFonts w:ascii="Times New Roman" w:hAnsi="Times New Roman"/>
          <w:i/>
          <w:iCs/>
          <w:noProof/>
          <w:sz w:val="24"/>
          <w:szCs w:val="24"/>
        </w:rPr>
        <w:t>9</w:t>
      </w:r>
      <w:r w:rsidRPr="00135C0E">
        <w:rPr>
          <w:rFonts w:ascii="Times New Roman" w:hAnsi="Times New Roman"/>
          <w:noProof/>
          <w:sz w:val="24"/>
          <w:szCs w:val="24"/>
        </w:rPr>
        <w:t>(1), 8–13. https://doi.org/10.31091/sw.v9i1.1426</w:t>
      </w:r>
    </w:p>
    <w:p w14:paraId="6DDDAAF4" w14:textId="68F79B00" w:rsidR="00D7610B" w:rsidRDefault="00492030" w:rsidP="006877D5">
      <w:pPr>
        <w:spacing w:after="0"/>
        <w:jc w:val="both"/>
        <w:rPr>
          <w:rFonts w:ascii="Times New Roman" w:hAnsi="Times New Roman"/>
          <w:b/>
          <w:sz w:val="24"/>
          <w:szCs w:val="24"/>
          <w:lang w:val="en-ID"/>
        </w:rPr>
      </w:pPr>
      <w:r>
        <w:rPr>
          <w:rFonts w:ascii="Times New Roman" w:hAnsi="Times New Roman"/>
          <w:b/>
          <w:sz w:val="24"/>
          <w:szCs w:val="24"/>
          <w:lang w:val="en-ID"/>
        </w:rPr>
        <w:fldChar w:fldCharType="end"/>
      </w:r>
    </w:p>
    <w:p w14:paraId="6927FC36" w14:textId="3E039BCD" w:rsidR="00B1335C" w:rsidRDefault="00B1335C" w:rsidP="006877D5">
      <w:pPr>
        <w:spacing w:after="0"/>
        <w:jc w:val="both"/>
        <w:rPr>
          <w:rFonts w:ascii="Times New Roman" w:hAnsi="Times New Roman"/>
          <w:b/>
          <w:sz w:val="24"/>
          <w:szCs w:val="24"/>
          <w:lang w:val="en-ID"/>
        </w:rPr>
      </w:pPr>
    </w:p>
    <w:p w14:paraId="2B7CEECD" w14:textId="77777777" w:rsidR="00B1335C" w:rsidRPr="0048518A" w:rsidRDefault="00B1335C" w:rsidP="00765928">
      <w:pPr>
        <w:spacing w:after="0"/>
        <w:jc w:val="both"/>
        <w:rPr>
          <w:rFonts w:ascii="Times New Roman" w:hAnsi="Times New Roman"/>
          <w:b/>
          <w:sz w:val="24"/>
          <w:szCs w:val="24"/>
          <w:lang w:val="en-ID"/>
        </w:rPr>
      </w:pPr>
    </w:p>
    <w:p w14:paraId="30A5E390" w14:textId="77777777" w:rsidR="00771253" w:rsidRPr="00771253" w:rsidRDefault="00771253" w:rsidP="00765928">
      <w:pPr>
        <w:spacing w:after="0"/>
        <w:ind w:left="720" w:hanging="720"/>
        <w:jc w:val="both"/>
        <w:rPr>
          <w:rFonts w:ascii="Times New Roman" w:hAnsi="Times New Roman"/>
          <w:sz w:val="24"/>
          <w:szCs w:val="24"/>
        </w:rPr>
      </w:pPr>
    </w:p>
    <w:p w14:paraId="0834102C" w14:textId="77777777" w:rsidR="00771253" w:rsidRPr="0048518A" w:rsidRDefault="00771253" w:rsidP="00C73284">
      <w:pPr>
        <w:spacing w:after="0"/>
        <w:ind w:left="720" w:hanging="720"/>
        <w:jc w:val="both"/>
        <w:rPr>
          <w:rFonts w:ascii="Times New Roman" w:hAnsi="Times New Roman"/>
          <w:sz w:val="24"/>
          <w:szCs w:val="24"/>
        </w:rPr>
      </w:pPr>
    </w:p>
    <w:p w14:paraId="2156960A" w14:textId="77777777" w:rsidR="00D7610B" w:rsidRDefault="00D7610B" w:rsidP="00D7610B">
      <w:pPr>
        <w:pStyle w:val="ListParagraph"/>
        <w:spacing w:after="0"/>
        <w:ind w:left="0"/>
        <w:jc w:val="both"/>
        <w:rPr>
          <w:rFonts w:ascii="Times New Roman" w:hAnsi="Times New Roman"/>
          <w:b/>
          <w:color w:val="000000"/>
          <w:sz w:val="24"/>
          <w:szCs w:val="24"/>
          <w:lang w:val="en-ID"/>
        </w:rPr>
      </w:pPr>
    </w:p>
    <w:sectPr w:rsidR="00D7610B" w:rsidSect="00C73284">
      <w:headerReference w:type="default" r:id="rId12"/>
      <w:footerReference w:type="default" r:id="rId13"/>
      <w:pgSz w:w="11906" w:h="16838" w:code="9"/>
      <w:pgMar w:top="1701" w:right="1701" w:bottom="1701" w:left="1701" w:header="709" w:footer="709" w:gutter="0"/>
      <w:pgNumType w:start="1"/>
      <w:cols w:sep="1"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30BA4" w14:textId="77777777" w:rsidR="00991EF5" w:rsidRDefault="00991EF5" w:rsidP="0056428C">
      <w:pPr>
        <w:spacing w:after="0" w:line="240" w:lineRule="auto"/>
      </w:pPr>
      <w:r>
        <w:separator/>
      </w:r>
    </w:p>
  </w:endnote>
  <w:endnote w:type="continuationSeparator" w:id="0">
    <w:p w14:paraId="58814F8F" w14:textId="77777777" w:rsidR="00991EF5" w:rsidRDefault="00991EF5" w:rsidP="0056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146D" w14:textId="77777777" w:rsidR="003A3C7C" w:rsidRDefault="00B27BC1">
    <w:pPr>
      <w:pStyle w:val="Footer"/>
      <w:jc w:val="center"/>
    </w:pPr>
    <w:r>
      <w:fldChar w:fldCharType="begin"/>
    </w:r>
    <w:r>
      <w:instrText xml:space="preserve"> PAGE   \* MERGEFORMAT </w:instrText>
    </w:r>
    <w:r>
      <w:fldChar w:fldCharType="separate"/>
    </w:r>
    <w:r w:rsidR="009C0F33">
      <w:rPr>
        <w:noProof/>
      </w:rPr>
      <w:t>3</w:t>
    </w:r>
    <w:r>
      <w:rPr>
        <w:noProof/>
      </w:rPr>
      <w:fldChar w:fldCharType="end"/>
    </w:r>
  </w:p>
  <w:p w14:paraId="3CFD662D" w14:textId="77777777" w:rsidR="003A3C7C" w:rsidRDefault="003A3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5F5DF" w14:textId="77777777" w:rsidR="00991EF5" w:rsidRDefault="00991EF5" w:rsidP="0056428C">
      <w:pPr>
        <w:spacing w:after="0" w:line="240" w:lineRule="auto"/>
      </w:pPr>
      <w:r>
        <w:separator/>
      </w:r>
    </w:p>
  </w:footnote>
  <w:footnote w:type="continuationSeparator" w:id="0">
    <w:p w14:paraId="5D218AB5" w14:textId="77777777" w:rsidR="00991EF5" w:rsidRDefault="00991EF5" w:rsidP="00564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BFDF" w14:textId="77777777" w:rsidR="003A3C7C" w:rsidRPr="00C55F4F" w:rsidRDefault="003A3C7C" w:rsidP="003A3C7C">
    <w:pPr>
      <w:pStyle w:val="Header"/>
      <w:rPr>
        <w:sz w:val="22"/>
        <w:szCs w:val="22"/>
      </w:rPr>
    </w:pPr>
    <w:r w:rsidRPr="00C55F4F">
      <w:rPr>
        <w:sz w:val="22"/>
        <w:szCs w:val="22"/>
      </w:rPr>
      <w:t>Empowerment : Jurnal Pengabdian Masyarakat, e-ISSN 2598-2052</w:t>
    </w:r>
  </w:p>
  <w:p w14:paraId="50B896B1" w14:textId="77777777" w:rsidR="003A3C7C" w:rsidRPr="00C55F4F" w:rsidRDefault="003A3C7C" w:rsidP="003A3C7C">
    <w:pPr>
      <w:tabs>
        <w:tab w:val="center" w:pos="4680"/>
        <w:tab w:val="right" w:pos="9360"/>
      </w:tabs>
      <w:spacing w:after="0" w:line="240" w:lineRule="auto"/>
      <w:rPr>
        <w:rFonts w:ascii="Times New Roman" w:hAnsi="Times New Roman"/>
      </w:rPr>
    </w:pPr>
    <w:r w:rsidRPr="00C55F4F">
      <w:rPr>
        <w:rFonts w:ascii="Times New Roman" w:eastAsia="Times New Roman" w:hAnsi="Times New Roman"/>
        <w:lang w:val="en-US"/>
      </w:rPr>
      <w:t xml:space="preserve">Vol. </w:t>
    </w:r>
    <w:r w:rsidR="005916B3">
      <w:rPr>
        <w:rFonts w:ascii="Times New Roman" w:eastAsia="Times New Roman" w:hAnsi="Times New Roman"/>
        <w:lang w:val="en-ID"/>
      </w:rPr>
      <w:t>XX</w:t>
    </w:r>
    <w:r w:rsidRPr="00C55F4F">
      <w:rPr>
        <w:rFonts w:ascii="Times New Roman" w:eastAsia="Times New Roman" w:hAnsi="Times New Roman"/>
        <w:lang w:val="en-US"/>
      </w:rPr>
      <w:t xml:space="preserve"> No</w:t>
    </w:r>
    <w:r w:rsidRPr="00C55F4F">
      <w:rPr>
        <w:rFonts w:ascii="Times New Roman" w:eastAsia="Times New Roman" w:hAnsi="Times New Roman"/>
      </w:rPr>
      <w:t>mor</w:t>
    </w:r>
    <w:r w:rsidRPr="00C55F4F">
      <w:rPr>
        <w:rFonts w:ascii="Times New Roman" w:eastAsia="Times New Roman" w:hAnsi="Times New Roman"/>
        <w:lang w:val="en-US"/>
      </w:rPr>
      <w:t xml:space="preserve"> </w:t>
    </w:r>
    <w:r w:rsidR="005916B3">
      <w:rPr>
        <w:rFonts w:ascii="Times New Roman" w:eastAsia="Times New Roman" w:hAnsi="Times New Roman"/>
        <w:lang w:val="en-ID"/>
      </w:rPr>
      <w:t>XX</w:t>
    </w:r>
    <w:r w:rsidR="00C55F4F">
      <w:rPr>
        <w:rFonts w:ascii="Times New Roman" w:eastAsia="Times New Roman" w:hAnsi="Times New Roman"/>
        <w:lang w:val="en-US"/>
      </w:rPr>
      <w:t>.</w:t>
    </w:r>
    <w:r w:rsidR="00635BDF">
      <w:rPr>
        <w:rFonts w:ascii="Times New Roman" w:eastAsia="Times New Roman" w:hAnsi="Times New Roman"/>
        <w:lang w:val="en-US"/>
      </w:rPr>
      <w:t xml:space="preserve"> </w:t>
    </w:r>
    <w:r w:rsidR="005916B3">
      <w:rPr>
        <w:rFonts w:ascii="Times New Roman" w:eastAsia="Times New Roman" w:hAnsi="Times New Roman"/>
        <w:lang w:val="en-US"/>
      </w:rPr>
      <w:t>XXXX</w:t>
    </w:r>
    <w:r w:rsidR="00F90913">
      <w:rPr>
        <w:rFonts w:ascii="Times New Roman" w:eastAsia="Times New Roman" w:hAnsi="Times New Roman"/>
        <w:lang w:val="en-US"/>
      </w:rPr>
      <w:t>.</w:t>
    </w:r>
    <w:r w:rsidR="00635BDF">
      <w:rPr>
        <w:rFonts w:ascii="Times New Roman" w:eastAsia="Times New Roman" w:hAnsi="Times New Roman"/>
        <w:lang w:val="en-US"/>
      </w:rPr>
      <w:t xml:space="preserve"> </w:t>
    </w:r>
    <w:r w:rsidR="005916B3">
      <w:rPr>
        <w:rFonts w:ascii="Times New Roman" w:eastAsia="Times New Roman" w:hAnsi="Times New Roman"/>
        <w:lang w:val="en-US"/>
      </w:rPr>
      <w:t>XX</w:t>
    </w:r>
    <w:r w:rsidR="0015579C">
      <w:rPr>
        <w:rFonts w:ascii="Times New Roman" w:eastAsia="Times New Roman" w:hAnsi="Times New Roman"/>
        <w:lang w:val="en-US"/>
      </w:rPr>
      <w:t>-</w:t>
    </w:r>
    <w:r w:rsidR="005916B3">
      <w:rPr>
        <w:rFonts w:ascii="Times New Roman" w:eastAsia="Times New Roman" w:hAnsi="Times New Roman"/>
        <w:lang w:val="en-US"/>
      </w:rPr>
      <w:t>XX</w:t>
    </w:r>
    <w:r w:rsidR="0015579C">
      <w:rPr>
        <w:rFonts w:ascii="Times New Roman" w:eastAsia="Times New Roman" w:hAnsi="Times New Roman"/>
        <w:lang w:val="en-US"/>
      </w:rPr>
      <w:t>.</w:t>
    </w:r>
  </w:p>
  <w:p w14:paraId="5479E57B" w14:textId="77777777" w:rsidR="003A3C7C" w:rsidRDefault="003A3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47FE"/>
    <w:multiLevelType w:val="hybridMultilevel"/>
    <w:tmpl w:val="07BE3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5661E"/>
    <w:multiLevelType w:val="hybridMultilevel"/>
    <w:tmpl w:val="19CE483C"/>
    <w:lvl w:ilvl="0" w:tplc="CC8005F2">
      <w:start w:val="1"/>
      <w:numFmt w:val="decimal"/>
      <w:pStyle w:val="Nomor"/>
      <w:lvlText w:val="%1."/>
      <w:lvlJc w:val="left"/>
      <w:pPr>
        <w:tabs>
          <w:tab w:val="num" w:pos="851"/>
        </w:tabs>
        <w:ind w:left="851" w:hanging="494"/>
      </w:pPr>
      <w:rPr>
        <w:rFonts w:ascii="Tahoma" w:hAnsi="Tahoma" w:cs="Tahoma" w:hint="default"/>
        <w:sz w:val="20"/>
        <w:szCs w:val="20"/>
      </w:rPr>
    </w:lvl>
    <w:lvl w:ilvl="1" w:tplc="C1E610DC">
      <w:start w:val="1"/>
      <w:numFmt w:val="lowerLetter"/>
      <w:pStyle w:val="Nomor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49134F"/>
    <w:multiLevelType w:val="hybridMultilevel"/>
    <w:tmpl w:val="EF6C9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407C3"/>
    <w:multiLevelType w:val="hybridMultilevel"/>
    <w:tmpl w:val="951A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91AA6"/>
    <w:multiLevelType w:val="hybridMultilevel"/>
    <w:tmpl w:val="18C23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74A0F"/>
    <w:multiLevelType w:val="hybridMultilevel"/>
    <w:tmpl w:val="3F62E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75C4B"/>
    <w:multiLevelType w:val="hybridMultilevel"/>
    <w:tmpl w:val="AD947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57FB5"/>
    <w:multiLevelType w:val="hybridMultilevel"/>
    <w:tmpl w:val="292E17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4055E"/>
    <w:multiLevelType w:val="hybridMultilevel"/>
    <w:tmpl w:val="5616006C"/>
    <w:lvl w:ilvl="0" w:tplc="D00E47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88A5160"/>
    <w:multiLevelType w:val="hybridMultilevel"/>
    <w:tmpl w:val="1F880E3E"/>
    <w:lvl w:ilvl="0" w:tplc="04090019">
      <w:start w:val="1"/>
      <w:numFmt w:val="lowerLetter"/>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D6E6F15"/>
    <w:multiLevelType w:val="hybridMultilevel"/>
    <w:tmpl w:val="AD54E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7D5307"/>
    <w:multiLevelType w:val="hybridMultilevel"/>
    <w:tmpl w:val="DF4C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9"/>
  </w:num>
  <w:num w:numId="5">
    <w:abstractNumId w:val="11"/>
  </w:num>
  <w:num w:numId="6">
    <w:abstractNumId w:val="0"/>
  </w:num>
  <w:num w:numId="7">
    <w:abstractNumId w:val="3"/>
  </w:num>
  <w:num w:numId="8">
    <w:abstractNumId w:val="2"/>
  </w:num>
  <w:num w:numId="9">
    <w:abstractNumId w:val="5"/>
  </w:num>
  <w:num w:numId="10">
    <w:abstractNumId w:val="7"/>
  </w:num>
  <w:num w:numId="11">
    <w:abstractNumId w:val="6"/>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42"/>
    <w:rsid w:val="0001065A"/>
    <w:rsid w:val="00014289"/>
    <w:rsid w:val="00020FC0"/>
    <w:rsid w:val="00022787"/>
    <w:rsid w:val="00024D5A"/>
    <w:rsid w:val="00030A41"/>
    <w:rsid w:val="0003445E"/>
    <w:rsid w:val="00036F4F"/>
    <w:rsid w:val="000528C1"/>
    <w:rsid w:val="000627F0"/>
    <w:rsid w:val="00066775"/>
    <w:rsid w:val="00067270"/>
    <w:rsid w:val="00072302"/>
    <w:rsid w:val="00074688"/>
    <w:rsid w:val="00093832"/>
    <w:rsid w:val="000939E9"/>
    <w:rsid w:val="000A0644"/>
    <w:rsid w:val="000A3ACB"/>
    <w:rsid w:val="000B32B5"/>
    <w:rsid w:val="000B3A93"/>
    <w:rsid w:val="000B6598"/>
    <w:rsid w:val="000C41A8"/>
    <w:rsid w:val="000D038E"/>
    <w:rsid w:val="000D0D21"/>
    <w:rsid w:val="000D3BD8"/>
    <w:rsid w:val="000E32DA"/>
    <w:rsid w:val="000F3AC0"/>
    <w:rsid w:val="000F5F49"/>
    <w:rsid w:val="001251A3"/>
    <w:rsid w:val="00125670"/>
    <w:rsid w:val="001263F6"/>
    <w:rsid w:val="00126B71"/>
    <w:rsid w:val="00133599"/>
    <w:rsid w:val="00134E7B"/>
    <w:rsid w:val="00135C0E"/>
    <w:rsid w:val="00137135"/>
    <w:rsid w:val="00137B60"/>
    <w:rsid w:val="00137C20"/>
    <w:rsid w:val="00145BA3"/>
    <w:rsid w:val="00147AF3"/>
    <w:rsid w:val="0015579C"/>
    <w:rsid w:val="00156562"/>
    <w:rsid w:val="00166ACB"/>
    <w:rsid w:val="00170AB7"/>
    <w:rsid w:val="00175D1B"/>
    <w:rsid w:val="001777A7"/>
    <w:rsid w:val="001830CA"/>
    <w:rsid w:val="001838D9"/>
    <w:rsid w:val="00191BB7"/>
    <w:rsid w:val="00196593"/>
    <w:rsid w:val="00196A9E"/>
    <w:rsid w:val="0019720E"/>
    <w:rsid w:val="001A04A5"/>
    <w:rsid w:val="001A1200"/>
    <w:rsid w:val="001A34CE"/>
    <w:rsid w:val="001A3CBF"/>
    <w:rsid w:val="001A652B"/>
    <w:rsid w:val="001B016B"/>
    <w:rsid w:val="001B4388"/>
    <w:rsid w:val="001C064C"/>
    <w:rsid w:val="001C1656"/>
    <w:rsid w:val="001C2D64"/>
    <w:rsid w:val="001C3D26"/>
    <w:rsid w:val="001C5E9C"/>
    <w:rsid w:val="001D0151"/>
    <w:rsid w:val="001D33EC"/>
    <w:rsid w:val="001D4686"/>
    <w:rsid w:val="001D527E"/>
    <w:rsid w:val="001D69AE"/>
    <w:rsid w:val="001D69FB"/>
    <w:rsid w:val="001E1D38"/>
    <w:rsid w:val="001E549B"/>
    <w:rsid w:val="001F34C3"/>
    <w:rsid w:val="001F3742"/>
    <w:rsid w:val="001F3797"/>
    <w:rsid w:val="001F66A7"/>
    <w:rsid w:val="00200E07"/>
    <w:rsid w:val="002100FB"/>
    <w:rsid w:val="00210DCA"/>
    <w:rsid w:val="00212F61"/>
    <w:rsid w:val="00214235"/>
    <w:rsid w:val="002164B1"/>
    <w:rsid w:val="00217A75"/>
    <w:rsid w:val="002229D2"/>
    <w:rsid w:val="00230788"/>
    <w:rsid w:val="0023262C"/>
    <w:rsid w:val="00233FA3"/>
    <w:rsid w:val="002451B2"/>
    <w:rsid w:val="0024756E"/>
    <w:rsid w:val="002515FA"/>
    <w:rsid w:val="0025388D"/>
    <w:rsid w:val="00260AB9"/>
    <w:rsid w:val="00260C44"/>
    <w:rsid w:val="00265CDA"/>
    <w:rsid w:val="0027194B"/>
    <w:rsid w:val="00271E3E"/>
    <w:rsid w:val="00271E55"/>
    <w:rsid w:val="002773D8"/>
    <w:rsid w:val="00282254"/>
    <w:rsid w:val="00283070"/>
    <w:rsid w:val="00283A43"/>
    <w:rsid w:val="00286F06"/>
    <w:rsid w:val="00287218"/>
    <w:rsid w:val="002938DF"/>
    <w:rsid w:val="00297118"/>
    <w:rsid w:val="002A3C44"/>
    <w:rsid w:val="002A3EBA"/>
    <w:rsid w:val="002A675B"/>
    <w:rsid w:val="002A6FD0"/>
    <w:rsid w:val="002B1D62"/>
    <w:rsid w:val="002E55DD"/>
    <w:rsid w:val="002F0EF8"/>
    <w:rsid w:val="002F4358"/>
    <w:rsid w:val="002F581C"/>
    <w:rsid w:val="00300E1C"/>
    <w:rsid w:val="003069B6"/>
    <w:rsid w:val="00307418"/>
    <w:rsid w:val="00310B02"/>
    <w:rsid w:val="00311587"/>
    <w:rsid w:val="0032565B"/>
    <w:rsid w:val="00335455"/>
    <w:rsid w:val="00336354"/>
    <w:rsid w:val="00337DC6"/>
    <w:rsid w:val="0034188E"/>
    <w:rsid w:val="00347555"/>
    <w:rsid w:val="0035211A"/>
    <w:rsid w:val="003538CF"/>
    <w:rsid w:val="00357F5B"/>
    <w:rsid w:val="0037568B"/>
    <w:rsid w:val="00380399"/>
    <w:rsid w:val="003809C4"/>
    <w:rsid w:val="0038702A"/>
    <w:rsid w:val="00396A90"/>
    <w:rsid w:val="003A115D"/>
    <w:rsid w:val="003A1196"/>
    <w:rsid w:val="003A1C16"/>
    <w:rsid w:val="003A3C7C"/>
    <w:rsid w:val="003A759E"/>
    <w:rsid w:val="003B2DEA"/>
    <w:rsid w:val="003B56E5"/>
    <w:rsid w:val="003C6850"/>
    <w:rsid w:val="003E014B"/>
    <w:rsid w:val="003E2F92"/>
    <w:rsid w:val="003E33E5"/>
    <w:rsid w:val="003F2C05"/>
    <w:rsid w:val="004063CB"/>
    <w:rsid w:val="00411107"/>
    <w:rsid w:val="00411815"/>
    <w:rsid w:val="00421631"/>
    <w:rsid w:val="00422D1D"/>
    <w:rsid w:val="00422FB9"/>
    <w:rsid w:val="00423579"/>
    <w:rsid w:val="00424244"/>
    <w:rsid w:val="004259BE"/>
    <w:rsid w:val="004261A5"/>
    <w:rsid w:val="00426433"/>
    <w:rsid w:val="00437337"/>
    <w:rsid w:val="00441F89"/>
    <w:rsid w:val="00442A84"/>
    <w:rsid w:val="0044351B"/>
    <w:rsid w:val="00447338"/>
    <w:rsid w:val="00447D98"/>
    <w:rsid w:val="00447FB6"/>
    <w:rsid w:val="00450743"/>
    <w:rsid w:val="00463680"/>
    <w:rsid w:val="004652D3"/>
    <w:rsid w:val="00477219"/>
    <w:rsid w:val="0048518A"/>
    <w:rsid w:val="00485FFF"/>
    <w:rsid w:val="00490FC3"/>
    <w:rsid w:val="00492030"/>
    <w:rsid w:val="00496216"/>
    <w:rsid w:val="004A322A"/>
    <w:rsid w:val="004A45C7"/>
    <w:rsid w:val="004A54A6"/>
    <w:rsid w:val="004A6459"/>
    <w:rsid w:val="004A6492"/>
    <w:rsid w:val="004A77FD"/>
    <w:rsid w:val="004B01A5"/>
    <w:rsid w:val="004C154E"/>
    <w:rsid w:val="004C3330"/>
    <w:rsid w:val="004C622D"/>
    <w:rsid w:val="004D53DE"/>
    <w:rsid w:val="004E1606"/>
    <w:rsid w:val="004E239B"/>
    <w:rsid w:val="004E6963"/>
    <w:rsid w:val="004F51D1"/>
    <w:rsid w:val="004F6D7A"/>
    <w:rsid w:val="00501BDF"/>
    <w:rsid w:val="00514554"/>
    <w:rsid w:val="0051769F"/>
    <w:rsid w:val="00520E5D"/>
    <w:rsid w:val="00523C79"/>
    <w:rsid w:val="00530301"/>
    <w:rsid w:val="00534FA5"/>
    <w:rsid w:val="005360BE"/>
    <w:rsid w:val="00536B04"/>
    <w:rsid w:val="00542392"/>
    <w:rsid w:val="0054390F"/>
    <w:rsid w:val="00550D02"/>
    <w:rsid w:val="005539AF"/>
    <w:rsid w:val="00553C96"/>
    <w:rsid w:val="00560418"/>
    <w:rsid w:val="0056282D"/>
    <w:rsid w:val="0056428C"/>
    <w:rsid w:val="00564B71"/>
    <w:rsid w:val="00565845"/>
    <w:rsid w:val="005730F1"/>
    <w:rsid w:val="00573117"/>
    <w:rsid w:val="005737CD"/>
    <w:rsid w:val="00580871"/>
    <w:rsid w:val="00585E42"/>
    <w:rsid w:val="005916B3"/>
    <w:rsid w:val="00593555"/>
    <w:rsid w:val="00595325"/>
    <w:rsid w:val="005A1212"/>
    <w:rsid w:val="005A15F4"/>
    <w:rsid w:val="005A43FD"/>
    <w:rsid w:val="005B1399"/>
    <w:rsid w:val="005B1478"/>
    <w:rsid w:val="005C4A88"/>
    <w:rsid w:val="005C5A95"/>
    <w:rsid w:val="005C72B4"/>
    <w:rsid w:val="005D2441"/>
    <w:rsid w:val="005D5314"/>
    <w:rsid w:val="005D585E"/>
    <w:rsid w:val="005E201B"/>
    <w:rsid w:val="005E6313"/>
    <w:rsid w:val="005F47F5"/>
    <w:rsid w:val="005F779F"/>
    <w:rsid w:val="0060110A"/>
    <w:rsid w:val="00601442"/>
    <w:rsid w:val="00604AEB"/>
    <w:rsid w:val="006061CE"/>
    <w:rsid w:val="006075A1"/>
    <w:rsid w:val="006079DE"/>
    <w:rsid w:val="006110C2"/>
    <w:rsid w:val="00616CE0"/>
    <w:rsid w:val="0061795A"/>
    <w:rsid w:val="00635BDF"/>
    <w:rsid w:val="00651411"/>
    <w:rsid w:val="00654EA8"/>
    <w:rsid w:val="00660C0A"/>
    <w:rsid w:val="00666EE6"/>
    <w:rsid w:val="00673D77"/>
    <w:rsid w:val="00677FC5"/>
    <w:rsid w:val="006800FC"/>
    <w:rsid w:val="006877D5"/>
    <w:rsid w:val="00691760"/>
    <w:rsid w:val="006954C3"/>
    <w:rsid w:val="006A139E"/>
    <w:rsid w:val="006A21DD"/>
    <w:rsid w:val="006A5129"/>
    <w:rsid w:val="006B14E6"/>
    <w:rsid w:val="006B1AAB"/>
    <w:rsid w:val="006B6131"/>
    <w:rsid w:val="006C5C5B"/>
    <w:rsid w:val="006C7398"/>
    <w:rsid w:val="006D0AB1"/>
    <w:rsid w:val="006D6D44"/>
    <w:rsid w:val="006E7737"/>
    <w:rsid w:val="006F6008"/>
    <w:rsid w:val="006F73F0"/>
    <w:rsid w:val="0070086D"/>
    <w:rsid w:val="00701B51"/>
    <w:rsid w:val="00715504"/>
    <w:rsid w:val="00716CD1"/>
    <w:rsid w:val="0074036D"/>
    <w:rsid w:val="00751700"/>
    <w:rsid w:val="007535D6"/>
    <w:rsid w:val="007556F2"/>
    <w:rsid w:val="007607A6"/>
    <w:rsid w:val="00765928"/>
    <w:rsid w:val="00771253"/>
    <w:rsid w:val="00772860"/>
    <w:rsid w:val="00790D0D"/>
    <w:rsid w:val="00792B17"/>
    <w:rsid w:val="007936A0"/>
    <w:rsid w:val="007953B1"/>
    <w:rsid w:val="007959F8"/>
    <w:rsid w:val="00797157"/>
    <w:rsid w:val="007A1A45"/>
    <w:rsid w:val="007A212E"/>
    <w:rsid w:val="007A33EB"/>
    <w:rsid w:val="007B7AE3"/>
    <w:rsid w:val="007C6F40"/>
    <w:rsid w:val="007D312C"/>
    <w:rsid w:val="007D4B6E"/>
    <w:rsid w:val="007D4F62"/>
    <w:rsid w:val="007D52B4"/>
    <w:rsid w:val="007E1E49"/>
    <w:rsid w:val="007E3AEA"/>
    <w:rsid w:val="007E5FE5"/>
    <w:rsid w:val="007F17B4"/>
    <w:rsid w:val="007F438E"/>
    <w:rsid w:val="00806D3D"/>
    <w:rsid w:val="00814219"/>
    <w:rsid w:val="00816928"/>
    <w:rsid w:val="0082030C"/>
    <w:rsid w:val="00827B63"/>
    <w:rsid w:val="00832C66"/>
    <w:rsid w:val="0083474C"/>
    <w:rsid w:val="00835641"/>
    <w:rsid w:val="00850B91"/>
    <w:rsid w:val="00851092"/>
    <w:rsid w:val="00856AD1"/>
    <w:rsid w:val="00856C55"/>
    <w:rsid w:val="0085794A"/>
    <w:rsid w:val="00857ABD"/>
    <w:rsid w:val="00860AF7"/>
    <w:rsid w:val="00862899"/>
    <w:rsid w:val="008729A0"/>
    <w:rsid w:val="008740BC"/>
    <w:rsid w:val="008762F4"/>
    <w:rsid w:val="0087794C"/>
    <w:rsid w:val="00877AFE"/>
    <w:rsid w:val="0088287B"/>
    <w:rsid w:val="008833BE"/>
    <w:rsid w:val="008945E7"/>
    <w:rsid w:val="008975D4"/>
    <w:rsid w:val="008A08AD"/>
    <w:rsid w:val="008A17A1"/>
    <w:rsid w:val="008A6659"/>
    <w:rsid w:val="008B2112"/>
    <w:rsid w:val="008B214A"/>
    <w:rsid w:val="008B357C"/>
    <w:rsid w:val="008B6B52"/>
    <w:rsid w:val="008D0FE6"/>
    <w:rsid w:val="008D666E"/>
    <w:rsid w:val="008D66BF"/>
    <w:rsid w:val="008D6925"/>
    <w:rsid w:val="008D6BD1"/>
    <w:rsid w:val="008E3836"/>
    <w:rsid w:val="008F1497"/>
    <w:rsid w:val="008F41E4"/>
    <w:rsid w:val="008F5F4B"/>
    <w:rsid w:val="009002E5"/>
    <w:rsid w:val="0090273B"/>
    <w:rsid w:val="009049AC"/>
    <w:rsid w:val="00912A60"/>
    <w:rsid w:val="00914367"/>
    <w:rsid w:val="00923A42"/>
    <w:rsid w:val="00923BDA"/>
    <w:rsid w:val="00932C9E"/>
    <w:rsid w:val="009354A1"/>
    <w:rsid w:val="009430C3"/>
    <w:rsid w:val="00943479"/>
    <w:rsid w:val="00946D9E"/>
    <w:rsid w:val="0095098A"/>
    <w:rsid w:val="00951705"/>
    <w:rsid w:val="00951C65"/>
    <w:rsid w:val="00952B40"/>
    <w:rsid w:val="0095508E"/>
    <w:rsid w:val="0095556B"/>
    <w:rsid w:val="00957565"/>
    <w:rsid w:val="009623C4"/>
    <w:rsid w:val="00971991"/>
    <w:rsid w:val="00975947"/>
    <w:rsid w:val="00980192"/>
    <w:rsid w:val="00983075"/>
    <w:rsid w:val="00984B3E"/>
    <w:rsid w:val="0099180A"/>
    <w:rsid w:val="00991EF5"/>
    <w:rsid w:val="00992DB8"/>
    <w:rsid w:val="009A35EF"/>
    <w:rsid w:val="009A4031"/>
    <w:rsid w:val="009A56BB"/>
    <w:rsid w:val="009B3879"/>
    <w:rsid w:val="009C0F33"/>
    <w:rsid w:val="009C2083"/>
    <w:rsid w:val="009D12B9"/>
    <w:rsid w:val="009D5DBA"/>
    <w:rsid w:val="009E4069"/>
    <w:rsid w:val="009E7B69"/>
    <w:rsid w:val="009F2F94"/>
    <w:rsid w:val="009F3437"/>
    <w:rsid w:val="00A01693"/>
    <w:rsid w:val="00A02C53"/>
    <w:rsid w:val="00A0536C"/>
    <w:rsid w:val="00A13FEA"/>
    <w:rsid w:val="00A30655"/>
    <w:rsid w:val="00A30949"/>
    <w:rsid w:val="00A3354C"/>
    <w:rsid w:val="00A403D1"/>
    <w:rsid w:val="00A41630"/>
    <w:rsid w:val="00A43DD1"/>
    <w:rsid w:val="00A463BF"/>
    <w:rsid w:val="00A50817"/>
    <w:rsid w:val="00A50A46"/>
    <w:rsid w:val="00A5169C"/>
    <w:rsid w:val="00A54636"/>
    <w:rsid w:val="00A55EA1"/>
    <w:rsid w:val="00A64260"/>
    <w:rsid w:val="00A83BB2"/>
    <w:rsid w:val="00A8750D"/>
    <w:rsid w:val="00A97441"/>
    <w:rsid w:val="00AA05E9"/>
    <w:rsid w:val="00AA0A3C"/>
    <w:rsid w:val="00AA382D"/>
    <w:rsid w:val="00AA43A2"/>
    <w:rsid w:val="00AA491A"/>
    <w:rsid w:val="00AA6C12"/>
    <w:rsid w:val="00AA75F7"/>
    <w:rsid w:val="00AB0DF5"/>
    <w:rsid w:val="00AC32CF"/>
    <w:rsid w:val="00AC5326"/>
    <w:rsid w:val="00AC5F94"/>
    <w:rsid w:val="00AE41C5"/>
    <w:rsid w:val="00AE7AD2"/>
    <w:rsid w:val="00AF0304"/>
    <w:rsid w:val="00AF2DF3"/>
    <w:rsid w:val="00AF6C5E"/>
    <w:rsid w:val="00B05E05"/>
    <w:rsid w:val="00B06474"/>
    <w:rsid w:val="00B11C4E"/>
    <w:rsid w:val="00B12727"/>
    <w:rsid w:val="00B12B9B"/>
    <w:rsid w:val="00B13276"/>
    <w:rsid w:val="00B1335C"/>
    <w:rsid w:val="00B14540"/>
    <w:rsid w:val="00B14933"/>
    <w:rsid w:val="00B162AC"/>
    <w:rsid w:val="00B21FEF"/>
    <w:rsid w:val="00B227C7"/>
    <w:rsid w:val="00B27BC1"/>
    <w:rsid w:val="00B33BBE"/>
    <w:rsid w:val="00B34E44"/>
    <w:rsid w:val="00B37805"/>
    <w:rsid w:val="00B4177B"/>
    <w:rsid w:val="00B420A2"/>
    <w:rsid w:val="00B446CA"/>
    <w:rsid w:val="00B4524F"/>
    <w:rsid w:val="00B46E04"/>
    <w:rsid w:val="00B543A0"/>
    <w:rsid w:val="00B55D9F"/>
    <w:rsid w:val="00B6020C"/>
    <w:rsid w:val="00B62368"/>
    <w:rsid w:val="00B713EB"/>
    <w:rsid w:val="00B75412"/>
    <w:rsid w:val="00B76109"/>
    <w:rsid w:val="00B84FC7"/>
    <w:rsid w:val="00B85BD2"/>
    <w:rsid w:val="00B94811"/>
    <w:rsid w:val="00B9497A"/>
    <w:rsid w:val="00BA62C1"/>
    <w:rsid w:val="00BA7CC7"/>
    <w:rsid w:val="00BB1CAA"/>
    <w:rsid w:val="00BB64B8"/>
    <w:rsid w:val="00BC07E0"/>
    <w:rsid w:val="00BC1685"/>
    <w:rsid w:val="00BC2C6B"/>
    <w:rsid w:val="00BC4D52"/>
    <w:rsid w:val="00BC7232"/>
    <w:rsid w:val="00BC75A7"/>
    <w:rsid w:val="00BD16F2"/>
    <w:rsid w:val="00BD292D"/>
    <w:rsid w:val="00BD5D61"/>
    <w:rsid w:val="00BE61C3"/>
    <w:rsid w:val="00BF11C0"/>
    <w:rsid w:val="00BF1972"/>
    <w:rsid w:val="00BF21F2"/>
    <w:rsid w:val="00BF4890"/>
    <w:rsid w:val="00C01192"/>
    <w:rsid w:val="00C074EA"/>
    <w:rsid w:val="00C14155"/>
    <w:rsid w:val="00C21F6A"/>
    <w:rsid w:val="00C2240D"/>
    <w:rsid w:val="00C23B8F"/>
    <w:rsid w:val="00C24261"/>
    <w:rsid w:val="00C248B4"/>
    <w:rsid w:val="00C24AC4"/>
    <w:rsid w:val="00C26424"/>
    <w:rsid w:val="00C50A0E"/>
    <w:rsid w:val="00C5167C"/>
    <w:rsid w:val="00C55F4F"/>
    <w:rsid w:val="00C63460"/>
    <w:rsid w:val="00C63784"/>
    <w:rsid w:val="00C64586"/>
    <w:rsid w:val="00C6616E"/>
    <w:rsid w:val="00C72566"/>
    <w:rsid w:val="00C73284"/>
    <w:rsid w:val="00C835C5"/>
    <w:rsid w:val="00C84F85"/>
    <w:rsid w:val="00C854A1"/>
    <w:rsid w:val="00C87AF2"/>
    <w:rsid w:val="00C901AC"/>
    <w:rsid w:val="00C91862"/>
    <w:rsid w:val="00C91AB5"/>
    <w:rsid w:val="00C929BD"/>
    <w:rsid w:val="00C954AB"/>
    <w:rsid w:val="00C97916"/>
    <w:rsid w:val="00CA0E74"/>
    <w:rsid w:val="00CA41CA"/>
    <w:rsid w:val="00CB0BEA"/>
    <w:rsid w:val="00CB3D3B"/>
    <w:rsid w:val="00CB55F8"/>
    <w:rsid w:val="00CB5C8B"/>
    <w:rsid w:val="00CC2F42"/>
    <w:rsid w:val="00CC3B43"/>
    <w:rsid w:val="00CC7EE3"/>
    <w:rsid w:val="00CD22CD"/>
    <w:rsid w:val="00CD3759"/>
    <w:rsid w:val="00CD6014"/>
    <w:rsid w:val="00CE22A8"/>
    <w:rsid w:val="00CE2D12"/>
    <w:rsid w:val="00CE2D27"/>
    <w:rsid w:val="00CF0E29"/>
    <w:rsid w:val="00CF4B77"/>
    <w:rsid w:val="00D058CE"/>
    <w:rsid w:val="00D123FD"/>
    <w:rsid w:val="00D124CA"/>
    <w:rsid w:val="00D1278A"/>
    <w:rsid w:val="00D15913"/>
    <w:rsid w:val="00D15E11"/>
    <w:rsid w:val="00D17377"/>
    <w:rsid w:val="00D2224E"/>
    <w:rsid w:val="00D24084"/>
    <w:rsid w:val="00D272D9"/>
    <w:rsid w:val="00D34BED"/>
    <w:rsid w:val="00D37B03"/>
    <w:rsid w:val="00D46237"/>
    <w:rsid w:val="00D46EEE"/>
    <w:rsid w:val="00D47062"/>
    <w:rsid w:val="00D47AEB"/>
    <w:rsid w:val="00D5042B"/>
    <w:rsid w:val="00D52BE5"/>
    <w:rsid w:val="00D53D34"/>
    <w:rsid w:val="00D5538A"/>
    <w:rsid w:val="00D60951"/>
    <w:rsid w:val="00D62E73"/>
    <w:rsid w:val="00D755C7"/>
    <w:rsid w:val="00D7610B"/>
    <w:rsid w:val="00D8391E"/>
    <w:rsid w:val="00D86D77"/>
    <w:rsid w:val="00D87374"/>
    <w:rsid w:val="00D95478"/>
    <w:rsid w:val="00D95A39"/>
    <w:rsid w:val="00D97201"/>
    <w:rsid w:val="00D97719"/>
    <w:rsid w:val="00DA308B"/>
    <w:rsid w:val="00DA5E21"/>
    <w:rsid w:val="00DA5F84"/>
    <w:rsid w:val="00DB093C"/>
    <w:rsid w:val="00DB2717"/>
    <w:rsid w:val="00DB3B88"/>
    <w:rsid w:val="00DB4020"/>
    <w:rsid w:val="00DB49EA"/>
    <w:rsid w:val="00DB6D03"/>
    <w:rsid w:val="00DC0E08"/>
    <w:rsid w:val="00DC0E61"/>
    <w:rsid w:val="00DC2B4B"/>
    <w:rsid w:val="00DC6AE8"/>
    <w:rsid w:val="00DC7CF2"/>
    <w:rsid w:val="00DC7F3A"/>
    <w:rsid w:val="00DD2828"/>
    <w:rsid w:val="00DD5E68"/>
    <w:rsid w:val="00DD7C9D"/>
    <w:rsid w:val="00DE3598"/>
    <w:rsid w:val="00DF27E2"/>
    <w:rsid w:val="00DF6B0B"/>
    <w:rsid w:val="00E06311"/>
    <w:rsid w:val="00E162DA"/>
    <w:rsid w:val="00E204B3"/>
    <w:rsid w:val="00E33476"/>
    <w:rsid w:val="00E33C94"/>
    <w:rsid w:val="00E343D2"/>
    <w:rsid w:val="00E379FE"/>
    <w:rsid w:val="00E41097"/>
    <w:rsid w:val="00E431BA"/>
    <w:rsid w:val="00E520AD"/>
    <w:rsid w:val="00E542AF"/>
    <w:rsid w:val="00E80D4E"/>
    <w:rsid w:val="00E81992"/>
    <w:rsid w:val="00E912CA"/>
    <w:rsid w:val="00E93888"/>
    <w:rsid w:val="00E94CB0"/>
    <w:rsid w:val="00E954AD"/>
    <w:rsid w:val="00E9662D"/>
    <w:rsid w:val="00EA1B46"/>
    <w:rsid w:val="00EA29A1"/>
    <w:rsid w:val="00EA3019"/>
    <w:rsid w:val="00EA433B"/>
    <w:rsid w:val="00EA45AE"/>
    <w:rsid w:val="00EA6F42"/>
    <w:rsid w:val="00EB0A12"/>
    <w:rsid w:val="00EB6E44"/>
    <w:rsid w:val="00EB7874"/>
    <w:rsid w:val="00EC2856"/>
    <w:rsid w:val="00EC5C2A"/>
    <w:rsid w:val="00EC719C"/>
    <w:rsid w:val="00EC7856"/>
    <w:rsid w:val="00EC7AE4"/>
    <w:rsid w:val="00ED1843"/>
    <w:rsid w:val="00ED3FA0"/>
    <w:rsid w:val="00ED50C4"/>
    <w:rsid w:val="00ED5ECA"/>
    <w:rsid w:val="00EE01FD"/>
    <w:rsid w:val="00EE547E"/>
    <w:rsid w:val="00EE7401"/>
    <w:rsid w:val="00EF0200"/>
    <w:rsid w:val="00EF4155"/>
    <w:rsid w:val="00F034A0"/>
    <w:rsid w:val="00F12364"/>
    <w:rsid w:val="00F1290B"/>
    <w:rsid w:val="00F14629"/>
    <w:rsid w:val="00F14D99"/>
    <w:rsid w:val="00F16780"/>
    <w:rsid w:val="00F31BD2"/>
    <w:rsid w:val="00F36C95"/>
    <w:rsid w:val="00F43EF2"/>
    <w:rsid w:val="00F44496"/>
    <w:rsid w:val="00F45BD2"/>
    <w:rsid w:val="00F640EB"/>
    <w:rsid w:val="00F65A7E"/>
    <w:rsid w:val="00F70157"/>
    <w:rsid w:val="00F70865"/>
    <w:rsid w:val="00F72F6A"/>
    <w:rsid w:val="00F81AF9"/>
    <w:rsid w:val="00F8352A"/>
    <w:rsid w:val="00F84169"/>
    <w:rsid w:val="00F85459"/>
    <w:rsid w:val="00F85EAB"/>
    <w:rsid w:val="00F90913"/>
    <w:rsid w:val="00F91FDB"/>
    <w:rsid w:val="00F9623C"/>
    <w:rsid w:val="00FA00D8"/>
    <w:rsid w:val="00FA0B95"/>
    <w:rsid w:val="00FA10E6"/>
    <w:rsid w:val="00FA3D86"/>
    <w:rsid w:val="00FB0BA0"/>
    <w:rsid w:val="00FB151C"/>
    <w:rsid w:val="00FB3045"/>
    <w:rsid w:val="00FB4FF1"/>
    <w:rsid w:val="00FC00C2"/>
    <w:rsid w:val="00FD6FAA"/>
    <w:rsid w:val="00FE4F9E"/>
    <w:rsid w:val="00FE569D"/>
    <w:rsid w:val="00FE61E9"/>
    <w:rsid w:val="00FF1031"/>
    <w:rsid w:val="00FF41C3"/>
    <w:rsid w:val="00FF4AE7"/>
    <w:rsid w:val="00FF7C83"/>
    <w:rsid w:val="00FF7F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CB4D2"/>
  <w15:docId w15:val="{29944D23-A3C5-4897-90D4-F672B5A0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F42"/>
    <w:pPr>
      <w:spacing w:after="200" w:line="276" w:lineRule="auto"/>
    </w:pPr>
    <w:rPr>
      <w:sz w:val="22"/>
      <w:szCs w:val="22"/>
      <w:lang w:eastAsia="en-US"/>
    </w:rPr>
  </w:style>
  <w:style w:type="paragraph" w:styleId="Heading1">
    <w:name w:val="heading 1"/>
    <w:basedOn w:val="Normal"/>
    <w:next w:val="Normal"/>
    <w:link w:val="Heading1Char"/>
    <w:qFormat/>
    <w:rsid w:val="0056428C"/>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56428C"/>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56428C"/>
    <w:pPr>
      <w:keepNext/>
      <w:spacing w:before="240" w:after="60" w:line="240" w:lineRule="auto"/>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56428C"/>
    <w:pPr>
      <w:keepNext/>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qFormat/>
    <w:rsid w:val="0056428C"/>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rsid w:val="0056428C"/>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156562"/>
  </w:style>
  <w:style w:type="paragraph" w:styleId="FootnoteText">
    <w:name w:val="footnote text"/>
    <w:basedOn w:val="Normal"/>
    <w:link w:val="FootnoteTextChar"/>
    <w:uiPriority w:val="99"/>
    <w:unhideWhenUsed/>
    <w:rsid w:val="002229D2"/>
    <w:pPr>
      <w:spacing w:after="0" w:line="240" w:lineRule="auto"/>
    </w:pPr>
    <w:rPr>
      <w:sz w:val="20"/>
      <w:szCs w:val="20"/>
    </w:rPr>
  </w:style>
  <w:style w:type="character" w:customStyle="1" w:styleId="FootnoteTextChar">
    <w:name w:val="Footnote Text Char"/>
    <w:link w:val="FootnoteText"/>
    <w:uiPriority w:val="99"/>
    <w:rsid w:val="002229D2"/>
    <w:rPr>
      <w:lang w:eastAsia="en-US"/>
    </w:rPr>
  </w:style>
  <w:style w:type="paragraph" w:styleId="ListParagraph">
    <w:name w:val="List Paragraph"/>
    <w:aliases w:val="untuk-tabel,Body of text,List Paragraph1"/>
    <w:basedOn w:val="Normal"/>
    <w:link w:val="ListParagraphChar"/>
    <w:uiPriority w:val="34"/>
    <w:qFormat/>
    <w:rsid w:val="002229D2"/>
    <w:pPr>
      <w:ind w:left="720"/>
      <w:contextualSpacing/>
    </w:pPr>
  </w:style>
  <w:style w:type="character" w:styleId="Hyperlink">
    <w:name w:val="Hyperlink"/>
    <w:uiPriority w:val="99"/>
    <w:rsid w:val="002229D2"/>
    <w:rPr>
      <w:color w:val="0000FF"/>
      <w:u w:val="single"/>
    </w:rPr>
  </w:style>
  <w:style w:type="character" w:customStyle="1" w:styleId="gt-ft-text">
    <w:name w:val="gt-ft-text"/>
    <w:basedOn w:val="DefaultParagraphFont"/>
    <w:rsid w:val="005D5314"/>
  </w:style>
  <w:style w:type="character" w:customStyle="1" w:styleId="Heading1Char">
    <w:name w:val="Heading 1 Char"/>
    <w:link w:val="Heading1"/>
    <w:rsid w:val="0056428C"/>
    <w:rPr>
      <w:rFonts w:ascii="Arial" w:eastAsia="Times New Roman" w:hAnsi="Arial" w:cs="Arial"/>
      <w:b/>
      <w:bCs/>
      <w:kern w:val="32"/>
      <w:sz w:val="32"/>
      <w:szCs w:val="32"/>
      <w:lang w:val="en-US" w:eastAsia="en-US"/>
    </w:rPr>
  </w:style>
  <w:style w:type="character" w:customStyle="1" w:styleId="Heading2Char">
    <w:name w:val="Heading 2 Char"/>
    <w:link w:val="Heading2"/>
    <w:rsid w:val="0056428C"/>
    <w:rPr>
      <w:rFonts w:ascii="Arial" w:eastAsia="Times New Roman" w:hAnsi="Arial" w:cs="Arial"/>
      <w:b/>
      <w:bCs/>
      <w:i/>
      <w:iCs/>
      <w:sz w:val="28"/>
      <w:szCs w:val="28"/>
      <w:lang w:val="en-US" w:eastAsia="en-US"/>
    </w:rPr>
  </w:style>
  <w:style w:type="character" w:customStyle="1" w:styleId="Heading3Char">
    <w:name w:val="Heading 3 Char"/>
    <w:link w:val="Heading3"/>
    <w:rsid w:val="0056428C"/>
    <w:rPr>
      <w:rFonts w:ascii="Cambria" w:eastAsia="Times New Roman" w:hAnsi="Cambria"/>
      <w:b/>
      <w:bCs/>
      <w:sz w:val="26"/>
      <w:szCs w:val="26"/>
      <w:lang w:val="en-US" w:eastAsia="en-US"/>
    </w:rPr>
  </w:style>
  <w:style w:type="character" w:customStyle="1" w:styleId="Heading4Char">
    <w:name w:val="Heading 4 Char"/>
    <w:link w:val="Heading4"/>
    <w:rsid w:val="0056428C"/>
    <w:rPr>
      <w:rFonts w:eastAsia="Times New Roman"/>
      <w:b/>
      <w:bCs/>
      <w:sz w:val="28"/>
      <w:szCs w:val="28"/>
      <w:lang w:val="en-US" w:eastAsia="en-US"/>
    </w:rPr>
  </w:style>
  <w:style w:type="character" w:customStyle="1" w:styleId="Heading5Char">
    <w:name w:val="Heading 5 Char"/>
    <w:link w:val="Heading5"/>
    <w:rsid w:val="0056428C"/>
    <w:rPr>
      <w:rFonts w:ascii="Times New Roman" w:eastAsia="Times New Roman" w:hAnsi="Times New Roman"/>
      <w:b/>
      <w:bCs/>
      <w:i/>
      <w:iCs/>
      <w:sz w:val="26"/>
      <w:szCs w:val="26"/>
      <w:lang w:val="en-US" w:eastAsia="en-US"/>
    </w:rPr>
  </w:style>
  <w:style w:type="character" w:customStyle="1" w:styleId="Heading6Char">
    <w:name w:val="Heading 6 Char"/>
    <w:link w:val="Heading6"/>
    <w:rsid w:val="0056428C"/>
    <w:rPr>
      <w:rFonts w:ascii="Times New Roman" w:eastAsia="Times New Roman" w:hAnsi="Times New Roman"/>
      <w:b/>
      <w:bCs/>
      <w:sz w:val="22"/>
      <w:szCs w:val="22"/>
      <w:lang w:val="en-US" w:eastAsia="en-US"/>
    </w:rPr>
  </w:style>
  <w:style w:type="paragraph" w:styleId="NormalWeb">
    <w:name w:val="Normal (Web)"/>
    <w:basedOn w:val="Normal"/>
    <w:uiPriority w:val="99"/>
    <w:rsid w:val="0056428C"/>
    <w:pPr>
      <w:spacing w:before="100" w:beforeAutospacing="1" w:after="100" w:afterAutospacing="1" w:line="240" w:lineRule="auto"/>
    </w:pPr>
    <w:rPr>
      <w:rFonts w:ascii="Times New Roman" w:eastAsia="Times New Roman" w:hAnsi="Times New Roman"/>
      <w:sz w:val="24"/>
      <w:szCs w:val="24"/>
      <w:lang w:val="en-US"/>
    </w:rPr>
  </w:style>
  <w:style w:type="character" w:styleId="FootnoteReference">
    <w:name w:val="footnote reference"/>
    <w:aliases w:val=" BVI fnr,BVI fnr"/>
    <w:uiPriority w:val="99"/>
    <w:rsid w:val="0056428C"/>
    <w:rPr>
      <w:vertAlign w:val="superscript"/>
    </w:rPr>
  </w:style>
  <w:style w:type="character" w:styleId="Emphasis">
    <w:name w:val="Emphasis"/>
    <w:uiPriority w:val="20"/>
    <w:qFormat/>
    <w:rsid w:val="0056428C"/>
    <w:rPr>
      <w:i/>
      <w:iCs/>
    </w:rPr>
  </w:style>
  <w:style w:type="paragraph" w:styleId="Footer">
    <w:name w:val="footer"/>
    <w:basedOn w:val="Normal"/>
    <w:link w:val="FooterChar"/>
    <w:uiPriority w:val="99"/>
    <w:rsid w:val="0056428C"/>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link w:val="Footer"/>
    <w:uiPriority w:val="99"/>
    <w:rsid w:val="0056428C"/>
    <w:rPr>
      <w:rFonts w:ascii="Times New Roman" w:eastAsia="Times New Roman" w:hAnsi="Times New Roman"/>
      <w:sz w:val="24"/>
      <w:szCs w:val="24"/>
      <w:lang w:val="en-US" w:eastAsia="en-US"/>
    </w:rPr>
  </w:style>
  <w:style w:type="character" w:styleId="PageNumber">
    <w:name w:val="page number"/>
    <w:basedOn w:val="DefaultParagraphFont"/>
    <w:rsid w:val="0056428C"/>
  </w:style>
  <w:style w:type="paragraph" w:customStyle="1" w:styleId="Default">
    <w:name w:val="Default"/>
    <w:rsid w:val="0056428C"/>
    <w:pPr>
      <w:autoSpaceDE w:val="0"/>
      <w:autoSpaceDN w:val="0"/>
      <w:adjustRightInd w:val="0"/>
    </w:pPr>
    <w:rPr>
      <w:rFonts w:ascii="Times New Roman" w:eastAsia="Times New Roman" w:hAnsi="Times New Roman"/>
      <w:color w:val="000000"/>
      <w:sz w:val="24"/>
      <w:szCs w:val="24"/>
      <w:lang w:val="en-US" w:eastAsia="en-US"/>
    </w:rPr>
  </w:style>
  <w:style w:type="paragraph" w:styleId="BodyText3">
    <w:name w:val="Body Text 3"/>
    <w:basedOn w:val="Default"/>
    <w:next w:val="Default"/>
    <w:link w:val="BodyText3Char"/>
    <w:rsid w:val="0056428C"/>
    <w:rPr>
      <w:rFonts w:ascii="Arial" w:hAnsi="Arial"/>
      <w:color w:val="auto"/>
    </w:rPr>
  </w:style>
  <w:style w:type="character" w:customStyle="1" w:styleId="BodyText3Char">
    <w:name w:val="Body Text 3 Char"/>
    <w:link w:val="BodyText3"/>
    <w:rsid w:val="0056428C"/>
    <w:rPr>
      <w:rFonts w:ascii="Arial" w:eastAsia="Times New Roman" w:hAnsi="Arial"/>
      <w:sz w:val="24"/>
      <w:szCs w:val="24"/>
      <w:lang w:val="en-US" w:eastAsia="en-US"/>
    </w:rPr>
  </w:style>
  <w:style w:type="paragraph" w:styleId="Header">
    <w:name w:val="header"/>
    <w:basedOn w:val="Normal"/>
    <w:link w:val="HeaderChar"/>
    <w:rsid w:val="0056428C"/>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56428C"/>
    <w:rPr>
      <w:rFonts w:ascii="Times New Roman" w:eastAsia="Times New Roman" w:hAnsi="Times New Roman"/>
      <w:sz w:val="24"/>
      <w:szCs w:val="24"/>
      <w:lang w:val="en-US" w:eastAsia="en-US"/>
    </w:rPr>
  </w:style>
  <w:style w:type="character" w:styleId="Strong">
    <w:name w:val="Strong"/>
    <w:uiPriority w:val="22"/>
    <w:qFormat/>
    <w:rsid w:val="0056428C"/>
    <w:rPr>
      <w:b/>
      <w:bCs/>
    </w:rPr>
  </w:style>
  <w:style w:type="paragraph" w:styleId="BodyText">
    <w:name w:val="Body Text"/>
    <w:basedOn w:val="Normal"/>
    <w:link w:val="BodyTextChar"/>
    <w:rsid w:val="0056428C"/>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56428C"/>
    <w:rPr>
      <w:rFonts w:ascii="Times New Roman" w:eastAsia="Times New Roman" w:hAnsi="Times New Roman"/>
      <w:sz w:val="24"/>
      <w:szCs w:val="24"/>
      <w:lang w:val="en-US" w:eastAsia="en-US"/>
    </w:rPr>
  </w:style>
  <w:style w:type="paragraph" w:styleId="BodyText2">
    <w:name w:val="Body Text 2"/>
    <w:basedOn w:val="Normal"/>
    <w:link w:val="BodyText2Char"/>
    <w:rsid w:val="0056428C"/>
    <w:pPr>
      <w:spacing w:after="120" w:line="480" w:lineRule="auto"/>
    </w:pPr>
    <w:rPr>
      <w:rFonts w:ascii="Times New Roman" w:eastAsia="Times New Roman" w:hAnsi="Times New Roman"/>
      <w:sz w:val="24"/>
      <w:szCs w:val="24"/>
      <w:lang w:val="en-US"/>
    </w:rPr>
  </w:style>
  <w:style w:type="character" w:customStyle="1" w:styleId="BodyText2Char">
    <w:name w:val="Body Text 2 Char"/>
    <w:link w:val="BodyText2"/>
    <w:rsid w:val="0056428C"/>
    <w:rPr>
      <w:rFonts w:ascii="Times New Roman" w:eastAsia="Times New Roman" w:hAnsi="Times New Roman"/>
      <w:sz w:val="24"/>
      <w:szCs w:val="24"/>
      <w:lang w:val="en-US" w:eastAsia="en-US"/>
    </w:rPr>
  </w:style>
  <w:style w:type="character" w:styleId="FollowedHyperlink">
    <w:name w:val="FollowedHyperlink"/>
    <w:rsid w:val="0056428C"/>
    <w:rPr>
      <w:color w:val="800080"/>
      <w:u w:val="single"/>
    </w:rPr>
  </w:style>
  <w:style w:type="character" w:styleId="HTMLCode">
    <w:name w:val="HTML Code"/>
    <w:unhideWhenUsed/>
    <w:rsid w:val="0056428C"/>
    <w:rPr>
      <w:rFonts w:ascii="Courier New" w:eastAsia="Times New Roman" w:hAnsi="Courier New" w:cs="Courier New"/>
      <w:sz w:val="20"/>
      <w:szCs w:val="20"/>
    </w:rPr>
  </w:style>
  <w:style w:type="table" w:styleId="TableGrid">
    <w:name w:val="Table Grid"/>
    <w:basedOn w:val="TableNormal"/>
    <w:uiPriority w:val="59"/>
    <w:rsid w:val="0056428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56428C"/>
    <w:pPr>
      <w:spacing w:after="0" w:line="240" w:lineRule="auto"/>
    </w:pPr>
    <w:rPr>
      <w:rFonts w:ascii="Tahoma" w:eastAsia="Times New Roman" w:hAnsi="Tahoma"/>
      <w:sz w:val="16"/>
      <w:szCs w:val="16"/>
      <w:lang w:val="en-US"/>
    </w:rPr>
  </w:style>
  <w:style w:type="character" w:customStyle="1" w:styleId="BalloonTextChar">
    <w:name w:val="Balloon Text Char"/>
    <w:link w:val="BalloonText"/>
    <w:rsid w:val="0056428C"/>
    <w:rPr>
      <w:rFonts w:ascii="Tahoma" w:eastAsia="Times New Roman" w:hAnsi="Tahoma"/>
      <w:sz w:val="16"/>
      <w:szCs w:val="16"/>
      <w:lang w:val="en-US" w:eastAsia="en-US"/>
    </w:rPr>
  </w:style>
  <w:style w:type="character" w:customStyle="1" w:styleId="hps">
    <w:name w:val="hps"/>
    <w:basedOn w:val="DefaultParagraphFont"/>
    <w:rsid w:val="0056428C"/>
  </w:style>
  <w:style w:type="character" w:customStyle="1" w:styleId="apple-converted-space">
    <w:name w:val="apple-converted-space"/>
    <w:basedOn w:val="DefaultParagraphFont"/>
    <w:rsid w:val="0056428C"/>
  </w:style>
  <w:style w:type="character" w:customStyle="1" w:styleId="Headerorfooter">
    <w:name w:val="Header or footer"/>
    <w:rsid w:val="00036F4F"/>
    <w:rPr>
      <w:rFonts w:ascii="Comic Sans MS" w:eastAsia="Comic Sans MS" w:hAnsi="Comic Sans MS" w:cs="Comic Sans MS"/>
      <w:b w:val="0"/>
      <w:bCs w:val="0"/>
      <w:i w:val="0"/>
      <w:iCs w:val="0"/>
      <w:smallCaps w:val="0"/>
      <w:strike w:val="0"/>
      <w:color w:val="000000"/>
      <w:spacing w:val="0"/>
      <w:w w:val="100"/>
      <w:position w:val="0"/>
      <w:sz w:val="20"/>
      <w:szCs w:val="20"/>
      <w:u w:val="none"/>
      <w:lang w:val="en-US" w:eastAsia="en-US" w:bidi="en-US"/>
    </w:rPr>
  </w:style>
  <w:style w:type="character" w:customStyle="1" w:styleId="Footnote2NotItalic">
    <w:name w:val="Footnote (2) + Not Italic"/>
    <w:rsid w:val="00036F4F"/>
    <w:rPr>
      <w:rFonts w:ascii="Comic Sans MS" w:eastAsia="Comic Sans MS" w:hAnsi="Comic Sans MS" w:cs="Comic Sans MS"/>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apple-style-span">
    <w:name w:val="apple-style-span"/>
    <w:rsid w:val="00FF1031"/>
  </w:style>
  <w:style w:type="paragraph" w:customStyle="1" w:styleId="section">
    <w:name w:val="section"/>
    <w:link w:val="sectionChar"/>
    <w:autoRedefine/>
    <w:rsid w:val="00FF1031"/>
    <w:pPr>
      <w:spacing w:before="240" w:line="360" w:lineRule="auto"/>
      <w:ind w:firstLine="284"/>
      <w:jc w:val="both"/>
    </w:pPr>
    <w:rPr>
      <w:rFonts w:ascii="Times New Roman" w:eastAsia="Times New Roman" w:hAnsi="Times New Roman"/>
      <w:color w:val="000000"/>
      <w:sz w:val="24"/>
      <w:szCs w:val="24"/>
      <w:lang w:eastAsia="en-US"/>
    </w:rPr>
  </w:style>
  <w:style w:type="character" w:customStyle="1" w:styleId="sectionChar">
    <w:name w:val="section Char"/>
    <w:link w:val="section"/>
    <w:rsid w:val="00FF1031"/>
    <w:rPr>
      <w:rFonts w:ascii="Times New Roman" w:eastAsia="Times New Roman" w:hAnsi="Times New Roman"/>
      <w:color w:val="000000"/>
      <w:sz w:val="24"/>
      <w:szCs w:val="24"/>
      <w:lang w:val="id-ID"/>
    </w:rPr>
  </w:style>
  <w:style w:type="paragraph" w:customStyle="1" w:styleId="Nomor">
    <w:name w:val="Nomor"/>
    <w:basedOn w:val="Normal"/>
    <w:rsid w:val="004B01A5"/>
    <w:pPr>
      <w:numPr>
        <w:numId w:val="1"/>
      </w:numPr>
      <w:spacing w:before="60" w:after="60" w:line="240" w:lineRule="auto"/>
    </w:pPr>
    <w:rPr>
      <w:rFonts w:ascii="Arial" w:eastAsia="MS Mincho" w:hAnsi="Arial"/>
      <w:szCs w:val="28"/>
      <w:lang w:val="en-US"/>
    </w:rPr>
  </w:style>
  <w:style w:type="paragraph" w:customStyle="1" w:styleId="Nomor2">
    <w:name w:val="Nomor 2"/>
    <w:basedOn w:val="Nomor"/>
    <w:rsid w:val="004B01A5"/>
    <w:pPr>
      <w:numPr>
        <w:ilvl w:val="1"/>
      </w:numPr>
      <w:spacing w:before="0" w:after="0"/>
    </w:pPr>
  </w:style>
  <w:style w:type="character" w:customStyle="1" w:styleId="tlid-translation">
    <w:name w:val="tlid-translation"/>
    <w:rsid w:val="00B12B9B"/>
  </w:style>
  <w:style w:type="character" w:customStyle="1" w:styleId="ListParagraphChar">
    <w:name w:val="List Paragraph Char"/>
    <w:aliases w:val="untuk-tabel Char,Body of text Char,List Paragraph1 Char"/>
    <w:link w:val="ListParagraph"/>
    <w:uiPriority w:val="34"/>
    <w:locked/>
    <w:rsid w:val="00DC6AE8"/>
    <w:rPr>
      <w:sz w:val="22"/>
      <w:szCs w:val="22"/>
      <w:lang w:val="id-ID"/>
    </w:rPr>
  </w:style>
  <w:style w:type="character" w:styleId="CommentReference">
    <w:name w:val="annotation reference"/>
    <w:uiPriority w:val="99"/>
    <w:semiHidden/>
    <w:unhideWhenUsed/>
    <w:rsid w:val="00E954AD"/>
    <w:rPr>
      <w:sz w:val="16"/>
      <w:szCs w:val="16"/>
    </w:rPr>
  </w:style>
  <w:style w:type="paragraph" w:styleId="CommentText">
    <w:name w:val="annotation text"/>
    <w:basedOn w:val="Normal"/>
    <w:link w:val="CommentTextChar"/>
    <w:uiPriority w:val="99"/>
    <w:semiHidden/>
    <w:unhideWhenUsed/>
    <w:rsid w:val="00E954AD"/>
    <w:rPr>
      <w:sz w:val="20"/>
      <w:szCs w:val="20"/>
    </w:rPr>
  </w:style>
  <w:style w:type="character" w:customStyle="1" w:styleId="CommentTextChar">
    <w:name w:val="Comment Text Char"/>
    <w:link w:val="CommentText"/>
    <w:uiPriority w:val="99"/>
    <w:semiHidden/>
    <w:rsid w:val="00E954AD"/>
    <w:rPr>
      <w:lang w:val="id-ID"/>
    </w:rPr>
  </w:style>
  <w:style w:type="paragraph" w:styleId="CommentSubject">
    <w:name w:val="annotation subject"/>
    <w:basedOn w:val="CommentText"/>
    <w:next w:val="CommentText"/>
    <w:link w:val="CommentSubjectChar"/>
    <w:uiPriority w:val="99"/>
    <w:semiHidden/>
    <w:unhideWhenUsed/>
    <w:rsid w:val="00E954AD"/>
    <w:rPr>
      <w:b/>
      <w:bCs/>
    </w:rPr>
  </w:style>
  <w:style w:type="character" w:customStyle="1" w:styleId="CommentSubjectChar">
    <w:name w:val="Comment Subject Char"/>
    <w:link w:val="CommentSubject"/>
    <w:uiPriority w:val="99"/>
    <w:semiHidden/>
    <w:rsid w:val="00E954AD"/>
    <w:rPr>
      <w:b/>
      <w:bCs/>
      <w:lang w:val="id-ID"/>
    </w:rPr>
  </w:style>
  <w:style w:type="paragraph" w:customStyle="1" w:styleId="Stylepapertitle14pt">
    <w:name w:val="Style paper title + 14 pt"/>
    <w:basedOn w:val="Normal"/>
    <w:rsid w:val="005916B3"/>
    <w:pPr>
      <w:spacing w:after="120" w:line="240" w:lineRule="auto"/>
      <w:jc w:val="center"/>
    </w:pPr>
    <w:rPr>
      <w:rFonts w:ascii="Times New Roman" w:eastAsia="MS Mincho" w:hAnsi="Times New Roman"/>
      <w:noProof/>
      <w:sz w:val="24"/>
      <w:szCs w:val="48"/>
      <w:lang w:val="en-US"/>
    </w:rPr>
  </w:style>
  <w:style w:type="paragraph" w:customStyle="1" w:styleId="StyleAuthorBold">
    <w:name w:val="Style Author + Bold"/>
    <w:basedOn w:val="Normal"/>
    <w:rsid w:val="005916B3"/>
    <w:pPr>
      <w:spacing w:before="240" w:after="40" w:line="240" w:lineRule="auto"/>
      <w:jc w:val="center"/>
    </w:pPr>
    <w:rPr>
      <w:rFonts w:ascii="Times New Roman" w:eastAsia="SimSun" w:hAnsi="Times New Roman"/>
      <w:b/>
      <w:bCs/>
      <w:noProof/>
      <w:lang w:val="en-US"/>
    </w:rPr>
  </w:style>
  <w:style w:type="paragraph" w:customStyle="1" w:styleId="Afiliasi">
    <w:name w:val="Afiliasi"/>
    <w:basedOn w:val="Normal"/>
    <w:qFormat/>
    <w:rsid w:val="005916B3"/>
    <w:pPr>
      <w:spacing w:before="40" w:after="40" w:line="240" w:lineRule="auto"/>
      <w:contextualSpacing/>
      <w:jc w:val="center"/>
    </w:pPr>
    <w:rPr>
      <w:rFonts w:ascii="Times New Roman" w:eastAsia="SimSun" w:hAnsi="Times New Roman"/>
      <w:noProof/>
      <w:sz w:val="20"/>
      <w:szCs w:val="20"/>
    </w:rPr>
  </w:style>
  <w:style w:type="character" w:styleId="UnresolvedMention">
    <w:name w:val="Unresolved Mention"/>
    <w:basedOn w:val="DefaultParagraphFont"/>
    <w:uiPriority w:val="99"/>
    <w:semiHidden/>
    <w:unhideWhenUsed/>
    <w:rsid w:val="005C4A88"/>
    <w:rPr>
      <w:color w:val="605E5C"/>
      <w:shd w:val="clear" w:color="auto" w:fill="E1DFDD"/>
    </w:rPr>
  </w:style>
  <w:style w:type="table" w:styleId="PlainTable2">
    <w:name w:val="Plain Table 2"/>
    <w:basedOn w:val="TableNormal"/>
    <w:uiPriority w:val="42"/>
    <w:rsid w:val="00AF2D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386">
      <w:bodyDiv w:val="1"/>
      <w:marLeft w:val="0"/>
      <w:marRight w:val="0"/>
      <w:marTop w:val="0"/>
      <w:marBottom w:val="0"/>
      <w:divBdr>
        <w:top w:val="none" w:sz="0" w:space="0" w:color="auto"/>
        <w:left w:val="none" w:sz="0" w:space="0" w:color="auto"/>
        <w:bottom w:val="none" w:sz="0" w:space="0" w:color="auto"/>
        <w:right w:val="none" w:sz="0" w:space="0" w:color="auto"/>
      </w:divBdr>
      <w:divsChild>
        <w:div w:id="1259173753">
          <w:marLeft w:val="0"/>
          <w:marRight w:val="0"/>
          <w:marTop w:val="0"/>
          <w:marBottom w:val="0"/>
          <w:divBdr>
            <w:top w:val="none" w:sz="0" w:space="0" w:color="auto"/>
            <w:left w:val="none" w:sz="0" w:space="0" w:color="auto"/>
            <w:bottom w:val="none" w:sz="0" w:space="0" w:color="auto"/>
            <w:right w:val="none" w:sz="0" w:space="0" w:color="auto"/>
          </w:divBdr>
          <w:divsChild>
            <w:div w:id="515727379">
              <w:marLeft w:val="0"/>
              <w:marRight w:val="0"/>
              <w:marTop w:val="0"/>
              <w:marBottom w:val="0"/>
              <w:divBdr>
                <w:top w:val="none" w:sz="0" w:space="0" w:color="auto"/>
                <w:left w:val="none" w:sz="0" w:space="0" w:color="auto"/>
                <w:bottom w:val="none" w:sz="0" w:space="0" w:color="auto"/>
                <w:right w:val="none" w:sz="0" w:space="0" w:color="auto"/>
              </w:divBdr>
              <w:divsChild>
                <w:div w:id="14019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7607">
          <w:marLeft w:val="0"/>
          <w:marRight w:val="0"/>
          <w:marTop w:val="0"/>
          <w:marBottom w:val="0"/>
          <w:divBdr>
            <w:top w:val="none" w:sz="0" w:space="0" w:color="auto"/>
            <w:left w:val="none" w:sz="0" w:space="0" w:color="auto"/>
            <w:bottom w:val="none" w:sz="0" w:space="0" w:color="auto"/>
            <w:right w:val="none" w:sz="0" w:space="0" w:color="auto"/>
          </w:divBdr>
          <w:divsChild>
            <w:div w:id="13710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063">
      <w:bodyDiv w:val="1"/>
      <w:marLeft w:val="0"/>
      <w:marRight w:val="0"/>
      <w:marTop w:val="0"/>
      <w:marBottom w:val="0"/>
      <w:divBdr>
        <w:top w:val="none" w:sz="0" w:space="0" w:color="auto"/>
        <w:left w:val="none" w:sz="0" w:space="0" w:color="auto"/>
        <w:bottom w:val="none" w:sz="0" w:space="0" w:color="auto"/>
        <w:right w:val="none" w:sz="0" w:space="0" w:color="auto"/>
      </w:divBdr>
    </w:div>
    <w:div w:id="243227280">
      <w:bodyDiv w:val="1"/>
      <w:marLeft w:val="0"/>
      <w:marRight w:val="0"/>
      <w:marTop w:val="0"/>
      <w:marBottom w:val="0"/>
      <w:divBdr>
        <w:top w:val="none" w:sz="0" w:space="0" w:color="auto"/>
        <w:left w:val="none" w:sz="0" w:space="0" w:color="auto"/>
        <w:bottom w:val="none" w:sz="0" w:space="0" w:color="auto"/>
        <w:right w:val="none" w:sz="0" w:space="0" w:color="auto"/>
      </w:divBdr>
      <w:divsChild>
        <w:div w:id="1783456595">
          <w:marLeft w:val="0"/>
          <w:marRight w:val="0"/>
          <w:marTop w:val="0"/>
          <w:marBottom w:val="0"/>
          <w:divBdr>
            <w:top w:val="none" w:sz="0" w:space="0" w:color="auto"/>
            <w:left w:val="none" w:sz="0" w:space="0" w:color="auto"/>
            <w:bottom w:val="none" w:sz="0" w:space="0" w:color="auto"/>
            <w:right w:val="none" w:sz="0" w:space="0" w:color="auto"/>
          </w:divBdr>
          <w:divsChild>
            <w:div w:id="9522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6344">
      <w:bodyDiv w:val="1"/>
      <w:marLeft w:val="0"/>
      <w:marRight w:val="0"/>
      <w:marTop w:val="0"/>
      <w:marBottom w:val="0"/>
      <w:divBdr>
        <w:top w:val="none" w:sz="0" w:space="0" w:color="auto"/>
        <w:left w:val="none" w:sz="0" w:space="0" w:color="auto"/>
        <w:bottom w:val="none" w:sz="0" w:space="0" w:color="auto"/>
        <w:right w:val="none" w:sz="0" w:space="0" w:color="auto"/>
      </w:divBdr>
      <w:divsChild>
        <w:div w:id="673996437">
          <w:marLeft w:val="0"/>
          <w:marRight w:val="0"/>
          <w:marTop w:val="0"/>
          <w:marBottom w:val="0"/>
          <w:divBdr>
            <w:top w:val="none" w:sz="0" w:space="0" w:color="auto"/>
            <w:left w:val="none" w:sz="0" w:space="0" w:color="auto"/>
            <w:bottom w:val="none" w:sz="0" w:space="0" w:color="auto"/>
            <w:right w:val="none" w:sz="0" w:space="0" w:color="auto"/>
          </w:divBdr>
          <w:divsChild>
            <w:div w:id="786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4096">
      <w:bodyDiv w:val="1"/>
      <w:marLeft w:val="0"/>
      <w:marRight w:val="0"/>
      <w:marTop w:val="0"/>
      <w:marBottom w:val="0"/>
      <w:divBdr>
        <w:top w:val="none" w:sz="0" w:space="0" w:color="auto"/>
        <w:left w:val="none" w:sz="0" w:space="0" w:color="auto"/>
        <w:bottom w:val="none" w:sz="0" w:space="0" w:color="auto"/>
        <w:right w:val="none" w:sz="0" w:space="0" w:color="auto"/>
      </w:divBdr>
      <w:divsChild>
        <w:div w:id="1106391745">
          <w:marLeft w:val="0"/>
          <w:marRight w:val="0"/>
          <w:marTop w:val="0"/>
          <w:marBottom w:val="0"/>
          <w:divBdr>
            <w:top w:val="none" w:sz="0" w:space="0" w:color="auto"/>
            <w:left w:val="none" w:sz="0" w:space="0" w:color="auto"/>
            <w:bottom w:val="none" w:sz="0" w:space="0" w:color="auto"/>
            <w:right w:val="none" w:sz="0" w:space="0" w:color="auto"/>
          </w:divBdr>
          <w:divsChild>
            <w:div w:id="18329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9162">
      <w:bodyDiv w:val="1"/>
      <w:marLeft w:val="0"/>
      <w:marRight w:val="0"/>
      <w:marTop w:val="0"/>
      <w:marBottom w:val="0"/>
      <w:divBdr>
        <w:top w:val="none" w:sz="0" w:space="0" w:color="auto"/>
        <w:left w:val="none" w:sz="0" w:space="0" w:color="auto"/>
        <w:bottom w:val="none" w:sz="0" w:space="0" w:color="auto"/>
        <w:right w:val="none" w:sz="0" w:space="0" w:color="auto"/>
      </w:divBdr>
      <w:divsChild>
        <w:div w:id="1829590777">
          <w:marLeft w:val="0"/>
          <w:marRight w:val="0"/>
          <w:marTop w:val="0"/>
          <w:marBottom w:val="0"/>
          <w:divBdr>
            <w:top w:val="none" w:sz="0" w:space="0" w:color="auto"/>
            <w:left w:val="none" w:sz="0" w:space="0" w:color="auto"/>
            <w:bottom w:val="none" w:sz="0" w:space="0" w:color="auto"/>
            <w:right w:val="none" w:sz="0" w:space="0" w:color="auto"/>
          </w:divBdr>
          <w:divsChild>
            <w:div w:id="3965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701">
      <w:bodyDiv w:val="1"/>
      <w:marLeft w:val="0"/>
      <w:marRight w:val="0"/>
      <w:marTop w:val="0"/>
      <w:marBottom w:val="0"/>
      <w:divBdr>
        <w:top w:val="none" w:sz="0" w:space="0" w:color="auto"/>
        <w:left w:val="none" w:sz="0" w:space="0" w:color="auto"/>
        <w:bottom w:val="none" w:sz="0" w:space="0" w:color="auto"/>
        <w:right w:val="none" w:sz="0" w:space="0" w:color="auto"/>
      </w:divBdr>
    </w:div>
    <w:div w:id="1608778881">
      <w:bodyDiv w:val="1"/>
      <w:marLeft w:val="0"/>
      <w:marRight w:val="0"/>
      <w:marTop w:val="0"/>
      <w:marBottom w:val="0"/>
      <w:divBdr>
        <w:top w:val="none" w:sz="0" w:space="0" w:color="auto"/>
        <w:left w:val="none" w:sz="0" w:space="0" w:color="auto"/>
        <w:bottom w:val="none" w:sz="0" w:space="0" w:color="auto"/>
        <w:right w:val="none" w:sz="0" w:space="0" w:color="auto"/>
      </w:divBdr>
      <w:divsChild>
        <w:div w:id="331110662">
          <w:marLeft w:val="0"/>
          <w:marRight w:val="0"/>
          <w:marTop w:val="0"/>
          <w:marBottom w:val="0"/>
          <w:divBdr>
            <w:top w:val="none" w:sz="0" w:space="0" w:color="auto"/>
            <w:left w:val="none" w:sz="0" w:space="0" w:color="auto"/>
            <w:bottom w:val="none" w:sz="0" w:space="0" w:color="auto"/>
            <w:right w:val="none" w:sz="0" w:space="0" w:color="auto"/>
          </w:divBdr>
          <w:divsChild>
            <w:div w:id="13425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5312">
      <w:bodyDiv w:val="1"/>
      <w:marLeft w:val="0"/>
      <w:marRight w:val="0"/>
      <w:marTop w:val="0"/>
      <w:marBottom w:val="0"/>
      <w:divBdr>
        <w:top w:val="none" w:sz="0" w:space="0" w:color="auto"/>
        <w:left w:val="none" w:sz="0" w:space="0" w:color="auto"/>
        <w:bottom w:val="none" w:sz="0" w:space="0" w:color="auto"/>
        <w:right w:val="none" w:sz="0" w:space="0" w:color="auto"/>
      </w:divBdr>
      <w:divsChild>
        <w:div w:id="1358585522">
          <w:marLeft w:val="0"/>
          <w:marRight w:val="0"/>
          <w:marTop w:val="0"/>
          <w:marBottom w:val="0"/>
          <w:divBdr>
            <w:top w:val="none" w:sz="0" w:space="0" w:color="auto"/>
            <w:left w:val="none" w:sz="0" w:space="0" w:color="auto"/>
            <w:bottom w:val="none" w:sz="0" w:space="0" w:color="auto"/>
            <w:right w:val="none" w:sz="0" w:space="0" w:color="auto"/>
          </w:divBdr>
          <w:divsChild>
            <w:div w:id="12767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ikim@stikim.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DA194-3D6B-46E0-9CA2-C62B74FD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7049</Words>
  <Characters>40181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solehudin andrea</cp:lastModifiedBy>
  <cp:revision>33</cp:revision>
  <cp:lastPrinted>2019-10-26T02:57:00Z</cp:lastPrinted>
  <dcterms:created xsi:type="dcterms:W3CDTF">2021-09-15T06:53:00Z</dcterms:created>
  <dcterms:modified xsi:type="dcterms:W3CDTF">2021-09-24T15:14:00Z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e4311597-5a52-3e95-a7e9-db3ab2ab0e9a</vt:lpwstr>
  </property>
  <property fmtid="{D5CDD505-2E9C-101B-9397-08002B2CF9AE}" pid="24" name="Mendeley Citation Style_1">
    <vt:lpwstr>http://www.zotero.org/styles/apa</vt:lpwstr>
  </property>
</Properties>
</file>