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A06" w:rsidRPr="00D94257" w:rsidRDefault="00744CB5" w:rsidP="00D33A06">
      <w:pPr>
        <w:spacing w:after="0" w:line="240" w:lineRule="auto"/>
        <w:jc w:val="center"/>
        <w:rPr>
          <w:rFonts w:ascii="Times New Roman" w:hAnsi="Times New Roman" w:cs="Times New Roman"/>
          <w:b/>
          <w:sz w:val="24"/>
          <w:szCs w:val="24"/>
          <w:lang w:val="en-US"/>
        </w:rPr>
      </w:pPr>
      <w:bookmarkStart w:id="0" w:name="_Hlk85137845"/>
      <w:r w:rsidRPr="00D94257">
        <w:rPr>
          <w:rFonts w:ascii="Times New Roman" w:hAnsi="Times New Roman" w:cs="Times New Roman"/>
          <w:b/>
          <w:sz w:val="24"/>
          <w:szCs w:val="24"/>
          <w:lang w:val="en-US"/>
        </w:rPr>
        <w:t xml:space="preserve">PELATIHAN </w:t>
      </w:r>
      <w:r w:rsidR="005E5B2E" w:rsidRPr="00D94257">
        <w:rPr>
          <w:rFonts w:ascii="Times New Roman" w:hAnsi="Times New Roman" w:cs="Times New Roman"/>
          <w:b/>
          <w:sz w:val="24"/>
          <w:szCs w:val="24"/>
          <w:lang w:val="en-US"/>
        </w:rPr>
        <w:t xml:space="preserve">DAN </w:t>
      </w:r>
      <w:r w:rsidRPr="00D94257">
        <w:rPr>
          <w:rFonts w:ascii="Times New Roman" w:hAnsi="Times New Roman" w:cs="Times New Roman"/>
          <w:b/>
          <w:sz w:val="24"/>
          <w:szCs w:val="24"/>
          <w:lang w:val="en-US"/>
        </w:rPr>
        <w:t>PENGAJARAN</w:t>
      </w:r>
      <w:r w:rsidR="00E648D2" w:rsidRPr="00D94257">
        <w:rPr>
          <w:rFonts w:ascii="Times New Roman" w:hAnsi="Times New Roman" w:cs="Times New Roman"/>
          <w:b/>
          <w:sz w:val="24"/>
          <w:szCs w:val="24"/>
          <w:lang w:val="en-US"/>
        </w:rPr>
        <w:t xml:space="preserve"> DENGAN PENDEKATAN </w:t>
      </w:r>
      <w:r w:rsidR="005752E1" w:rsidRPr="00D94257">
        <w:rPr>
          <w:rFonts w:ascii="Times New Roman" w:hAnsi="Times New Roman" w:cs="Times New Roman"/>
          <w:b/>
          <w:sz w:val="24"/>
          <w:szCs w:val="24"/>
          <w:lang w:val="en-US"/>
        </w:rPr>
        <w:t xml:space="preserve">MEDIA </w:t>
      </w:r>
      <w:r w:rsidR="00087EE5" w:rsidRPr="00D94257">
        <w:rPr>
          <w:rFonts w:ascii="Times New Roman" w:hAnsi="Times New Roman" w:cs="Times New Roman"/>
          <w:b/>
          <w:sz w:val="24"/>
          <w:szCs w:val="24"/>
          <w:lang w:val="en-US"/>
        </w:rPr>
        <w:t>TEKNOLOGI INFORMASI DAN KOMUNIKASI</w:t>
      </w:r>
      <w:r w:rsidRPr="00D94257">
        <w:rPr>
          <w:rFonts w:ascii="Times New Roman" w:hAnsi="Times New Roman" w:cs="Times New Roman"/>
          <w:b/>
          <w:sz w:val="24"/>
          <w:szCs w:val="24"/>
          <w:lang w:val="en-US"/>
        </w:rPr>
        <w:t xml:space="preserve"> </w:t>
      </w:r>
      <w:r w:rsidR="00D21C85" w:rsidRPr="00D94257">
        <w:rPr>
          <w:rFonts w:ascii="Times New Roman" w:hAnsi="Times New Roman" w:cs="Times New Roman"/>
          <w:b/>
          <w:sz w:val="24"/>
          <w:szCs w:val="24"/>
          <w:lang w:val="en-US"/>
        </w:rPr>
        <w:t>(</w:t>
      </w:r>
      <w:r w:rsidR="00087EE5" w:rsidRPr="00D94257">
        <w:rPr>
          <w:rFonts w:ascii="Times New Roman" w:hAnsi="Times New Roman" w:cs="Times New Roman"/>
          <w:b/>
          <w:sz w:val="24"/>
          <w:szCs w:val="24"/>
          <w:lang w:val="en-US"/>
        </w:rPr>
        <w:t xml:space="preserve">TIK) </w:t>
      </w:r>
      <w:r w:rsidRPr="00D94257">
        <w:rPr>
          <w:rFonts w:ascii="Times New Roman" w:hAnsi="Times New Roman" w:cs="Times New Roman"/>
          <w:b/>
          <w:sz w:val="24"/>
          <w:szCs w:val="24"/>
          <w:lang w:val="en-US"/>
        </w:rPr>
        <w:t>UNTUK GURU-GURU S</w:t>
      </w:r>
      <w:r w:rsidR="005E5B2E" w:rsidRPr="00D94257">
        <w:rPr>
          <w:rFonts w:ascii="Times New Roman" w:hAnsi="Times New Roman" w:cs="Times New Roman"/>
          <w:b/>
          <w:sz w:val="24"/>
          <w:szCs w:val="24"/>
          <w:lang w:val="en-US"/>
        </w:rPr>
        <w:t>DN TUNDAGAN</w:t>
      </w:r>
      <w:r w:rsidRPr="00D94257">
        <w:rPr>
          <w:rFonts w:ascii="Times New Roman" w:hAnsi="Times New Roman" w:cs="Times New Roman"/>
          <w:b/>
          <w:sz w:val="24"/>
          <w:szCs w:val="24"/>
          <w:lang w:val="en-US"/>
        </w:rPr>
        <w:t xml:space="preserve"> </w:t>
      </w:r>
      <w:bookmarkEnd w:id="0"/>
      <w:r w:rsidR="005E5B2E" w:rsidRPr="00D94257">
        <w:rPr>
          <w:rFonts w:ascii="Times New Roman" w:hAnsi="Times New Roman" w:cs="Times New Roman"/>
          <w:b/>
          <w:sz w:val="24"/>
          <w:szCs w:val="24"/>
          <w:lang w:val="en-US"/>
        </w:rPr>
        <w:t>DESA TUNDAGAN KECAMATAN HANTARA KABUPATEN KUNINGAN</w:t>
      </w:r>
    </w:p>
    <w:p w:rsidR="00D94257" w:rsidRDefault="00D94257" w:rsidP="00D33A06">
      <w:pPr>
        <w:spacing w:after="0" w:line="240" w:lineRule="auto"/>
        <w:jc w:val="center"/>
        <w:rPr>
          <w:rFonts w:ascii="Times New Roman" w:hAnsi="Times New Roman" w:cs="Times New Roman"/>
          <w:b/>
          <w:sz w:val="24"/>
          <w:szCs w:val="24"/>
        </w:rPr>
      </w:pPr>
    </w:p>
    <w:p w:rsidR="00D33A06" w:rsidRPr="00D94257" w:rsidRDefault="00D94257" w:rsidP="00D33A06">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 xml:space="preserve">Dadang </w:t>
      </w:r>
      <w:proofErr w:type="gramStart"/>
      <w:r>
        <w:rPr>
          <w:rFonts w:ascii="Times New Roman" w:hAnsi="Times New Roman" w:cs="Times New Roman"/>
          <w:b/>
          <w:sz w:val="24"/>
          <w:szCs w:val="24"/>
        </w:rPr>
        <w:t>S</w:t>
      </w:r>
      <w:r w:rsidRPr="00D94257">
        <w:rPr>
          <w:rFonts w:ascii="Times New Roman" w:hAnsi="Times New Roman" w:cs="Times New Roman"/>
          <w:b/>
          <w:sz w:val="24"/>
          <w:szCs w:val="24"/>
        </w:rPr>
        <w:t>olihat</w:t>
      </w:r>
      <w:r w:rsidR="00744CB5" w:rsidRPr="00D94257">
        <w:rPr>
          <w:rFonts w:ascii="Times New Roman" w:hAnsi="Times New Roman" w:cs="Times New Roman"/>
          <w:b/>
          <w:sz w:val="24"/>
          <w:szCs w:val="24"/>
        </w:rPr>
        <w:t xml:space="preserve">, </w:t>
      </w:r>
      <w:r>
        <w:rPr>
          <w:rFonts w:ascii="Times New Roman" w:hAnsi="Times New Roman" w:cs="Times New Roman"/>
          <w:b/>
          <w:sz w:val="24"/>
          <w:szCs w:val="24"/>
        </w:rPr>
        <w:t xml:space="preserve"> A</w:t>
      </w:r>
      <w:r>
        <w:rPr>
          <w:rFonts w:ascii="Times New Roman" w:hAnsi="Times New Roman" w:cs="Times New Roman"/>
          <w:b/>
          <w:sz w:val="24"/>
          <w:szCs w:val="24"/>
          <w:u w:val="single"/>
        </w:rPr>
        <w:t>rrofa</w:t>
      </w:r>
      <w:proofErr w:type="gramEnd"/>
      <w:r>
        <w:rPr>
          <w:rFonts w:ascii="Times New Roman" w:hAnsi="Times New Roman" w:cs="Times New Roman"/>
          <w:b/>
          <w:sz w:val="24"/>
          <w:szCs w:val="24"/>
          <w:u w:val="single"/>
        </w:rPr>
        <w:t xml:space="preserve"> Acesta, Fahrus Zaman Fadhly, *Lilis L</w:t>
      </w:r>
      <w:r w:rsidRPr="00D94257">
        <w:rPr>
          <w:rFonts w:ascii="Times New Roman" w:hAnsi="Times New Roman" w:cs="Times New Roman"/>
          <w:b/>
          <w:sz w:val="24"/>
          <w:szCs w:val="24"/>
          <w:u w:val="single"/>
        </w:rPr>
        <w:t>ismaya</w:t>
      </w:r>
    </w:p>
    <w:p w:rsidR="00997B7A" w:rsidRPr="00D94257" w:rsidRDefault="00997B7A" w:rsidP="00D33A06">
      <w:pPr>
        <w:spacing w:after="0" w:line="240" w:lineRule="auto"/>
        <w:jc w:val="center"/>
        <w:rPr>
          <w:rFonts w:ascii="Times New Roman" w:hAnsi="Times New Roman" w:cs="Times New Roman"/>
          <w:color w:val="000000" w:themeColor="text1"/>
          <w:sz w:val="24"/>
          <w:szCs w:val="24"/>
          <w:lang w:val="en"/>
        </w:rPr>
      </w:pPr>
    </w:p>
    <w:p w:rsidR="00997B7A" w:rsidRPr="00D94257" w:rsidRDefault="00997B7A" w:rsidP="00997B7A">
      <w:pPr>
        <w:spacing w:after="0" w:line="240" w:lineRule="auto"/>
        <w:jc w:val="center"/>
        <w:rPr>
          <w:rFonts w:ascii="Times New Roman" w:hAnsi="Times New Roman" w:cs="Times New Roman"/>
          <w:color w:val="000000" w:themeColor="text1"/>
          <w:sz w:val="24"/>
          <w:szCs w:val="24"/>
        </w:rPr>
      </w:pPr>
      <w:r w:rsidRPr="00D94257">
        <w:rPr>
          <w:rFonts w:ascii="Times New Roman" w:hAnsi="Times New Roman" w:cs="Times New Roman"/>
          <w:color w:val="000000" w:themeColor="text1"/>
          <w:sz w:val="24"/>
          <w:szCs w:val="24"/>
        </w:rPr>
        <w:t>Pendidikan Bahasa Inggris Fakultas Keguruan dan Ilmu Pendidikan Universitas Kuningan,</w:t>
      </w:r>
    </w:p>
    <w:p w:rsidR="00997B7A" w:rsidRPr="00D94257" w:rsidRDefault="00997B7A" w:rsidP="00997B7A">
      <w:pPr>
        <w:spacing w:after="0" w:line="240" w:lineRule="auto"/>
        <w:jc w:val="center"/>
        <w:rPr>
          <w:rFonts w:ascii="Times New Roman" w:hAnsi="Times New Roman" w:cs="Times New Roman"/>
          <w:color w:val="000000" w:themeColor="text1"/>
          <w:sz w:val="24"/>
          <w:szCs w:val="24"/>
          <w:lang w:val="en"/>
        </w:rPr>
      </w:pPr>
      <w:r w:rsidRPr="00D94257">
        <w:rPr>
          <w:rFonts w:ascii="Times New Roman" w:hAnsi="Times New Roman" w:cs="Times New Roman"/>
          <w:color w:val="000000" w:themeColor="text1"/>
          <w:sz w:val="24"/>
          <w:szCs w:val="24"/>
        </w:rPr>
        <w:t xml:space="preserve">E-mail: </w:t>
      </w:r>
      <w:hyperlink r:id="rId5" w:history="1">
        <w:r w:rsidRPr="00D94257">
          <w:rPr>
            <w:rStyle w:val="Hyperlink"/>
            <w:rFonts w:ascii="Times New Roman" w:hAnsi="Times New Roman" w:cs="Times New Roman"/>
            <w:sz w:val="24"/>
            <w:szCs w:val="24"/>
          </w:rPr>
          <w:t>dadang.solihat@uniku.ac.id</w:t>
        </w:r>
      </w:hyperlink>
    </w:p>
    <w:p w:rsidR="009A0B73" w:rsidRPr="00D94257" w:rsidRDefault="009A0B73" w:rsidP="00997B7A">
      <w:pPr>
        <w:spacing w:after="0" w:line="240" w:lineRule="auto"/>
        <w:jc w:val="center"/>
        <w:rPr>
          <w:rFonts w:ascii="Times New Roman" w:hAnsi="Times New Roman" w:cs="Times New Roman"/>
          <w:color w:val="000000" w:themeColor="text1"/>
          <w:sz w:val="24"/>
          <w:szCs w:val="24"/>
          <w:u w:val="single"/>
        </w:rPr>
      </w:pPr>
    </w:p>
    <w:p w:rsidR="00997B7A" w:rsidRPr="00D94257" w:rsidRDefault="00997B7A" w:rsidP="00997B7A">
      <w:pPr>
        <w:spacing w:after="0" w:line="240" w:lineRule="auto"/>
        <w:jc w:val="center"/>
        <w:rPr>
          <w:rFonts w:ascii="Times New Roman" w:hAnsi="Times New Roman" w:cs="Times New Roman"/>
          <w:color w:val="000000" w:themeColor="text1"/>
          <w:sz w:val="24"/>
          <w:szCs w:val="24"/>
          <w:u w:val="single"/>
        </w:rPr>
      </w:pPr>
      <w:r w:rsidRPr="00D94257">
        <w:rPr>
          <w:rFonts w:ascii="Times New Roman" w:hAnsi="Times New Roman" w:cs="Times New Roman"/>
          <w:color w:val="000000" w:themeColor="text1"/>
          <w:sz w:val="24"/>
          <w:szCs w:val="24"/>
          <w:u w:val="single"/>
        </w:rPr>
        <w:t>Pendidikan Guru Sekolah Dasar Fakultas Keguruan dan Ilmu Pendidikan Universitas Kuningan,</w:t>
      </w:r>
    </w:p>
    <w:p w:rsidR="00997B7A" w:rsidRPr="00D94257" w:rsidRDefault="00997B7A" w:rsidP="00997B7A">
      <w:pPr>
        <w:spacing w:after="0" w:line="240" w:lineRule="auto"/>
        <w:jc w:val="center"/>
        <w:rPr>
          <w:rFonts w:ascii="Times New Roman" w:hAnsi="Times New Roman" w:cs="Times New Roman"/>
          <w:color w:val="000000" w:themeColor="text1"/>
          <w:sz w:val="24"/>
          <w:szCs w:val="24"/>
        </w:rPr>
      </w:pPr>
      <w:r w:rsidRPr="00D94257">
        <w:rPr>
          <w:rFonts w:ascii="Times New Roman" w:hAnsi="Times New Roman" w:cs="Times New Roman"/>
          <w:color w:val="000000" w:themeColor="text1"/>
          <w:sz w:val="24"/>
          <w:szCs w:val="24"/>
        </w:rPr>
        <w:t xml:space="preserve">E-mail: </w:t>
      </w:r>
      <w:hyperlink r:id="rId6" w:history="1">
        <w:r w:rsidR="009A0B73" w:rsidRPr="00D94257">
          <w:rPr>
            <w:rStyle w:val="Hyperlink"/>
            <w:rFonts w:ascii="Times New Roman" w:hAnsi="Times New Roman" w:cs="Times New Roman"/>
            <w:sz w:val="24"/>
            <w:szCs w:val="24"/>
          </w:rPr>
          <w:t>arrofa.acesta@uniku.ac.id</w:t>
        </w:r>
      </w:hyperlink>
    </w:p>
    <w:p w:rsidR="009A0B73" w:rsidRPr="00D94257" w:rsidRDefault="009A0B73" w:rsidP="00997B7A">
      <w:pPr>
        <w:spacing w:after="0" w:line="240" w:lineRule="auto"/>
        <w:jc w:val="center"/>
        <w:rPr>
          <w:rFonts w:ascii="Times New Roman" w:hAnsi="Times New Roman" w:cs="Times New Roman"/>
          <w:color w:val="000000" w:themeColor="text1"/>
          <w:sz w:val="24"/>
          <w:szCs w:val="24"/>
        </w:rPr>
      </w:pPr>
    </w:p>
    <w:p w:rsidR="009A0B73" w:rsidRPr="00D94257" w:rsidRDefault="009A0B73" w:rsidP="009A0B73">
      <w:pPr>
        <w:spacing w:after="0" w:line="240" w:lineRule="auto"/>
        <w:jc w:val="center"/>
        <w:rPr>
          <w:rFonts w:ascii="Times New Roman" w:hAnsi="Times New Roman" w:cs="Times New Roman"/>
          <w:color w:val="000000" w:themeColor="text1"/>
          <w:sz w:val="24"/>
          <w:szCs w:val="24"/>
          <w:u w:val="single"/>
        </w:rPr>
      </w:pPr>
      <w:r w:rsidRPr="00D94257">
        <w:rPr>
          <w:rFonts w:ascii="Times New Roman" w:hAnsi="Times New Roman" w:cs="Times New Roman"/>
          <w:color w:val="000000" w:themeColor="text1"/>
          <w:sz w:val="24"/>
          <w:szCs w:val="24"/>
          <w:u w:val="single"/>
        </w:rPr>
        <w:t>Pendidikan Guru Sekolah Dasar Fakultas Keguruan dan Ilmu Pendidikan Universitas Kuningan,</w:t>
      </w:r>
    </w:p>
    <w:p w:rsidR="009A0B73" w:rsidRPr="00D94257" w:rsidRDefault="009A0B73" w:rsidP="009A0B73">
      <w:pPr>
        <w:spacing w:after="0" w:line="240" w:lineRule="auto"/>
        <w:jc w:val="center"/>
        <w:rPr>
          <w:rFonts w:ascii="Times New Roman" w:hAnsi="Times New Roman" w:cs="Times New Roman"/>
          <w:color w:val="2E74B5" w:themeColor="accent5" w:themeShade="BF"/>
          <w:sz w:val="24"/>
          <w:szCs w:val="24"/>
        </w:rPr>
      </w:pPr>
      <w:r w:rsidRPr="00D94257">
        <w:rPr>
          <w:rFonts w:ascii="Times New Roman" w:hAnsi="Times New Roman" w:cs="Times New Roman"/>
          <w:color w:val="000000" w:themeColor="text1"/>
          <w:sz w:val="24"/>
          <w:szCs w:val="24"/>
        </w:rPr>
        <w:t xml:space="preserve">E-mail: </w:t>
      </w:r>
      <w:r w:rsidRPr="00D94257">
        <w:rPr>
          <w:rFonts w:ascii="Times New Roman" w:hAnsi="Times New Roman" w:cs="Times New Roman"/>
          <w:color w:val="2E74B5" w:themeColor="accent5" w:themeShade="BF"/>
          <w:sz w:val="24"/>
          <w:szCs w:val="24"/>
        </w:rPr>
        <w:t>fahruszaman.fadhly@uniku.ac.id</w:t>
      </w:r>
    </w:p>
    <w:p w:rsidR="00997B7A" w:rsidRPr="00D94257" w:rsidRDefault="00997B7A" w:rsidP="00997B7A">
      <w:pPr>
        <w:spacing w:after="0" w:line="240" w:lineRule="auto"/>
        <w:jc w:val="center"/>
        <w:rPr>
          <w:rFonts w:ascii="Times New Roman" w:hAnsi="Times New Roman" w:cs="Times New Roman"/>
          <w:b/>
          <w:color w:val="000000" w:themeColor="text1"/>
          <w:sz w:val="24"/>
          <w:szCs w:val="24"/>
          <w:u w:val="single"/>
          <w:vertAlign w:val="superscript"/>
        </w:rPr>
      </w:pPr>
    </w:p>
    <w:p w:rsidR="00997B7A" w:rsidRPr="00D94257" w:rsidRDefault="00997B7A" w:rsidP="00997B7A">
      <w:pPr>
        <w:spacing w:after="0" w:line="240" w:lineRule="auto"/>
        <w:jc w:val="center"/>
        <w:rPr>
          <w:rFonts w:ascii="Times New Roman" w:hAnsi="Times New Roman" w:cs="Times New Roman"/>
          <w:color w:val="000000" w:themeColor="text1"/>
          <w:sz w:val="24"/>
          <w:szCs w:val="24"/>
        </w:rPr>
      </w:pPr>
      <w:r w:rsidRPr="00D94257">
        <w:rPr>
          <w:rFonts w:ascii="Times New Roman" w:hAnsi="Times New Roman" w:cs="Times New Roman"/>
          <w:color w:val="000000" w:themeColor="text1"/>
          <w:sz w:val="24"/>
          <w:szCs w:val="24"/>
        </w:rPr>
        <w:t xml:space="preserve"> Jurusan Pendidikan Biologi Fakultas Keguruan dan Ilmu Pendidikan Universitas Kuningan,</w:t>
      </w:r>
    </w:p>
    <w:p w:rsidR="00997B7A" w:rsidRPr="00D94257" w:rsidRDefault="00997B7A" w:rsidP="00997B7A">
      <w:pPr>
        <w:spacing w:after="0" w:line="240" w:lineRule="auto"/>
        <w:jc w:val="center"/>
        <w:rPr>
          <w:rFonts w:ascii="Times New Roman" w:hAnsi="Times New Roman" w:cs="Times New Roman"/>
          <w:color w:val="2E74B5" w:themeColor="accent5" w:themeShade="BF"/>
          <w:sz w:val="24"/>
          <w:szCs w:val="24"/>
          <w:lang w:val="en"/>
        </w:rPr>
      </w:pPr>
      <w:r w:rsidRPr="00D94257">
        <w:rPr>
          <w:rFonts w:ascii="Times New Roman" w:hAnsi="Times New Roman" w:cs="Times New Roman"/>
          <w:color w:val="000000" w:themeColor="text1"/>
          <w:sz w:val="24"/>
          <w:szCs w:val="24"/>
          <w:lang w:val="en"/>
        </w:rPr>
        <w:t xml:space="preserve">E-mail: </w:t>
      </w:r>
      <w:hyperlink r:id="rId7" w:history="1">
        <w:r w:rsidR="005752E1" w:rsidRPr="00D94257">
          <w:rPr>
            <w:rStyle w:val="Hyperlink"/>
            <w:rFonts w:ascii="Times New Roman" w:hAnsi="Times New Roman" w:cs="Times New Roman"/>
            <w:sz w:val="24"/>
            <w:szCs w:val="24"/>
            <w:lang w:val="en"/>
          </w:rPr>
          <w:t>lilis.lismaya@uniku.ac.id</w:t>
        </w:r>
      </w:hyperlink>
    </w:p>
    <w:p w:rsidR="005752E1" w:rsidRPr="00D94257" w:rsidRDefault="005752E1" w:rsidP="00997B7A">
      <w:pPr>
        <w:spacing w:after="0" w:line="240" w:lineRule="auto"/>
        <w:jc w:val="center"/>
        <w:rPr>
          <w:rFonts w:ascii="Times New Roman" w:hAnsi="Times New Roman" w:cs="Times New Roman"/>
          <w:color w:val="2E74B5" w:themeColor="accent5" w:themeShade="BF"/>
          <w:sz w:val="24"/>
          <w:szCs w:val="24"/>
          <w:lang w:val="en"/>
        </w:rPr>
      </w:pPr>
    </w:p>
    <w:p w:rsidR="00997B7A" w:rsidRPr="00D94257" w:rsidRDefault="005752E1" w:rsidP="00997B7A">
      <w:pPr>
        <w:spacing w:after="0" w:line="240" w:lineRule="auto"/>
        <w:jc w:val="center"/>
        <w:rPr>
          <w:rFonts w:ascii="Times New Roman" w:hAnsi="Times New Roman" w:cs="Times New Roman"/>
          <w:sz w:val="24"/>
          <w:szCs w:val="24"/>
          <w:lang w:val="en"/>
        </w:rPr>
      </w:pPr>
      <w:r w:rsidRPr="00D94257">
        <w:rPr>
          <w:rFonts w:ascii="Times New Roman" w:hAnsi="Times New Roman" w:cs="Times New Roman"/>
          <w:sz w:val="24"/>
          <w:szCs w:val="24"/>
          <w:lang w:val="en"/>
        </w:rPr>
        <w:t>Abstract</w:t>
      </w:r>
    </w:p>
    <w:p w:rsidR="005752E1" w:rsidRPr="00D94257" w:rsidRDefault="005752E1" w:rsidP="005752E1">
      <w:pPr>
        <w:spacing w:after="0" w:line="240" w:lineRule="auto"/>
        <w:jc w:val="both"/>
        <w:rPr>
          <w:rFonts w:ascii="Times New Roman" w:hAnsi="Times New Roman" w:cs="Times New Roman"/>
          <w:color w:val="000000" w:themeColor="text1"/>
          <w:sz w:val="24"/>
          <w:szCs w:val="24"/>
          <w:lang w:val="en-US"/>
        </w:rPr>
      </w:pPr>
      <w:r w:rsidRPr="00D94257">
        <w:rPr>
          <w:rFonts w:ascii="Times New Roman" w:hAnsi="Times New Roman" w:cs="Times New Roman"/>
          <w:color w:val="000000" w:themeColor="text1"/>
          <w:sz w:val="24"/>
          <w:szCs w:val="24"/>
          <w:lang w:val="en"/>
        </w:rPr>
        <w:t>The teaching ability of teachers at SD Negeri 1 Tundagan still needs to be improved. The purpose of this study was to improve the teaching skills of teachers at SDN 1 Tundagan, Tundagan Village, Hantara District, Kuningan Regency. The approach used is Media Information and Communication Technology (ICT). This ICT can motivate elementary school teachers by providing concrete examples that communicating optimally accompanied by the application of information technology media in the classroom must continue to be carried out to get effective and efficient learning outcomes. After completing the training, the teachers were very enlightened and motivated to provide even better teaching by using technological media. One representative from the teacher submitted a request that the training be continued every semester on an ongoing basis.</w:t>
      </w:r>
    </w:p>
    <w:p w:rsidR="00997B7A" w:rsidRPr="00D94257" w:rsidRDefault="00997B7A" w:rsidP="00997B7A">
      <w:pPr>
        <w:spacing w:after="0" w:line="240" w:lineRule="auto"/>
        <w:jc w:val="center"/>
        <w:rPr>
          <w:rFonts w:ascii="Times New Roman" w:hAnsi="Times New Roman" w:cs="Times New Roman"/>
          <w:color w:val="000000" w:themeColor="text1"/>
          <w:sz w:val="24"/>
          <w:szCs w:val="24"/>
          <w:lang w:val="en"/>
        </w:rPr>
      </w:pPr>
    </w:p>
    <w:p w:rsidR="00E648D2" w:rsidRPr="00D94257" w:rsidRDefault="00E648D2" w:rsidP="00D33A06">
      <w:pPr>
        <w:spacing w:after="0" w:line="240" w:lineRule="auto"/>
        <w:jc w:val="both"/>
        <w:rPr>
          <w:rFonts w:ascii="Times New Roman" w:hAnsi="Times New Roman" w:cs="Times New Roman"/>
          <w:color w:val="000000" w:themeColor="text1"/>
          <w:sz w:val="24"/>
          <w:szCs w:val="24"/>
          <w:lang w:val="en-US"/>
        </w:rPr>
      </w:pPr>
      <w:r w:rsidRPr="00D94257">
        <w:rPr>
          <w:rFonts w:ascii="Times New Roman" w:hAnsi="Times New Roman" w:cs="Times New Roman"/>
          <w:color w:val="000000" w:themeColor="text1"/>
          <w:sz w:val="24"/>
          <w:szCs w:val="24"/>
          <w:lang w:val="en"/>
        </w:rPr>
        <w:t>Keywords: Training, teachers, students, ICT</w:t>
      </w:r>
    </w:p>
    <w:p w:rsidR="00A31259" w:rsidRPr="00D94257" w:rsidRDefault="00A31259" w:rsidP="00D33A06">
      <w:pPr>
        <w:spacing w:after="0" w:line="240" w:lineRule="auto"/>
        <w:jc w:val="both"/>
        <w:rPr>
          <w:rFonts w:ascii="Times New Roman" w:hAnsi="Times New Roman" w:cs="Times New Roman"/>
          <w:color w:val="000000" w:themeColor="text1"/>
          <w:sz w:val="24"/>
          <w:szCs w:val="24"/>
          <w:lang w:val="en"/>
        </w:rPr>
      </w:pPr>
    </w:p>
    <w:p w:rsidR="007228DD" w:rsidRPr="00D94257" w:rsidRDefault="007228DD" w:rsidP="00D33A06">
      <w:pPr>
        <w:spacing w:after="0" w:line="240" w:lineRule="auto"/>
        <w:jc w:val="center"/>
        <w:rPr>
          <w:rFonts w:ascii="Times New Roman" w:hAnsi="Times New Roman" w:cs="Times New Roman"/>
          <w:sz w:val="24"/>
          <w:szCs w:val="24"/>
        </w:rPr>
      </w:pPr>
      <w:r w:rsidRPr="00D94257">
        <w:rPr>
          <w:rFonts w:ascii="Times New Roman" w:hAnsi="Times New Roman" w:cs="Times New Roman"/>
          <w:sz w:val="24"/>
          <w:szCs w:val="24"/>
        </w:rPr>
        <w:t>Abstrak</w:t>
      </w:r>
    </w:p>
    <w:p w:rsidR="00323B30" w:rsidRPr="00D94257" w:rsidRDefault="0073376A" w:rsidP="006222BF">
      <w:pPr>
        <w:spacing w:after="0" w:line="240" w:lineRule="auto"/>
        <w:jc w:val="both"/>
        <w:rPr>
          <w:rFonts w:ascii="Times New Roman" w:hAnsi="Times New Roman" w:cs="Times New Roman"/>
          <w:sz w:val="24"/>
          <w:szCs w:val="24"/>
        </w:rPr>
      </w:pPr>
      <w:r w:rsidRPr="00D94257">
        <w:rPr>
          <w:rFonts w:ascii="Times New Roman" w:hAnsi="Times New Roman" w:cs="Times New Roman"/>
          <w:sz w:val="24"/>
          <w:szCs w:val="24"/>
        </w:rPr>
        <w:t xml:space="preserve">Kemampuan mengajar guru – </w:t>
      </w:r>
      <w:proofErr w:type="gramStart"/>
      <w:r w:rsidRPr="00D94257">
        <w:rPr>
          <w:rFonts w:ascii="Times New Roman" w:hAnsi="Times New Roman" w:cs="Times New Roman"/>
          <w:sz w:val="24"/>
          <w:szCs w:val="24"/>
        </w:rPr>
        <w:t>guru  di</w:t>
      </w:r>
      <w:proofErr w:type="gramEnd"/>
      <w:r w:rsidRPr="00D94257">
        <w:rPr>
          <w:rFonts w:ascii="Times New Roman" w:hAnsi="Times New Roman" w:cs="Times New Roman"/>
          <w:sz w:val="24"/>
          <w:szCs w:val="24"/>
        </w:rPr>
        <w:t xml:space="preserve"> Sekolah Dasar Negeri 1 Tundagan   masih perlu ditingkatkan. Tujuan penelitian ini adalah meningkatkan </w:t>
      </w:r>
      <w:r w:rsidRPr="00D94257">
        <w:rPr>
          <w:rFonts w:ascii="Times New Roman" w:hAnsi="Times New Roman" w:cs="Times New Roman"/>
          <w:i/>
          <w:sz w:val="24"/>
          <w:szCs w:val="24"/>
        </w:rPr>
        <w:t>skill</w:t>
      </w:r>
      <w:r w:rsidRPr="00D94257">
        <w:rPr>
          <w:rFonts w:ascii="Times New Roman" w:hAnsi="Times New Roman" w:cs="Times New Roman"/>
          <w:sz w:val="24"/>
          <w:szCs w:val="24"/>
        </w:rPr>
        <w:t xml:space="preserve"> </w:t>
      </w:r>
      <w:proofErr w:type="gramStart"/>
      <w:r w:rsidRPr="00D94257">
        <w:rPr>
          <w:rFonts w:ascii="Times New Roman" w:hAnsi="Times New Roman" w:cs="Times New Roman"/>
          <w:sz w:val="24"/>
          <w:szCs w:val="24"/>
        </w:rPr>
        <w:t>mengajar  para</w:t>
      </w:r>
      <w:proofErr w:type="gramEnd"/>
      <w:r w:rsidRPr="00D94257">
        <w:rPr>
          <w:rFonts w:ascii="Times New Roman" w:hAnsi="Times New Roman" w:cs="Times New Roman"/>
          <w:sz w:val="24"/>
          <w:szCs w:val="24"/>
        </w:rPr>
        <w:t xml:space="preserve"> guru di SDN 1 Tundagan Desa Tundagan Kec Ha</w:t>
      </w:r>
      <w:r w:rsidR="005752E1" w:rsidRPr="00D94257">
        <w:rPr>
          <w:rFonts w:ascii="Times New Roman" w:hAnsi="Times New Roman" w:cs="Times New Roman"/>
          <w:sz w:val="24"/>
          <w:szCs w:val="24"/>
        </w:rPr>
        <w:t>ntara Kabupaten Kuningan. Pendekatan</w:t>
      </w:r>
      <w:r w:rsidRPr="00D94257">
        <w:rPr>
          <w:rFonts w:ascii="Times New Roman" w:hAnsi="Times New Roman" w:cs="Times New Roman"/>
          <w:sz w:val="24"/>
          <w:szCs w:val="24"/>
        </w:rPr>
        <w:t xml:space="preserve"> ya</w:t>
      </w:r>
      <w:r w:rsidR="005752E1" w:rsidRPr="00D94257">
        <w:rPr>
          <w:rFonts w:ascii="Times New Roman" w:hAnsi="Times New Roman" w:cs="Times New Roman"/>
          <w:sz w:val="24"/>
          <w:szCs w:val="24"/>
        </w:rPr>
        <w:t>ng digunakan adalah Media</w:t>
      </w:r>
      <w:r w:rsidRPr="00D94257">
        <w:rPr>
          <w:rFonts w:ascii="Times New Roman" w:hAnsi="Times New Roman" w:cs="Times New Roman"/>
          <w:sz w:val="24"/>
          <w:szCs w:val="24"/>
        </w:rPr>
        <w:t xml:space="preserve"> Tekhnologi Informasi dan Komunikasi (TIK). TIK ini</w:t>
      </w:r>
      <w:r w:rsidR="00E648D2" w:rsidRPr="00D94257">
        <w:rPr>
          <w:rFonts w:ascii="Times New Roman" w:hAnsi="Times New Roman" w:cs="Times New Roman"/>
          <w:sz w:val="24"/>
          <w:szCs w:val="24"/>
        </w:rPr>
        <w:t xml:space="preserve"> dapat m</w:t>
      </w:r>
      <w:r w:rsidR="004A1D29" w:rsidRPr="00D94257">
        <w:rPr>
          <w:rFonts w:ascii="Times New Roman" w:hAnsi="Times New Roman" w:cs="Times New Roman"/>
          <w:sz w:val="24"/>
          <w:szCs w:val="24"/>
        </w:rPr>
        <w:t xml:space="preserve">emotivasi guru – guru </w:t>
      </w:r>
      <w:r w:rsidR="00323B30" w:rsidRPr="00D94257">
        <w:rPr>
          <w:rFonts w:ascii="Times New Roman" w:hAnsi="Times New Roman" w:cs="Times New Roman"/>
          <w:sz w:val="24"/>
          <w:szCs w:val="24"/>
        </w:rPr>
        <w:t xml:space="preserve">sekolah dasar </w:t>
      </w:r>
      <w:r w:rsidR="004A1D29" w:rsidRPr="00D94257">
        <w:rPr>
          <w:rFonts w:ascii="Times New Roman" w:hAnsi="Times New Roman" w:cs="Times New Roman"/>
          <w:sz w:val="24"/>
          <w:szCs w:val="24"/>
        </w:rPr>
        <w:t>dengan memb</w:t>
      </w:r>
      <w:r w:rsidR="00C20952" w:rsidRPr="00D94257">
        <w:rPr>
          <w:rFonts w:ascii="Times New Roman" w:hAnsi="Times New Roman" w:cs="Times New Roman"/>
          <w:sz w:val="24"/>
          <w:szCs w:val="24"/>
        </w:rPr>
        <w:t xml:space="preserve">erikan contoh konkrit bahwa </w:t>
      </w:r>
      <w:r w:rsidR="004A1D29" w:rsidRPr="00D94257">
        <w:rPr>
          <w:rFonts w:ascii="Times New Roman" w:hAnsi="Times New Roman" w:cs="Times New Roman"/>
          <w:sz w:val="24"/>
          <w:szCs w:val="24"/>
        </w:rPr>
        <w:t xml:space="preserve">berkomunikasi dengan maksimal </w:t>
      </w:r>
      <w:r w:rsidR="00E648D2" w:rsidRPr="00D94257">
        <w:rPr>
          <w:rFonts w:ascii="Times New Roman" w:hAnsi="Times New Roman" w:cs="Times New Roman"/>
          <w:sz w:val="24"/>
          <w:szCs w:val="24"/>
        </w:rPr>
        <w:t>disertai dengan penerapan</w:t>
      </w:r>
      <w:r w:rsidR="005752E1" w:rsidRPr="00D94257">
        <w:rPr>
          <w:rFonts w:ascii="Times New Roman" w:hAnsi="Times New Roman" w:cs="Times New Roman"/>
          <w:sz w:val="24"/>
          <w:szCs w:val="24"/>
        </w:rPr>
        <w:t xml:space="preserve"> media</w:t>
      </w:r>
      <w:r w:rsidR="00E648D2" w:rsidRPr="00D94257">
        <w:rPr>
          <w:rFonts w:ascii="Times New Roman" w:hAnsi="Times New Roman" w:cs="Times New Roman"/>
          <w:sz w:val="24"/>
          <w:szCs w:val="24"/>
        </w:rPr>
        <w:t xml:space="preserve"> teknologi</w:t>
      </w:r>
      <w:r w:rsidR="005752E1" w:rsidRPr="00D94257">
        <w:rPr>
          <w:rFonts w:ascii="Times New Roman" w:hAnsi="Times New Roman" w:cs="Times New Roman"/>
          <w:sz w:val="24"/>
          <w:szCs w:val="24"/>
        </w:rPr>
        <w:t xml:space="preserve"> informasi</w:t>
      </w:r>
      <w:r w:rsidR="00E648D2" w:rsidRPr="00D94257">
        <w:rPr>
          <w:rFonts w:ascii="Times New Roman" w:hAnsi="Times New Roman" w:cs="Times New Roman"/>
          <w:sz w:val="24"/>
          <w:szCs w:val="24"/>
        </w:rPr>
        <w:t xml:space="preserve"> </w:t>
      </w:r>
      <w:r w:rsidR="004A1D29" w:rsidRPr="00D94257">
        <w:rPr>
          <w:rFonts w:ascii="Times New Roman" w:hAnsi="Times New Roman" w:cs="Times New Roman"/>
          <w:sz w:val="24"/>
          <w:szCs w:val="24"/>
        </w:rPr>
        <w:t>dalam kelas harus terus dilakukan untuk mendapatkan hasil pembelajaran yang efektif dan efesien. Setelah selesai</w:t>
      </w:r>
      <w:r w:rsidR="006222BF" w:rsidRPr="00D94257">
        <w:rPr>
          <w:rFonts w:ascii="Times New Roman" w:hAnsi="Times New Roman" w:cs="Times New Roman"/>
          <w:sz w:val="24"/>
          <w:szCs w:val="24"/>
        </w:rPr>
        <w:t xml:space="preserve"> pelatihan guru – guru sangat tercerahkan dan </w:t>
      </w:r>
      <w:r w:rsidR="002D632C" w:rsidRPr="00D94257">
        <w:rPr>
          <w:rFonts w:ascii="Times New Roman" w:hAnsi="Times New Roman" w:cs="Times New Roman"/>
          <w:sz w:val="24"/>
          <w:szCs w:val="24"/>
        </w:rPr>
        <w:t xml:space="preserve">termotivasi untuk </w:t>
      </w:r>
      <w:r w:rsidR="006222BF" w:rsidRPr="00D94257">
        <w:rPr>
          <w:rFonts w:ascii="Times New Roman" w:hAnsi="Times New Roman" w:cs="Times New Roman"/>
          <w:sz w:val="24"/>
          <w:szCs w:val="24"/>
        </w:rPr>
        <w:t>menberikan p</w:t>
      </w:r>
      <w:r w:rsidR="002D632C" w:rsidRPr="00D94257">
        <w:rPr>
          <w:rFonts w:ascii="Times New Roman" w:hAnsi="Times New Roman" w:cs="Times New Roman"/>
          <w:sz w:val="24"/>
          <w:szCs w:val="24"/>
        </w:rPr>
        <w:t>engajar</w:t>
      </w:r>
      <w:r w:rsidR="006222BF" w:rsidRPr="00D94257">
        <w:rPr>
          <w:rFonts w:ascii="Times New Roman" w:hAnsi="Times New Roman" w:cs="Times New Roman"/>
          <w:sz w:val="24"/>
          <w:szCs w:val="24"/>
        </w:rPr>
        <w:t xml:space="preserve">an yang lebih baik lagi dengan penggunaan media teknologi. </w:t>
      </w:r>
      <w:r w:rsidR="00155F1D" w:rsidRPr="00D94257">
        <w:rPr>
          <w:rFonts w:ascii="Times New Roman" w:hAnsi="Times New Roman" w:cs="Times New Roman"/>
          <w:sz w:val="24"/>
          <w:szCs w:val="24"/>
        </w:rPr>
        <w:t>Salah satu perwakilan dari guru menyampaikan permohonan</w:t>
      </w:r>
      <w:r w:rsidR="006222BF" w:rsidRPr="00D94257">
        <w:rPr>
          <w:rFonts w:ascii="Times New Roman" w:hAnsi="Times New Roman" w:cs="Times New Roman"/>
          <w:sz w:val="24"/>
          <w:szCs w:val="24"/>
        </w:rPr>
        <w:t xml:space="preserve"> agar</w:t>
      </w:r>
      <w:r w:rsidR="00155F1D" w:rsidRPr="00D94257">
        <w:rPr>
          <w:rFonts w:ascii="Times New Roman" w:hAnsi="Times New Roman" w:cs="Times New Roman"/>
          <w:sz w:val="24"/>
          <w:szCs w:val="24"/>
        </w:rPr>
        <w:t xml:space="preserve"> pelatihan terus dilakukan tia</w:t>
      </w:r>
      <w:r w:rsidR="00B533EE" w:rsidRPr="00D94257">
        <w:rPr>
          <w:rFonts w:ascii="Times New Roman" w:hAnsi="Times New Roman" w:cs="Times New Roman"/>
          <w:sz w:val="24"/>
          <w:szCs w:val="24"/>
        </w:rPr>
        <w:t>p semester secara berkelanjuta</w:t>
      </w:r>
      <w:r w:rsidR="00155F1D" w:rsidRPr="00D94257">
        <w:rPr>
          <w:rFonts w:ascii="Times New Roman" w:hAnsi="Times New Roman" w:cs="Times New Roman"/>
          <w:sz w:val="24"/>
          <w:szCs w:val="24"/>
        </w:rPr>
        <w:t>n.</w:t>
      </w:r>
      <w:r w:rsidR="006222BF" w:rsidRPr="00D94257">
        <w:rPr>
          <w:rFonts w:ascii="Times New Roman" w:hAnsi="Times New Roman" w:cs="Times New Roman"/>
          <w:sz w:val="24"/>
          <w:szCs w:val="24"/>
        </w:rPr>
        <w:t xml:space="preserve"> </w:t>
      </w:r>
    </w:p>
    <w:p w:rsidR="0073376A" w:rsidRPr="00D94257" w:rsidRDefault="0073376A" w:rsidP="00D33A06">
      <w:pPr>
        <w:spacing w:after="0" w:line="240" w:lineRule="auto"/>
        <w:jc w:val="both"/>
        <w:rPr>
          <w:rFonts w:ascii="Times New Roman" w:hAnsi="Times New Roman" w:cs="Times New Roman"/>
          <w:i/>
          <w:sz w:val="24"/>
          <w:szCs w:val="24"/>
        </w:rPr>
      </w:pPr>
    </w:p>
    <w:p w:rsidR="00406F15" w:rsidRPr="00D94257" w:rsidRDefault="00A31259" w:rsidP="00D33A06">
      <w:pPr>
        <w:spacing w:after="0" w:line="240" w:lineRule="auto"/>
        <w:jc w:val="both"/>
        <w:rPr>
          <w:rFonts w:ascii="Times New Roman" w:hAnsi="Times New Roman" w:cs="Times New Roman"/>
          <w:i/>
          <w:sz w:val="24"/>
          <w:szCs w:val="24"/>
        </w:rPr>
      </w:pPr>
      <w:r w:rsidRPr="00D94257">
        <w:rPr>
          <w:rFonts w:ascii="Times New Roman" w:hAnsi="Times New Roman" w:cs="Times New Roman"/>
          <w:i/>
          <w:sz w:val="24"/>
          <w:szCs w:val="24"/>
        </w:rPr>
        <w:t>Kata Kunci: Pelatihan, gu</w:t>
      </w:r>
      <w:r w:rsidR="008A0044" w:rsidRPr="00D94257">
        <w:rPr>
          <w:rFonts w:ascii="Times New Roman" w:hAnsi="Times New Roman" w:cs="Times New Roman"/>
          <w:i/>
          <w:sz w:val="24"/>
          <w:szCs w:val="24"/>
        </w:rPr>
        <w:t>ru,</w:t>
      </w:r>
      <w:r w:rsidR="00323B30" w:rsidRPr="00D94257">
        <w:rPr>
          <w:rFonts w:ascii="Times New Roman" w:hAnsi="Times New Roman" w:cs="Times New Roman"/>
          <w:i/>
          <w:sz w:val="24"/>
          <w:szCs w:val="24"/>
        </w:rPr>
        <w:t xml:space="preserve"> </w:t>
      </w:r>
      <w:r w:rsidR="00805D09" w:rsidRPr="00D94257">
        <w:rPr>
          <w:rFonts w:ascii="Times New Roman" w:hAnsi="Times New Roman" w:cs="Times New Roman"/>
          <w:i/>
          <w:sz w:val="24"/>
          <w:szCs w:val="24"/>
        </w:rPr>
        <w:t>peserta didik</w:t>
      </w:r>
      <w:r w:rsidR="00E648D2" w:rsidRPr="00D94257">
        <w:rPr>
          <w:rFonts w:ascii="Times New Roman" w:hAnsi="Times New Roman" w:cs="Times New Roman"/>
          <w:i/>
          <w:sz w:val="24"/>
          <w:szCs w:val="24"/>
        </w:rPr>
        <w:t xml:space="preserve">, </w:t>
      </w:r>
      <w:r w:rsidR="00AE1398" w:rsidRPr="00D94257">
        <w:rPr>
          <w:rFonts w:ascii="Times New Roman" w:hAnsi="Times New Roman" w:cs="Times New Roman"/>
          <w:i/>
          <w:sz w:val="24"/>
          <w:szCs w:val="24"/>
        </w:rPr>
        <w:t>TIK</w:t>
      </w:r>
    </w:p>
    <w:p w:rsidR="005752E1" w:rsidRPr="00D94257" w:rsidRDefault="005752E1" w:rsidP="00D33A06">
      <w:pPr>
        <w:spacing w:after="0" w:line="240" w:lineRule="auto"/>
        <w:jc w:val="both"/>
        <w:rPr>
          <w:rFonts w:ascii="Times New Roman" w:hAnsi="Times New Roman" w:cs="Times New Roman"/>
          <w:i/>
          <w:sz w:val="24"/>
          <w:szCs w:val="24"/>
        </w:rPr>
      </w:pPr>
    </w:p>
    <w:p w:rsidR="005752E1" w:rsidRPr="00D94257" w:rsidRDefault="005752E1" w:rsidP="00D33A06">
      <w:pPr>
        <w:spacing w:after="0" w:line="240" w:lineRule="auto"/>
        <w:jc w:val="both"/>
        <w:rPr>
          <w:rFonts w:ascii="Times New Roman" w:hAnsi="Times New Roman" w:cs="Times New Roman"/>
          <w:i/>
          <w:sz w:val="24"/>
          <w:szCs w:val="24"/>
        </w:rPr>
      </w:pPr>
    </w:p>
    <w:p w:rsidR="007C2737" w:rsidRPr="00D94257" w:rsidRDefault="007C2737" w:rsidP="00D33A06">
      <w:pPr>
        <w:spacing w:after="0" w:line="240" w:lineRule="auto"/>
        <w:jc w:val="both"/>
        <w:rPr>
          <w:rFonts w:ascii="Times New Roman" w:hAnsi="Times New Roman" w:cs="Times New Roman"/>
          <w:b/>
          <w:sz w:val="24"/>
          <w:szCs w:val="24"/>
        </w:rPr>
      </w:pPr>
    </w:p>
    <w:p w:rsidR="007C2737" w:rsidRPr="00D94257" w:rsidRDefault="007C2737" w:rsidP="00D33A06">
      <w:pPr>
        <w:spacing w:after="0" w:line="240" w:lineRule="auto"/>
        <w:jc w:val="both"/>
        <w:rPr>
          <w:rFonts w:ascii="Times New Roman" w:hAnsi="Times New Roman" w:cs="Times New Roman"/>
          <w:b/>
          <w:sz w:val="24"/>
          <w:szCs w:val="24"/>
        </w:rPr>
        <w:sectPr w:rsidR="007C2737" w:rsidRPr="00D94257" w:rsidSect="00C9747B">
          <w:pgSz w:w="11906" w:h="16838"/>
          <w:pgMar w:top="1134" w:right="1134" w:bottom="1134" w:left="1134" w:header="709" w:footer="709" w:gutter="0"/>
          <w:cols w:space="708"/>
          <w:docGrid w:linePitch="360"/>
        </w:sectPr>
      </w:pPr>
    </w:p>
    <w:p w:rsidR="003D4F23" w:rsidRPr="00D94257" w:rsidRDefault="003D4F23" w:rsidP="00D33A06">
      <w:pPr>
        <w:spacing w:after="0" w:line="240" w:lineRule="auto"/>
        <w:jc w:val="both"/>
        <w:rPr>
          <w:rFonts w:ascii="Times New Roman" w:hAnsi="Times New Roman" w:cs="Times New Roman"/>
          <w:b/>
          <w:sz w:val="24"/>
          <w:szCs w:val="24"/>
        </w:rPr>
      </w:pPr>
      <w:r w:rsidRPr="00D94257">
        <w:rPr>
          <w:rFonts w:ascii="Times New Roman" w:hAnsi="Times New Roman" w:cs="Times New Roman"/>
          <w:b/>
          <w:sz w:val="24"/>
          <w:szCs w:val="24"/>
        </w:rPr>
        <w:lastRenderedPageBreak/>
        <w:t>PENDAHULUAN</w:t>
      </w:r>
    </w:p>
    <w:p w:rsidR="0081216A" w:rsidRPr="00D94257" w:rsidRDefault="0081216A" w:rsidP="00D33A06">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Guru – guru Sekolah Dasar Negeri 1 Tundagan Desa Tundagan Kecamatan Hantara Kabupaten Kuningan adalah salah satu sekolah yang lama tidak mendapatkan pelatihan – pelatihan. Hal ini disampaikan oleh Bapak Sidin selaku Kepala Sekolah SDN 1 Tundagan yang hanya tinggal tiga bulan lagi bertugas menghadapi masa pensiun. Dari hasil observasi yang dilakukan oleh Lembaga </w:t>
      </w:r>
      <w:r w:rsidRPr="00D94257">
        <w:rPr>
          <w:rFonts w:ascii="Times New Roman" w:hAnsi="Times New Roman" w:cs="Times New Roman"/>
          <w:sz w:val="24"/>
          <w:szCs w:val="24"/>
          <w:lang w:val="en-US"/>
        </w:rPr>
        <w:lastRenderedPageBreak/>
        <w:t>Penelitian dan Pengabdian Masyarakat Universitas Kuningan juga Desa Tundagan menjadi salah satu tujuan program pengabdian dosen dikarenakan lamanya desa ini tidak dilibatkan dalam hal pengembangan sumber daya manusianya selama tiga tahun kebelakang dikarenakan pandemic Covid – 19. Oleh karena alasan tersebut maka sudah selayaknya guru –guru di SDN 1 Tundagan mendapatkan pelatihan apalagi dengan munculnya generasi Alpha yang memiliki karakteristik berbeda dengan generasi – generasi sebelumnya.</w:t>
      </w:r>
      <w:r w:rsidR="00011F5C" w:rsidRPr="00D94257">
        <w:rPr>
          <w:rFonts w:ascii="Times New Roman" w:hAnsi="Times New Roman" w:cs="Times New Roman"/>
          <w:sz w:val="24"/>
          <w:szCs w:val="24"/>
          <w:lang w:val="en-US"/>
        </w:rPr>
        <w:t xml:space="preserve"> Guru harus mendapatkan informasi pengetahuan baru bagaimana memperlakukan dan melayani siswa – siswa generasi ini.</w:t>
      </w:r>
    </w:p>
    <w:p w:rsidR="009F7A8F" w:rsidRPr="00D94257" w:rsidRDefault="00406F15" w:rsidP="009F7A8F">
      <w:pPr>
        <w:spacing w:after="0" w:line="240" w:lineRule="auto"/>
        <w:ind w:firstLine="720"/>
        <w:jc w:val="both"/>
        <w:rPr>
          <w:rFonts w:ascii="Times New Roman" w:hAnsi="Times New Roman" w:cs="Times New Roman"/>
          <w:sz w:val="24"/>
          <w:szCs w:val="24"/>
        </w:rPr>
      </w:pPr>
      <w:r w:rsidRPr="00D94257">
        <w:rPr>
          <w:rFonts w:ascii="Times New Roman" w:hAnsi="Times New Roman" w:cs="Times New Roman"/>
          <w:sz w:val="24"/>
          <w:szCs w:val="24"/>
        </w:rPr>
        <w:t>Me</w:t>
      </w:r>
      <w:r w:rsidR="0081216A" w:rsidRPr="00D94257">
        <w:rPr>
          <w:rFonts w:ascii="Times New Roman" w:hAnsi="Times New Roman" w:cs="Times New Roman"/>
          <w:sz w:val="24"/>
          <w:szCs w:val="24"/>
        </w:rPr>
        <w:t>njadi guru pada jaman generasi Alpha</w:t>
      </w:r>
      <w:r w:rsidRPr="00D94257">
        <w:rPr>
          <w:rFonts w:ascii="Times New Roman" w:hAnsi="Times New Roman" w:cs="Times New Roman"/>
          <w:sz w:val="24"/>
          <w:szCs w:val="24"/>
        </w:rPr>
        <w:t xml:space="preserve"> penuh dengan tantangan. </w:t>
      </w:r>
      <w:r w:rsidR="007237B4" w:rsidRPr="00D94257">
        <w:rPr>
          <w:rFonts w:ascii="Times New Roman" w:hAnsi="Times New Roman" w:cs="Times New Roman"/>
          <w:sz w:val="24"/>
          <w:szCs w:val="24"/>
          <w:lang w:val="en-US"/>
        </w:rPr>
        <w:t>Menurut Susanto (2019</w:t>
      </w:r>
      <w:r w:rsidRPr="00D94257">
        <w:rPr>
          <w:rFonts w:ascii="Times New Roman" w:hAnsi="Times New Roman" w:cs="Times New Roman"/>
          <w:sz w:val="24"/>
          <w:szCs w:val="24"/>
          <w:lang w:val="en-US"/>
        </w:rPr>
        <w:t xml:space="preserve">), terdapat 7 tantangan guru di abad 21, </w:t>
      </w:r>
      <w:proofErr w:type="gramStart"/>
      <w:r w:rsidRPr="00D94257">
        <w:rPr>
          <w:rFonts w:ascii="Times New Roman" w:hAnsi="Times New Roman" w:cs="Times New Roman"/>
          <w:sz w:val="24"/>
          <w:szCs w:val="24"/>
          <w:lang w:val="en-US"/>
        </w:rPr>
        <w:t>yaitu :</w:t>
      </w:r>
      <w:proofErr w:type="gramEnd"/>
      <w:r w:rsidRPr="00D94257">
        <w:rPr>
          <w:rFonts w:ascii="Times New Roman" w:hAnsi="Times New Roman" w:cs="Times New Roman"/>
          <w:sz w:val="24"/>
          <w:szCs w:val="24"/>
          <w:lang w:val="en-US"/>
        </w:rPr>
        <w:t xml:space="preserve"> 1) </w:t>
      </w:r>
      <w:r w:rsidRPr="00D94257">
        <w:rPr>
          <w:rFonts w:ascii="Times New Roman" w:hAnsi="Times New Roman" w:cs="Times New Roman"/>
          <w:i/>
          <w:sz w:val="24"/>
          <w:szCs w:val="24"/>
          <w:lang w:val="en-US"/>
        </w:rPr>
        <w:t>Teaching in multicultural society,</w:t>
      </w:r>
      <w:r w:rsidRPr="00D94257">
        <w:rPr>
          <w:rFonts w:ascii="Times New Roman" w:hAnsi="Times New Roman" w:cs="Times New Roman"/>
          <w:sz w:val="24"/>
          <w:szCs w:val="24"/>
          <w:lang w:val="en-US"/>
        </w:rPr>
        <w:t xml:space="preserve"> mengajar di masyarakat yang memiliki beragam budaya dengan kompetensi multi bahasa. 2). </w:t>
      </w:r>
      <w:r w:rsidRPr="00D94257">
        <w:rPr>
          <w:rFonts w:ascii="Times New Roman" w:hAnsi="Times New Roman" w:cs="Times New Roman"/>
          <w:i/>
          <w:sz w:val="24"/>
          <w:szCs w:val="24"/>
          <w:lang w:val="en-US"/>
        </w:rPr>
        <w:t>Teaching for the construction of meaning</w:t>
      </w:r>
      <w:r w:rsidRPr="00D94257">
        <w:rPr>
          <w:rFonts w:ascii="Times New Roman" w:hAnsi="Times New Roman" w:cs="Times New Roman"/>
          <w:sz w:val="24"/>
          <w:szCs w:val="24"/>
          <w:lang w:val="en-US"/>
        </w:rPr>
        <w:t xml:space="preserve">, mengajar untuk mengkonstruksi makna (konsep). 3) </w:t>
      </w:r>
      <w:r w:rsidRPr="00D94257">
        <w:rPr>
          <w:rFonts w:ascii="Times New Roman" w:hAnsi="Times New Roman" w:cs="Times New Roman"/>
          <w:i/>
          <w:sz w:val="24"/>
          <w:szCs w:val="24"/>
          <w:lang w:val="en-US"/>
        </w:rPr>
        <w:t>Teaching for active learning</w:t>
      </w:r>
      <w:r w:rsidRPr="00D94257">
        <w:rPr>
          <w:rFonts w:ascii="Times New Roman" w:hAnsi="Times New Roman" w:cs="Times New Roman"/>
          <w:sz w:val="24"/>
          <w:szCs w:val="24"/>
          <w:lang w:val="en-US"/>
        </w:rPr>
        <w:t xml:space="preserve">, mengajar untuk pembelajaran aktif. 4) </w:t>
      </w:r>
      <w:r w:rsidRPr="00D94257">
        <w:rPr>
          <w:rFonts w:ascii="Times New Roman" w:hAnsi="Times New Roman" w:cs="Times New Roman"/>
          <w:i/>
          <w:sz w:val="24"/>
          <w:szCs w:val="24"/>
          <w:lang w:val="en-US"/>
        </w:rPr>
        <w:t>Teaching and technology</w:t>
      </w:r>
      <w:r w:rsidRPr="00D94257">
        <w:rPr>
          <w:rFonts w:ascii="Times New Roman" w:hAnsi="Times New Roman" w:cs="Times New Roman"/>
          <w:sz w:val="24"/>
          <w:szCs w:val="24"/>
          <w:lang w:val="en-US"/>
        </w:rPr>
        <w:t xml:space="preserve">, mengajar dan teknologi. 5) </w:t>
      </w:r>
      <w:r w:rsidRPr="00D94257">
        <w:rPr>
          <w:rFonts w:ascii="Times New Roman" w:hAnsi="Times New Roman" w:cs="Times New Roman"/>
          <w:i/>
          <w:sz w:val="24"/>
          <w:szCs w:val="24"/>
          <w:lang w:val="en-US"/>
        </w:rPr>
        <w:t>Teaching with new view about abilities</w:t>
      </w:r>
      <w:r w:rsidRPr="00D94257">
        <w:rPr>
          <w:rFonts w:ascii="Times New Roman" w:hAnsi="Times New Roman" w:cs="Times New Roman"/>
          <w:sz w:val="24"/>
          <w:szCs w:val="24"/>
          <w:lang w:val="en-US"/>
        </w:rPr>
        <w:t xml:space="preserve">, mengajar dengan pandangan baru mengenai kemampuan. 6) </w:t>
      </w:r>
      <w:r w:rsidRPr="00D94257">
        <w:rPr>
          <w:rFonts w:ascii="Times New Roman" w:hAnsi="Times New Roman" w:cs="Times New Roman"/>
          <w:i/>
          <w:sz w:val="24"/>
          <w:szCs w:val="24"/>
          <w:lang w:val="en-US"/>
        </w:rPr>
        <w:t>Teaching and choice</w:t>
      </w:r>
      <w:r w:rsidRPr="00D94257">
        <w:rPr>
          <w:rFonts w:ascii="Times New Roman" w:hAnsi="Times New Roman" w:cs="Times New Roman"/>
          <w:sz w:val="24"/>
          <w:szCs w:val="24"/>
          <w:lang w:val="en-US"/>
        </w:rPr>
        <w:t xml:space="preserve">, mengajar dan pilihan. 7) </w:t>
      </w:r>
      <w:r w:rsidRPr="00D94257">
        <w:rPr>
          <w:rFonts w:ascii="Times New Roman" w:hAnsi="Times New Roman" w:cs="Times New Roman"/>
          <w:i/>
          <w:sz w:val="24"/>
          <w:szCs w:val="24"/>
          <w:lang w:val="en-US"/>
        </w:rPr>
        <w:t>Teaching and accountability</w:t>
      </w:r>
      <w:r w:rsidRPr="00D94257">
        <w:rPr>
          <w:rFonts w:ascii="Times New Roman" w:hAnsi="Times New Roman" w:cs="Times New Roman"/>
          <w:sz w:val="24"/>
          <w:szCs w:val="24"/>
          <w:lang w:val="en-US"/>
        </w:rPr>
        <w:t xml:space="preserve">, mengajar dan akuntabilitas. Guru perlu meningkatkan berbagai keahlian sehingga peserta didik mendapatkan pendidikan maksimal bagi masa depan mereka.  Mengembangkan kemampuan tersebut harus berlandaskan konsep kepemimpinan guru itu dalam kehidupannya sehari – hari. </w:t>
      </w:r>
      <w:r w:rsidRPr="00D94257">
        <w:rPr>
          <w:rFonts w:ascii="Times New Roman" w:hAnsi="Times New Roman" w:cs="Times New Roman"/>
          <w:sz w:val="24"/>
          <w:szCs w:val="24"/>
        </w:rPr>
        <w:t>Engstrom &amp; Danielson (2006) mengatakan bahwa model pengembangan hendaknya berlandaskan pada konsep kepemimpinan </w:t>
      </w:r>
      <w:r w:rsidRPr="00D94257">
        <w:rPr>
          <w:rFonts w:ascii="Times New Roman" w:hAnsi="Times New Roman" w:cs="Times New Roman"/>
          <w:b/>
          <w:bCs/>
          <w:sz w:val="24"/>
          <w:szCs w:val="24"/>
        </w:rPr>
        <w:t>guru</w:t>
      </w:r>
      <w:r w:rsidRPr="00D94257">
        <w:rPr>
          <w:rFonts w:ascii="Times New Roman" w:hAnsi="Times New Roman" w:cs="Times New Roman"/>
          <w:sz w:val="24"/>
          <w:szCs w:val="24"/>
        </w:rPr>
        <w:t> dan menggunakan proses pembelajaran kooperatif yang otentik dan melekat pada pekerjaan </w:t>
      </w:r>
      <w:r w:rsidRPr="00D94257">
        <w:rPr>
          <w:rFonts w:ascii="Times New Roman" w:hAnsi="Times New Roman" w:cs="Times New Roman"/>
          <w:b/>
          <w:bCs/>
          <w:sz w:val="24"/>
          <w:szCs w:val="24"/>
        </w:rPr>
        <w:t>guru</w:t>
      </w:r>
      <w:r w:rsidR="009F7A8F" w:rsidRPr="00D94257">
        <w:rPr>
          <w:rFonts w:ascii="Times New Roman" w:hAnsi="Times New Roman" w:cs="Times New Roman"/>
          <w:sz w:val="24"/>
          <w:szCs w:val="24"/>
        </w:rPr>
        <w:t xml:space="preserve"> sehari-hari. </w:t>
      </w:r>
      <w:r w:rsidRPr="00D94257">
        <w:rPr>
          <w:rFonts w:ascii="Times New Roman" w:hAnsi="Times New Roman" w:cs="Times New Roman"/>
          <w:sz w:val="24"/>
          <w:szCs w:val="24"/>
          <w:lang w:val="en-US"/>
        </w:rPr>
        <w:t>Keberadaan guru dalam kegiatan pembelajaran di Sekolah Dasar memang sudah seharusnya diberikan pelatihan – pelatihan sesuai dengan kurikulum terbaru serta tujuan dari pembelajaran itu sendiri. Banyak kalangan Pendidikan dan luar pendidikan yang berfikiran bahwa perlakuan guru kepada siswa SD di era disrupsi ini perlu dievaluasi terus sehingga menghasilkan generasi yang kuat bersaing di kancah internasional dengan dukungan guru – guru professional.</w:t>
      </w:r>
      <w:r w:rsidR="009F7A8F" w:rsidRPr="00D94257">
        <w:rPr>
          <w:rFonts w:ascii="Times New Roman" w:hAnsi="Times New Roman" w:cs="Times New Roman"/>
          <w:sz w:val="24"/>
          <w:szCs w:val="24"/>
          <w:lang w:val="en-US"/>
        </w:rPr>
        <w:t xml:space="preserve"> Guru professional menurut Danim (2013) </w:t>
      </w:r>
      <w:r w:rsidR="009F7A8F" w:rsidRPr="00D94257">
        <w:rPr>
          <w:rFonts w:ascii="Times New Roman" w:hAnsi="Times New Roman" w:cs="Times New Roman"/>
          <w:sz w:val="24"/>
          <w:szCs w:val="24"/>
          <w:lang w:val="ms"/>
        </w:rPr>
        <w:t>melakukan profesionalisasi diri, memotivasi guru sejawat, memiliki disiplin diri, mengevaluasi diri, memiliki kesadaran diri, melakukan pengembangan diri.</w:t>
      </w:r>
    </w:p>
    <w:p w:rsidR="00406F15" w:rsidRPr="00D94257" w:rsidRDefault="00406F15" w:rsidP="00D33A06">
      <w:pPr>
        <w:spacing w:after="0" w:line="240" w:lineRule="auto"/>
        <w:ind w:firstLine="720"/>
        <w:jc w:val="both"/>
        <w:rPr>
          <w:rFonts w:ascii="Times New Roman" w:hAnsi="Times New Roman" w:cs="Times New Roman"/>
          <w:sz w:val="24"/>
          <w:szCs w:val="24"/>
          <w:lang w:val="en-US"/>
        </w:rPr>
      </w:pPr>
    </w:p>
    <w:p w:rsidR="003671EC" w:rsidRPr="00D94257" w:rsidRDefault="00406F15" w:rsidP="00D33A06">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Namun dalam perjalanannya, guru - guru di negeri berkembang ini justru tidak terlalu signifikan perkembangannya</w:t>
      </w:r>
      <w:r w:rsidR="00E6760A" w:rsidRPr="00D94257">
        <w:rPr>
          <w:rFonts w:ascii="Times New Roman" w:hAnsi="Times New Roman" w:cs="Times New Roman"/>
          <w:sz w:val="24"/>
          <w:szCs w:val="24"/>
          <w:lang w:val="en-US"/>
        </w:rPr>
        <w:t xml:space="preserve"> terutama di pelosok –pelosok </w:t>
      </w:r>
      <w:proofErr w:type="gramStart"/>
      <w:r w:rsidR="00E6760A" w:rsidRPr="00D94257">
        <w:rPr>
          <w:rFonts w:ascii="Times New Roman" w:hAnsi="Times New Roman" w:cs="Times New Roman"/>
          <w:sz w:val="24"/>
          <w:szCs w:val="24"/>
          <w:lang w:val="en-US"/>
        </w:rPr>
        <w:t xml:space="preserve">daerah </w:t>
      </w:r>
      <w:r w:rsidRPr="00D94257">
        <w:rPr>
          <w:rFonts w:ascii="Times New Roman" w:hAnsi="Times New Roman" w:cs="Times New Roman"/>
          <w:sz w:val="24"/>
          <w:szCs w:val="24"/>
          <w:lang w:val="en-US"/>
        </w:rPr>
        <w:t>.</w:t>
      </w:r>
      <w:proofErr w:type="gramEnd"/>
      <w:r w:rsidRPr="00D94257">
        <w:rPr>
          <w:rFonts w:ascii="Times New Roman" w:hAnsi="Times New Roman" w:cs="Times New Roman"/>
          <w:sz w:val="24"/>
          <w:szCs w:val="24"/>
          <w:lang w:val="en-US"/>
        </w:rPr>
        <w:t xml:space="preserve"> Hal tersebut disebabkan oleh banyak faktor yang mempengaruhinya baik internal maupun eksternal. Faktor yang pertama, internal, terkait dengan </w:t>
      </w:r>
      <w:r w:rsidR="00422BF0" w:rsidRPr="00D94257">
        <w:rPr>
          <w:rFonts w:ascii="Times New Roman" w:hAnsi="Times New Roman" w:cs="Times New Roman"/>
          <w:sz w:val="24"/>
          <w:szCs w:val="24"/>
          <w:lang w:val="en-US"/>
        </w:rPr>
        <w:t xml:space="preserve">profesionalisme serta </w:t>
      </w:r>
      <w:r w:rsidRPr="00D94257">
        <w:rPr>
          <w:rFonts w:ascii="Times New Roman" w:hAnsi="Times New Roman" w:cs="Times New Roman"/>
          <w:sz w:val="24"/>
          <w:szCs w:val="24"/>
          <w:lang w:val="en-US"/>
        </w:rPr>
        <w:t>motivasi diri yang perlu terus ditingkatkan dengan stimulus</w:t>
      </w:r>
      <w:r w:rsidR="00422BF0" w:rsidRPr="00D94257">
        <w:rPr>
          <w:rFonts w:ascii="Times New Roman" w:hAnsi="Times New Roman" w:cs="Times New Roman"/>
          <w:sz w:val="24"/>
          <w:szCs w:val="24"/>
          <w:lang w:val="en-US"/>
        </w:rPr>
        <w:t xml:space="preserve"> pelatihan – pelatihan yang berkesinambungan di dukung oleh</w:t>
      </w:r>
      <w:r w:rsidRPr="00D94257">
        <w:rPr>
          <w:rFonts w:ascii="Times New Roman" w:hAnsi="Times New Roman" w:cs="Times New Roman"/>
          <w:sz w:val="24"/>
          <w:szCs w:val="24"/>
          <w:lang w:val="en-US"/>
        </w:rPr>
        <w:t xml:space="preserve"> regulasi yang pasti dan sepadan bagi guru. </w:t>
      </w:r>
      <w:r w:rsidR="00011F5C" w:rsidRPr="00D94257">
        <w:rPr>
          <w:rFonts w:ascii="Times New Roman" w:hAnsi="Times New Roman" w:cs="Times New Roman"/>
          <w:b/>
          <w:bCs/>
          <w:sz w:val="24"/>
          <w:szCs w:val="24"/>
        </w:rPr>
        <w:t>Faktor internal guru</w:t>
      </w:r>
      <w:r w:rsidR="00E6760A" w:rsidRPr="00D94257">
        <w:rPr>
          <w:rFonts w:ascii="Times New Roman" w:hAnsi="Times New Roman" w:cs="Times New Roman"/>
          <w:b/>
          <w:bCs/>
          <w:sz w:val="24"/>
          <w:szCs w:val="24"/>
        </w:rPr>
        <w:t xml:space="preserve"> ini</w:t>
      </w:r>
      <w:r w:rsidR="00011F5C" w:rsidRPr="00D94257">
        <w:rPr>
          <w:rFonts w:ascii="Times New Roman" w:hAnsi="Times New Roman" w:cs="Times New Roman"/>
          <w:sz w:val="24"/>
          <w:szCs w:val="24"/>
        </w:rPr>
        <w:t> meliputi: kemampuan berpikir, motivasi, pengalaman, sikap, kedisiplinan, latar belakang pendidikan, etos kerja, dan sebagainya. </w:t>
      </w:r>
      <w:r w:rsidR="00011F5C" w:rsidRPr="00D94257">
        <w:rPr>
          <w:rFonts w:ascii="Times New Roman" w:hAnsi="Times New Roman" w:cs="Times New Roman"/>
          <w:sz w:val="24"/>
          <w:szCs w:val="24"/>
          <w:lang w:val="en-US"/>
        </w:rPr>
        <w:t xml:space="preserve"> </w:t>
      </w:r>
      <w:r w:rsidR="00011F5C" w:rsidRPr="00D94257">
        <w:rPr>
          <w:rFonts w:ascii="Times New Roman" w:hAnsi="Times New Roman" w:cs="Times New Roman"/>
          <w:b/>
          <w:bCs/>
          <w:sz w:val="24"/>
          <w:szCs w:val="24"/>
        </w:rPr>
        <w:t>Faktor eksternal guru</w:t>
      </w:r>
      <w:r w:rsidR="00011F5C" w:rsidRPr="00D94257">
        <w:rPr>
          <w:rFonts w:ascii="Times New Roman" w:hAnsi="Times New Roman" w:cs="Times New Roman"/>
          <w:sz w:val="24"/>
          <w:szCs w:val="24"/>
        </w:rPr>
        <w:t> meliputi: </w:t>
      </w:r>
      <w:r w:rsidR="00011F5C" w:rsidRPr="00D94257">
        <w:rPr>
          <w:rFonts w:ascii="Times New Roman" w:hAnsi="Times New Roman" w:cs="Times New Roman"/>
          <w:b/>
          <w:bCs/>
          <w:sz w:val="24"/>
          <w:szCs w:val="24"/>
        </w:rPr>
        <w:t>lingkungan</w:t>
      </w:r>
      <w:r w:rsidR="00011F5C" w:rsidRPr="00D94257">
        <w:rPr>
          <w:rFonts w:ascii="Times New Roman" w:hAnsi="Times New Roman" w:cs="Times New Roman"/>
          <w:sz w:val="24"/>
          <w:szCs w:val="24"/>
        </w:rPr>
        <w:t> fisik sekolah, sarana d</w:t>
      </w:r>
      <w:r w:rsidR="00E6760A" w:rsidRPr="00D94257">
        <w:rPr>
          <w:rFonts w:ascii="Times New Roman" w:hAnsi="Times New Roman" w:cs="Times New Roman"/>
          <w:sz w:val="24"/>
          <w:szCs w:val="24"/>
        </w:rPr>
        <w:t>an prasarana, insentif dan gaji</w:t>
      </w:r>
      <w:r w:rsidR="00011F5C" w:rsidRPr="00D94257">
        <w:rPr>
          <w:rFonts w:ascii="Times New Roman" w:hAnsi="Times New Roman" w:cs="Times New Roman"/>
          <w:sz w:val="24"/>
          <w:szCs w:val="24"/>
        </w:rPr>
        <w:t xml:space="preserve"> serta kebijakan sekolah.</w:t>
      </w:r>
      <w:r w:rsidR="00E6760A" w:rsidRPr="00D94257">
        <w:rPr>
          <w:rFonts w:ascii="Times New Roman" w:hAnsi="Times New Roman" w:cs="Times New Roman"/>
          <w:sz w:val="24"/>
          <w:szCs w:val="24"/>
        </w:rPr>
        <w:t xml:space="preserve"> </w:t>
      </w:r>
      <w:r w:rsidR="00422BF0" w:rsidRPr="00D94257">
        <w:rPr>
          <w:rFonts w:ascii="Times New Roman" w:hAnsi="Times New Roman" w:cs="Times New Roman"/>
          <w:sz w:val="24"/>
          <w:szCs w:val="24"/>
          <w:lang w:val="en-US"/>
        </w:rPr>
        <w:t>Di faktor eksternal, g</w:t>
      </w:r>
      <w:r w:rsidRPr="00D94257">
        <w:rPr>
          <w:rFonts w:ascii="Times New Roman" w:hAnsi="Times New Roman" w:cs="Times New Roman"/>
          <w:sz w:val="24"/>
          <w:szCs w:val="24"/>
          <w:lang w:val="en-US"/>
        </w:rPr>
        <w:t>aji dan tunjangan yang tinggi bagi mereka perlu terus diupayakan sehingga tingkat ketenangan dan fokus serta tanggungjawab yang besar dalam mendidik generasi bangsa akan m</w:t>
      </w:r>
      <w:r w:rsidR="00422BF0" w:rsidRPr="00D94257">
        <w:rPr>
          <w:rFonts w:ascii="Times New Roman" w:hAnsi="Times New Roman" w:cs="Times New Roman"/>
          <w:sz w:val="24"/>
          <w:szCs w:val="24"/>
          <w:lang w:val="en-US"/>
        </w:rPr>
        <w:t>uncul. Di sisi faktor eksternal ini juga</w:t>
      </w:r>
      <w:r w:rsidRPr="00D94257">
        <w:rPr>
          <w:rFonts w:ascii="Times New Roman" w:hAnsi="Times New Roman" w:cs="Times New Roman"/>
          <w:sz w:val="24"/>
          <w:szCs w:val="24"/>
          <w:lang w:val="en-US"/>
        </w:rPr>
        <w:t xml:space="preserve"> pemerintah dan </w:t>
      </w:r>
      <w:r w:rsidR="003671EC" w:rsidRPr="00D94257">
        <w:rPr>
          <w:rFonts w:ascii="Times New Roman" w:hAnsi="Times New Roman" w:cs="Times New Roman"/>
          <w:sz w:val="24"/>
          <w:szCs w:val="24"/>
          <w:lang w:val="en-US"/>
        </w:rPr>
        <w:t>keluarga</w:t>
      </w:r>
      <w:r w:rsidRPr="00D94257">
        <w:rPr>
          <w:rFonts w:ascii="Times New Roman" w:hAnsi="Times New Roman" w:cs="Times New Roman"/>
          <w:sz w:val="24"/>
          <w:szCs w:val="24"/>
          <w:lang w:val="en-US"/>
        </w:rPr>
        <w:t xml:space="preserve"> harus mendukung pada peningkatan profesionalisme guru. Contohnya dengan berkolaborasi, berkomunikasi, serta memahami permasalahan peserta didik dan </w:t>
      </w:r>
      <w:r w:rsidR="003671EC" w:rsidRPr="00D94257">
        <w:rPr>
          <w:rFonts w:ascii="Times New Roman" w:hAnsi="Times New Roman" w:cs="Times New Roman"/>
          <w:sz w:val="24"/>
          <w:szCs w:val="24"/>
          <w:lang w:val="en-US"/>
        </w:rPr>
        <w:t>keadaan sekolah. Keluarga sebagai ‘sekolah perdana’ bagi generasi penerus harus ‘diurus’ oleh pemerintah agar mereka sadar betul bahwa pendidikan awal itu berasal dari rumah dan keluarga. Para orang tua harus diberikan wawasan pentingnya menyiapkan generasi penerus mereka sehingga menjadi generasi yang cemerlang terutama di masa- masa sekolah dasar.</w:t>
      </w:r>
    </w:p>
    <w:p w:rsidR="00FC24FB" w:rsidRPr="00D94257" w:rsidRDefault="00952C7F" w:rsidP="005752E1">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Octavia, S. A (2020) menyatakan bahwa </w:t>
      </w:r>
      <w:r w:rsidR="0024658E" w:rsidRPr="00D94257">
        <w:rPr>
          <w:rFonts w:ascii="Times New Roman" w:hAnsi="Times New Roman" w:cs="Times New Roman"/>
          <w:sz w:val="24"/>
          <w:szCs w:val="24"/>
          <w:lang w:val="en-US"/>
        </w:rPr>
        <w:t xml:space="preserve">Guru harus memberikan suri tauladan kepada siswa-siswi karena hal tersebut merupakan bagian dari etika dan profesi guru. </w:t>
      </w:r>
      <w:r w:rsidR="00657EC9" w:rsidRPr="00D94257">
        <w:rPr>
          <w:rFonts w:ascii="Times New Roman" w:hAnsi="Times New Roman" w:cs="Times New Roman"/>
          <w:sz w:val="24"/>
          <w:szCs w:val="24"/>
          <w:lang w:val="en-US"/>
        </w:rPr>
        <w:t>Salah satu tugas mereka adalah menjamin siswa – siswi dapat mengembangkan karakter positif mereka dengan mengaplikasikannya sehari-hari di sekolah. Sedangkan Danim (2016) menuliskan bahwa jiwa profesionalisme guru dapat terwujud dengan keaktifan mereka mengajak siswa – siswi untuk aktif berkomunikasi dalam proses pembelajaran. Guru harus komunikatif, energitik, dan inovatif.</w:t>
      </w:r>
      <w:r w:rsidR="00FC24FB" w:rsidRPr="00D94257">
        <w:rPr>
          <w:rFonts w:ascii="Times New Roman" w:hAnsi="Times New Roman" w:cs="Times New Roman"/>
          <w:sz w:val="24"/>
          <w:szCs w:val="24"/>
          <w:lang w:val="en-US"/>
        </w:rPr>
        <w:t xml:space="preserve"> Selain daripada itu, guru juga harus siap memberikan pembelajaran di kelas dengan media pembelajaran </w:t>
      </w:r>
      <w:r w:rsidR="00FC24FB" w:rsidRPr="00D94257">
        <w:rPr>
          <w:rFonts w:ascii="Times New Roman" w:hAnsi="Times New Roman" w:cs="Times New Roman"/>
          <w:sz w:val="24"/>
          <w:szCs w:val="24"/>
          <w:lang w:val="en-US"/>
        </w:rPr>
        <w:lastRenderedPageBreak/>
        <w:t>yang sesuai dengan tingkat dan kemampuan siswa.</w:t>
      </w:r>
      <w:r w:rsidR="005752E1" w:rsidRPr="00D94257">
        <w:rPr>
          <w:rFonts w:ascii="Times New Roman" w:hAnsi="Times New Roman" w:cs="Times New Roman"/>
          <w:sz w:val="24"/>
          <w:szCs w:val="24"/>
          <w:lang w:val="en-US"/>
        </w:rPr>
        <w:t xml:space="preserve"> </w:t>
      </w:r>
      <w:r w:rsidR="00FC24FB" w:rsidRPr="00D94257">
        <w:rPr>
          <w:rFonts w:ascii="Times New Roman" w:hAnsi="Times New Roman" w:cs="Times New Roman"/>
          <w:sz w:val="24"/>
          <w:szCs w:val="24"/>
          <w:lang w:val="en-US"/>
        </w:rPr>
        <w:t>(Sung, 2017) menuliskan bahwa Pembelajaran berbasis media dapat memfasilitasi pengalaman belajar yang lebih mendalam dan membantu siswa mencapai hasil pembelajaran yang le</w:t>
      </w:r>
      <w:r w:rsidR="00A02131" w:rsidRPr="00D94257">
        <w:rPr>
          <w:rFonts w:ascii="Times New Roman" w:hAnsi="Times New Roman" w:cs="Times New Roman"/>
          <w:sz w:val="24"/>
          <w:szCs w:val="24"/>
          <w:lang w:val="en-US"/>
        </w:rPr>
        <w:t>bih baik. Selain itu (Zhao dkk</w:t>
      </w:r>
      <w:r w:rsidR="00FC24FB" w:rsidRPr="00D94257">
        <w:rPr>
          <w:rFonts w:ascii="Times New Roman" w:hAnsi="Times New Roman" w:cs="Times New Roman"/>
          <w:sz w:val="24"/>
          <w:szCs w:val="24"/>
          <w:lang w:val="en-US"/>
        </w:rPr>
        <w:t xml:space="preserve">., 2018) menyatakan bahwa Pembelajaran berbasis media dapat membantu mengembangkan keterampilan kritis dan kreatif siswa dengan memberikan pengalaman yang menarik dan memfasilitasi kolaborasi. </w:t>
      </w:r>
    </w:p>
    <w:p w:rsidR="00CB6BF7" w:rsidRPr="00D94257" w:rsidRDefault="00A02131" w:rsidP="00A02131">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Schmid dkk</w:t>
      </w:r>
      <w:r w:rsidR="00FC24FB" w:rsidRPr="00D94257">
        <w:rPr>
          <w:rFonts w:ascii="Times New Roman" w:hAnsi="Times New Roman" w:cs="Times New Roman"/>
          <w:sz w:val="24"/>
          <w:szCs w:val="24"/>
          <w:lang w:val="en-US"/>
        </w:rPr>
        <w:t xml:space="preserve">., </w:t>
      </w:r>
      <w:r w:rsidR="002465A5" w:rsidRPr="00D94257">
        <w:rPr>
          <w:rFonts w:ascii="Times New Roman" w:hAnsi="Times New Roman" w:cs="Times New Roman"/>
          <w:sz w:val="24"/>
          <w:szCs w:val="24"/>
          <w:lang w:val="en-US"/>
        </w:rPr>
        <w:t>(</w:t>
      </w:r>
      <w:r w:rsidR="00FC24FB" w:rsidRPr="00D94257">
        <w:rPr>
          <w:rFonts w:ascii="Times New Roman" w:hAnsi="Times New Roman" w:cs="Times New Roman"/>
          <w:sz w:val="24"/>
          <w:szCs w:val="24"/>
          <w:lang w:val="en-US"/>
        </w:rPr>
        <w:t xml:space="preserve">2019) menguatkan bahwa Pembelajaran berbasis media yang disesuaikan dengan kebutuhan dan preferensi siswa dapat meningkatkan keterlibatan dan motivasi siswa dalam pembelajaran. Penggunaan media sosial sebagai alat pembelajaran dapat memfasilitasi interaksi dan kolaborasi siswa serta membantu meningkatkan keterampilan literasi digital (Kirschner &amp; De Bruyckere, 2017). Selain daripada itu, </w:t>
      </w:r>
      <w:r w:rsidRPr="00D94257">
        <w:rPr>
          <w:rFonts w:ascii="Times New Roman" w:hAnsi="Times New Roman" w:cs="Times New Roman"/>
          <w:sz w:val="24"/>
          <w:szCs w:val="24"/>
          <w:lang w:val="en-US"/>
        </w:rPr>
        <w:t>Sun dkk</w:t>
      </w:r>
      <w:r w:rsidR="00FC24FB" w:rsidRPr="00D94257">
        <w:rPr>
          <w:rFonts w:ascii="Times New Roman" w:hAnsi="Times New Roman" w:cs="Times New Roman"/>
          <w:sz w:val="24"/>
          <w:szCs w:val="24"/>
          <w:lang w:val="en-US"/>
        </w:rPr>
        <w:t>. (2019) menambahkan bahwa pembelajaran berbasis media dapat membantu siswa membangun pemahaman yang lebih mendalam tentang materi pembelajaran dan meningkatkan kemampuan mereka dalam memecahkan masalah dan juga pembelajaran berbasis media yang memanfaatkan teknologi simulasi dapat memberikan pengalaman pembelajaran yang realistis dan membantu siswa mengembangkan keterampilan praktis</w:t>
      </w:r>
      <w:r w:rsidR="002465A5" w:rsidRPr="00D94257">
        <w:rPr>
          <w:rFonts w:ascii="Times New Roman" w:hAnsi="Times New Roman" w:cs="Times New Roman"/>
          <w:sz w:val="24"/>
          <w:szCs w:val="24"/>
          <w:lang w:val="en-US"/>
        </w:rPr>
        <w:t xml:space="preserve"> (Lehtonen dkjk</w:t>
      </w:r>
      <w:r w:rsidR="00FC24FB" w:rsidRPr="00D94257">
        <w:rPr>
          <w:rFonts w:ascii="Times New Roman" w:hAnsi="Times New Roman" w:cs="Times New Roman"/>
          <w:sz w:val="24"/>
          <w:szCs w:val="24"/>
          <w:lang w:val="en-US"/>
        </w:rPr>
        <w:t>., 2020).</w:t>
      </w:r>
      <w:r w:rsidRPr="00D94257">
        <w:rPr>
          <w:rFonts w:ascii="Times New Roman" w:hAnsi="Times New Roman" w:cs="Times New Roman"/>
          <w:sz w:val="24"/>
          <w:szCs w:val="24"/>
          <w:lang w:val="en-US"/>
        </w:rPr>
        <w:t xml:space="preserve"> </w:t>
      </w:r>
      <w:r w:rsidRPr="00D94257">
        <w:rPr>
          <w:rFonts w:ascii="Times New Roman" w:hAnsi="Times New Roman" w:cs="Times New Roman"/>
          <w:sz w:val="24"/>
          <w:szCs w:val="24"/>
        </w:rPr>
        <w:t xml:space="preserve">Mayer (2017) mengatakan bahwa pembelajaran dengan media informasi seperti video, animasi, dan gambar membuat peserta didik lebih paham dalam proses pembelajaran. </w:t>
      </w:r>
    </w:p>
    <w:p w:rsidR="00FC24FB" w:rsidRPr="00D94257" w:rsidRDefault="00FC24FB" w:rsidP="00FC24FB">
      <w:pPr>
        <w:spacing w:after="0" w:line="240" w:lineRule="auto"/>
        <w:jc w:val="both"/>
        <w:rPr>
          <w:rFonts w:ascii="Times New Roman" w:hAnsi="Times New Roman" w:cs="Times New Roman"/>
          <w:sz w:val="24"/>
          <w:szCs w:val="24"/>
          <w:lang w:val="en-US"/>
        </w:rPr>
      </w:pPr>
    </w:p>
    <w:p w:rsidR="00A02131" w:rsidRPr="00D94257" w:rsidRDefault="00A02131" w:rsidP="00D33A06">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rPr>
        <w:t xml:space="preserve">Dalam membantu pembelajaran lewat media, Hung dkk (2019) membahas tentang bagaimana teknologi augmented reality (AR) dapat meningkatkan pembelajaran anak-anak di museum. Inti dari artikel ini adalah bahwa AR dapat membantu meningkatkan minat dan motivasi anak-anak untuk belajar di museum dengan menyediakan pengalaman belajar yang lebih interaktif dan menyenangkan. </w:t>
      </w:r>
    </w:p>
    <w:p w:rsidR="00406F15" w:rsidRPr="00D94257" w:rsidRDefault="00E6760A" w:rsidP="00D33A06">
      <w:pPr>
        <w:spacing w:after="0" w:line="240" w:lineRule="auto"/>
        <w:ind w:firstLine="720"/>
        <w:jc w:val="both"/>
        <w:rPr>
          <w:rFonts w:ascii="Times New Roman" w:hAnsi="Times New Roman" w:cs="Times New Roman"/>
          <w:b/>
          <w:bCs/>
          <w:sz w:val="24"/>
          <w:szCs w:val="24"/>
          <w:lang w:val="en-US"/>
        </w:rPr>
      </w:pPr>
      <w:r w:rsidRPr="00D94257">
        <w:rPr>
          <w:rFonts w:ascii="Times New Roman" w:hAnsi="Times New Roman" w:cs="Times New Roman"/>
          <w:sz w:val="24"/>
          <w:szCs w:val="24"/>
          <w:lang w:val="en-US"/>
        </w:rPr>
        <w:t>Atas dasar paparan diatas</w:t>
      </w:r>
      <w:r w:rsidR="00406F15" w:rsidRPr="00D94257">
        <w:rPr>
          <w:rFonts w:ascii="Times New Roman" w:hAnsi="Times New Roman" w:cs="Times New Roman"/>
          <w:sz w:val="24"/>
          <w:szCs w:val="24"/>
          <w:lang w:val="en-US"/>
        </w:rPr>
        <w:t xml:space="preserve"> pelaksana pengabdian memutuskan untuk mengadakan pengabdian </w:t>
      </w:r>
      <w:r w:rsidR="00DF0366" w:rsidRPr="00D94257">
        <w:rPr>
          <w:rFonts w:ascii="Times New Roman" w:hAnsi="Times New Roman" w:cs="Times New Roman"/>
          <w:sz w:val="24"/>
          <w:szCs w:val="24"/>
          <w:lang w:val="en-US"/>
        </w:rPr>
        <w:t xml:space="preserve">pada masyarakat </w:t>
      </w:r>
      <w:r w:rsidR="00406F15" w:rsidRPr="00D94257">
        <w:rPr>
          <w:rFonts w:ascii="Times New Roman" w:hAnsi="Times New Roman" w:cs="Times New Roman"/>
          <w:sz w:val="24"/>
          <w:szCs w:val="24"/>
          <w:lang w:val="en-US"/>
        </w:rPr>
        <w:t xml:space="preserve">yang berjudul </w:t>
      </w:r>
      <w:r w:rsidR="00406F15" w:rsidRPr="00D94257">
        <w:rPr>
          <w:rFonts w:ascii="Times New Roman" w:hAnsi="Times New Roman" w:cs="Times New Roman"/>
          <w:b/>
          <w:bCs/>
          <w:sz w:val="24"/>
          <w:szCs w:val="24"/>
          <w:lang w:val="en-US"/>
        </w:rPr>
        <w:t xml:space="preserve">Pelatihan dan Pengajaran kepada Guru – Guru Sekolah Dasar dengan Pendekatan </w:t>
      </w:r>
      <w:r w:rsidR="005752E1" w:rsidRPr="00D94257">
        <w:rPr>
          <w:rFonts w:ascii="Times New Roman" w:hAnsi="Times New Roman" w:cs="Times New Roman"/>
          <w:b/>
          <w:bCs/>
          <w:sz w:val="24"/>
          <w:szCs w:val="24"/>
          <w:lang w:val="en-US"/>
        </w:rPr>
        <w:t xml:space="preserve">Media </w:t>
      </w:r>
      <w:r w:rsidR="00406F15" w:rsidRPr="00D94257">
        <w:rPr>
          <w:rFonts w:ascii="Times New Roman" w:hAnsi="Times New Roman" w:cs="Times New Roman"/>
          <w:b/>
          <w:bCs/>
          <w:sz w:val="24"/>
          <w:szCs w:val="24"/>
          <w:lang w:val="en-US"/>
        </w:rPr>
        <w:t>Teknologi Informasi dan Komunikasi (TIK) di Desa Tundagan Kecamatan Hantara Kabupaten Kuningan.</w:t>
      </w:r>
    </w:p>
    <w:p w:rsidR="00406F15" w:rsidRPr="00D94257" w:rsidRDefault="00406F15" w:rsidP="00D33A06">
      <w:pPr>
        <w:spacing w:after="0" w:line="240" w:lineRule="auto"/>
        <w:jc w:val="both"/>
        <w:rPr>
          <w:rFonts w:ascii="Times New Roman" w:hAnsi="Times New Roman" w:cs="Times New Roman"/>
          <w:sz w:val="24"/>
          <w:szCs w:val="24"/>
          <w:lang w:val="en-US"/>
        </w:rPr>
      </w:pPr>
    </w:p>
    <w:p w:rsidR="00E05B2C" w:rsidRPr="00D94257" w:rsidRDefault="00E05B2C" w:rsidP="00D33A06">
      <w:pPr>
        <w:spacing w:after="0" w:line="240" w:lineRule="auto"/>
        <w:jc w:val="both"/>
        <w:rPr>
          <w:rFonts w:ascii="Times New Roman" w:hAnsi="Times New Roman" w:cs="Times New Roman"/>
          <w:b/>
          <w:sz w:val="24"/>
          <w:szCs w:val="24"/>
          <w:lang w:val="en-US"/>
        </w:rPr>
      </w:pPr>
      <w:r w:rsidRPr="00D94257">
        <w:rPr>
          <w:rFonts w:ascii="Times New Roman" w:hAnsi="Times New Roman" w:cs="Times New Roman"/>
          <w:b/>
          <w:sz w:val="24"/>
          <w:szCs w:val="24"/>
          <w:lang w:val="en-US"/>
        </w:rPr>
        <w:t>METODE PELAKSANAAN</w:t>
      </w:r>
    </w:p>
    <w:p w:rsidR="00204E40" w:rsidRPr="00D94257" w:rsidRDefault="00662F5A" w:rsidP="00D33A06">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Seminggu sebelum </w:t>
      </w:r>
      <w:proofErr w:type="gramStart"/>
      <w:r w:rsidRPr="00D94257">
        <w:rPr>
          <w:rFonts w:ascii="Times New Roman" w:hAnsi="Times New Roman" w:cs="Times New Roman"/>
          <w:sz w:val="24"/>
          <w:szCs w:val="24"/>
          <w:lang w:val="en-US"/>
        </w:rPr>
        <w:t xml:space="preserve">pengabdian, </w:t>
      </w:r>
      <w:r w:rsidR="00427833" w:rsidRPr="00D94257">
        <w:rPr>
          <w:rFonts w:ascii="Times New Roman" w:hAnsi="Times New Roman" w:cs="Times New Roman"/>
          <w:sz w:val="24"/>
          <w:szCs w:val="24"/>
          <w:lang w:val="en-US"/>
        </w:rPr>
        <w:t xml:space="preserve"> pelaksana</w:t>
      </w:r>
      <w:proofErr w:type="gramEnd"/>
      <w:r w:rsidR="00427833" w:rsidRPr="00D94257">
        <w:rPr>
          <w:rFonts w:ascii="Times New Roman" w:hAnsi="Times New Roman" w:cs="Times New Roman"/>
          <w:sz w:val="24"/>
          <w:szCs w:val="24"/>
          <w:lang w:val="en-US"/>
        </w:rPr>
        <w:t xml:space="preserve"> pengabdian menemui para guru dan kepala sekolah</w:t>
      </w:r>
      <w:r w:rsidR="009B242B" w:rsidRPr="00D94257">
        <w:rPr>
          <w:rFonts w:ascii="Times New Roman" w:hAnsi="Times New Roman" w:cs="Times New Roman"/>
          <w:sz w:val="24"/>
          <w:szCs w:val="24"/>
          <w:lang w:val="en-US"/>
        </w:rPr>
        <w:t xml:space="preserve"> SDN 1</w:t>
      </w:r>
      <w:r w:rsidR="006E7C03" w:rsidRPr="00D94257">
        <w:rPr>
          <w:rFonts w:ascii="Times New Roman" w:hAnsi="Times New Roman" w:cs="Times New Roman"/>
          <w:sz w:val="24"/>
          <w:szCs w:val="24"/>
          <w:lang w:val="en-US"/>
        </w:rPr>
        <w:t xml:space="preserve"> Desa Tundagan yang berada di pelosok Kabupaten Ku</w:t>
      </w:r>
      <w:r w:rsidR="001306BA" w:rsidRPr="00D94257">
        <w:rPr>
          <w:rFonts w:ascii="Times New Roman" w:hAnsi="Times New Roman" w:cs="Times New Roman"/>
          <w:sz w:val="24"/>
          <w:szCs w:val="24"/>
          <w:lang w:val="en-US"/>
        </w:rPr>
        <w:t>ningan yang dapat ditempuh sekitar</w:t>
      </w:r>
      <w:r w:rsidR="006E7C03" w:rsidRPr="00D94257">
        <w:rPr>
          <w:rFonts w:ascii="Times New Roman" w:hAnsi="Times New Roman" w:cs="Times New Roman"/>
          <w:sz w:val="24"/>
          <w:szCs w:val="24"/>
          <w:lang w:val="en-US"/>
        </w:rPr>
        <w:t xml:space="preserve"> satu jam perjalanan dengan rute yang berliku dan terjal </w:t>
      </w:r>
      <w:r w:rsidR="00427833" w:rsidRPr="00D94257">
        <w:rPr>
          <w:rFonts w:ascii="Times New Roman" w:hAnsi="Times New Roman" w:cs="Times New Roman"/>
          <w:sz w:val="24"/>
          <w:szCs w:val="24"/>
          <w:lang w:val="en-US"/>
        </w:rPr>
        <w:t>untuk menentukan hari yang tepat</w:t>
      </w:r>
      <w:r w:rsidR="001306BA" w:rsidRPr="00D94257">
        <w:rPr>
          <w:rFonts w:ascii="Times New Roman" w:hAnsi="Times New Roman" w:cs="Times New Roman"/>
          <w:sz w:val="24"/>
          <w:szCs w:val="24"/>
          <w:lang w:val="en-US"/>
        </w:rPr>
        <w:t xml:space="preserve"> dalam</w:t>
      </w:r>
      <w:r w:rsidR="006E7C03" w:rsidRPr="00D94257">
        <w:rPr>
          <w:rFonts w:ascii="Times New Roman" w:hAnsi="Times New Roman" w:cs="Times New Roman"/>
          <w:sz w:val="24"/>
          <w:szCs w:val="24"/>
          <w:lang w:val="en-US"/>
        </w:rPr>
        <w:t xml:space="preserve"> pelaksanaan pengabdian</w:t>
      </w:r>
      <w:r w:rsidR="001306BA" w:rsidRPr="00D94257">
        <w:rPr>
          <w:rFonts w:ascii="Times New Roman" w:hAnsi="Times New Roman" w:cs="Times New Roman"/>
          <w:sz w:val="24"/>
          <w:szCs w:val="24"/>
          <w:lang w:val="en-US"/>
        </w:rPr>
        <w:t xml:space="preserve"> ini</w:t>
      </w:r>
      <w:r w:rsidR="00427833" w:rsidRPr="00D94257">
        <w:rPr>
          <w:rFonts w:ascii="Times New Roman" w:hAnsi="Times New Roman" w:cs="Times New Roman"/>
          <w:sz w:val="24"/>
          <w:szCs w:val="24"/>
          <w:lang w:val="en-US"/>
        </w:rPr>
        <w:t>.</w:t>
      </w:r>
      <w:r w:rsidR="006E7C03" w:rsidRPr="00D94257">
        <w:rPr>
          <w:rFonts w:ascii="Times New Roman" w:hAnsi="Times New Roman" w:cs="Times New Roman"/>
          <w:sz w:val="24"/>
          <w:szCs w:val="24"/>
          <w:lang w:val="en-US"/>
        </w:rPr>
        <w:t xml:space="preserve"> </w:t>
      </w:r>
      <w:r w:rsidR="00427833" w:rsidRPr="00D94257">
        <w:rPr>
          <w:rFonts w:ascii="Times New Roman" w:hAnsi="Times New Roman" w:cs="Times New Roman"/>
          <w:sz w:val="24"/>
          <w:szCs w:val="24"/>
          <w:lang w:val="en-US"/>
        </w:rPr>
        <w:t xml:space="preserve"> </w:t>
      </w:r>
      <w:r w:rsidR="006E7C03" w:rsidRPr="00D94257">
        <w:rPr>
          <w:rFonts w:ascii="Times New Roman" w:hAnsi="Times New Roman" w:cs="Times New Roman"/>
          <w:sz w:val="24"/>
          <w:szCs w:val="24"/>
          <w:lang w:val="en-US"/>
        </w:rPr>
        <w:t xml:space="preserve">Metode pelaksanaan pengabdian ini dilakukan dengan metode </w:t>
      </w:r>
      <w:r w:rsidR="00DF0366" w:rsidRPr="00D94257">
        <w:rPr>
          <w:rFonts w:ascii="Times New Roman" w:hAnsi="Times New Roman" w:cs="Times New Roman"/>
          <w:sz w:val="24"/>
          <w:szCs w:val="24"/>
          <w:lang w:val="en-US"/>
        </w:rPr>
        <w:t>TIK dengan melakukan paparan ceramah dan komunikasi serta</w:t>
      </w:r>
      <w:r w:rsidR="006E7C03" w:rsidRPr="00D94257">
        <w:rPr>
          <w:rFonts w:ascii="Times New Roman" w:hAnsi="Times New Roman" w:cs="Times New Roman"/>
          <w:sz w:val="24"/>
          <w:szCs w:val="24"/>
          <w:lang w:val="en-US"/>
        </w:rPr>
        <w:t xml:space="preserve"> praktek</w:t>
      </w:r>
      <w:r w:rsidR="00DF0366" w:rsidRPr="00D94257">
        <w:rPr>
          <w:rFonts w:ascii="Times New Roman" w:hAnsi="Times New Roman" w:cs="Times New Roman"/>
          <w:sz w:val="24"/>
          <w:szCs w:val="24"/>
          <w:lang w:val="en-US"/>
        </w:rPr>
        <w:t xml:space="preserve"> teknologi yang disesuaikan dengan keperluan mengajar bagi siswa sekolah dasar</w:t>
      </w:r>
      <w:r w:rsidR="006E7C03" w:rsidRPr="00D94257">
        <w:rPr>
          <w:rFonts w:ascii="Times New Roman" w:hAnsi="Times New Roman" w:cs="Times New Roman"/>
          <w:sz w:val="24"/>
          <w:szCs w:val="24"/>
          <w:lang w:val="en-US"/>
        </w:rPr>
        <w:t xml:space="preserve">. </w:t>
      </w:r>
      <w:r w:rsidR="001306BA" w:rsidRPr="00D94257">
        <w:rPr>
          <w:rFonts w:ascii="Times New Roman" w:hAnsi="Times New Roman" w:cs="Times New Roman"/>
          <w:sz w:val="24"/>
          <w:szCs w:val="24"/>
          <w:lang w:val="en-US"/>
        </w:rPr>
        <w:t>Ceramah</w:t>
      </w:r>
      <w:r w:rsidR="00DF0366" w:rsidRPr="00D94257">
        <w:rPr>
          <w:rFonts w:ascii="Times New Roman" w:hAnsi="Times New Roman" w:cs="Times New Roman"/>
          <w:sz w:val="24"/>
          <w:szCs w:val="24"/>
          <w:lang w:val="en-US"/>
        </w:rPr>
        <w:t xml:space="preserve"> dan komunikasi</w:t>
      </w:r>
      <w:r w:rsidR="001306BA" w:rsidRPr="00D94257">
        <w:rPr>
          <w:rFonts w:ascii="Times New Roman" w:hAnsi="Times New Roman" w:cs="Times New Roman"/>
          <w:sz w:val="24"/>
          <w:szCs w:val="24"/>
          <w:lang w:val="en-US"/>
        </w:rPr>
        <w:t xml:space="preserve"> dilakukan dengan </w:t>
      </w:r>
      <w:r w:rsidR="004D1A79" w:rsidRPr="00D94257">
        <w:rPr>
          <w:rFonts w:ascii="Times New Roman" w:hAnsi="Times New Roman" w:cs="Times New Roman"/>
          <w:sz w:val="24"/>
          <w:szCs w:val="24"/>
          <w:lang w:val="en-US"/>
        </w:rPr>
        <w:t xml:space="preserve">memberikan materi berisikan teori – teori bagaimana </w:t>
      </w:r>
      <w:r w:rsidR="00D2575F" w:rsidRPr="00D94257">
        <w:rPr>
          <w:rFonts w:ascii="Times New Roman" w:hAnsi="Times New Roman" w:cs="Times New Roman"/>
          <w:i/>
          <w:sz w:val="24"/>
          <w:szCs w:val="24"/>
          <w:lang w:val="en-US"/>
        </w:rPr>
        <w:t>M</w:t>
      </w:r>
      <w:r w:rsidR="004D1A79" w:rsidRPr="00D94257">
        <w:rPr>
          <w:rFonts w:ascii="Times New Roman" w:hAnsi="Times New Roman" w:cs="Times New Roman"/>
          <w:i/>
          <w:sz w:val="24"/>
          <w:szCs w:val="24"/>
          <w:lang w:val="en-US"/>
        </w:rPr>
        <w:t>e</w:t>
      </w:r>
      <w:r w:rsidR="00D2575F" w:rsidRPr="00D94257">
        <w:rPr>
          <w:rFonts w:ascii="Times New Roman" w:hAnsi="Times New Roman" w:cs="Times New Roman"/>
          <w:i/>
          <w:sz w:val="24"/>
          <w:szCs w:val="24"/>
          <w:lang w:val="en-US"/>
        </w:rPr>
        <w:t>ngenal Karakter S</w:t>
      </w:r>
      <w:r w:rsidR="004D1A79" w:rsidRPr="00D94257">
        <w:rPr>
          <w:rFonts w:ascii="Times New Roman" w:hAnsi="Times New Roman" w:cs="Times New Roman"/>
          <w:i/>
          <w:sz w:val="24"/>
          <w:szCs w:val="24"/>
          <w:lang w:val="en-US"/>
        </w:rPr>
        <w:t>iswa Sekolah Dasar generasi alpha</w:t>
      </w:r>
      <w:r w:rsidR="004D1A79" w:rsidRPr="00D94257">
        <w:rPr>
          <w:rFonts w:ascii="Times New Roman" w:hAnsi="Times New Roman" w:cs="Times New Roman"/>
          <w:sz w:val="24"/>
          <w:szCs w:val="24"/>
          <w:lang w:val="en-US"/>
        </w:rPr>
        <w:t xml:space="preserve"> dan materi </w:t>
      </w:r>
      <w:r w:rsidR="00D2575F" w:rsidRPr="00D94257">
        <w:rPr>
          <w:rFonts w:ascii="Times New Roman" w:hAnsi="Times New Roman" w:cs="Times New Roman"/>
          <w:i/>
          <w:sz w:val="24"/>
          <w:szCs w:val="24"/>
          <w:lang w:val="en-US"/>
        </w:rPr>
        <w:t>Cara Mengajar Anak SD J</w:t>
      </w:r>
      <w:r w:rsidR="004D1A79" w:rsidRPr="00D94257">
        <w:rPr>
          <w:rFonts w:ascii="Times New Roman" w:hAnsi="Times New Roman" w:cs="Times New Roman"/>
          <w:i/>
          <w:sz w:val="24"/>
          <w:szCs w:val="24"/>
          <w:lang w:val="en-US"/>
        </w:rPr>
        <w:t>aman Now</w:t>
      </w:r>
      <w:r w:rsidR="001306BA" w:rsidRPr="00D94257">
        <w:rPr>
          <w:rFonts w:ascii="Times New Roman" w:hAnsi="Times New Roman" w:cs="Times New Roman"/>
          <w:i/>
          <w:sz w:val="24"/>
          <w:szCs w:val="24"/>
          <w:lang w:val="en-US"/>
        </w:rPr>
        <w:t xml:space="preserve">. </w:t>
      </w:r>
      <w:r w:rsidR="001306BA" w:rsidRPr="00D94257">
        <w:rPr>
          <w:rFonts w:ascii="Times New Roman" w:hAnsi="Times New Roman" w:cs="Times New Roman"/>
          <w:sz w:val="24"/>
          <w:szCs w:val="24"/>
          <w:lang w:val="en-US"/>
        </w:rPr>
        <w:t>Untuk</w:t>
      </w:r>
      <w:r w:rsidR="00772534" w:rsidRPr="00D94257">
        <w:rPr>
          <w:rFonts w:ascii="Times New Roman" w:hAnsi="Times New Roman" w:cs="Times New Roman"/>
          <w:sz w:val="24"/>
          <w:szCs w:val="24"/>
          <w:lang w:val="en-US"/>
        </w:rPr>
        <w:t xml:space="preserve"> Materi </w:t>
      </w:r>
      <w:r w:rsidR="00772534" w:rsidRPr="00D94257">
        <w:rPr>
          <w:rFonts w:ascii="Times New Roman" w:hAnsi="Times New Roman" w:cs="Times New Roman"/>
          <w:i/>
          <w:sz w:val="24"/>
          <w:szCs w:val="24"/>
          <w:lang w:val="en-US"/>
        </w:rPr>
        <w:t xml:space="preserve">Media Teknologi dalam </w:t>
      </w:r>
      <w:r w:rsidR="00D2575F" w:rsidRPr="00D94257">
        <w:rPr>
          <w:rFonts w:ascii="Times New Roman" w:hAnsi="Times New Roman" w:cs="Times New Roman"/>
          <w:i/>
          <w:sz w:val="24"/>
          <w:szCs w:val="24"/>
          <w:lang w:val="en-US"/>
        </w:rPr>
        <w:t>P</w:t>
      </w:r>
      <w:r w:rsidR="00772534" w:rsidRPr="00D94257">
        <w:rPr>
          <w:rFonts w:ascii="Times New Roman" w:hAnsi="Times New Roman" w:cs="Times New Roman"/>
          <w:i/>
          <w:sz w:val="24"/>
          <w:szCs w:val="24"/>
          <w:lang w:val="en-US"/>
        </w:rPr>
        <w:t>embelajaran SD</w:t>
      </w:r>
      <w:r w:rsidR="001306BA" w:rsidRPr="00D94257">
        <w:rPr>
          <w:rFonts w:ascii="Times New Roman" w:hAnsi="Times New Roman" w:cs="Times New Roman"/>
          <w:i/>
          <w:sz w:val="24"/>
          <w:szCs w:val="24"/>
          <w:lang w:val="en-US"/>
        </w:rPr>
        <w:t xml:space="preserve"> </w:t>
      </w:r>
      <w:r w:rsidR="001306BA" w:rsidRPr="00D94257">
        <w:rPr>
          <w:rFonts w:ascii="Times New Roman" w:hAnsi="Times New Roman" w:cs="Times New Roman"/>
          <w:sz w:val="24"/>
          <w:szCs w:val="24"/>
          <w:lang w:val="en-US"/>
        </w:rPr>
        <w:t>dilakukan praktek</w:t>
      </w:r>
      <w:r w:rsidR="00427833" w:rsidRPr="00D94257">
        <w:rPr>
          <w:rFonts w:ascii="Times New Roman" w:hAnsi="Times New Roman" w:cs="Times New Roman"/>
          <w:i/>
          <w:sz w:val="24"/>
          <w:szCs w:val="24"/>
          <w:lang w:val="en-US"/>
        </w:rPr>
        <w:t>.</w:t>
      </w:r>
      <w:r w:rsidR="004D1A79" w:rsidRPr="00D94257">
        <w:rPr>
          <w:rFonts w:ascii="Times New Roman" w:hAnsi="Times New Roman" w:cs="Times New Roman"/>
          <w:i/>
          <w:sz w:val="24"/>
          <w:szCs w:val="24"/>
          <w:lang w:val="en-US"/>
        </w:rPr>
        <w:t xml:space="preserve"> </w:t>
      </w:r>
      <w:r w:rsidR="00772534" w:rsidRPr="00D94257">
        <w:rPr>
          <w:rFonts w:ascii="Times New Roman" w:hAnsi="Times New Roman" w:cs="Times New Roman"/>
          <w:sz w:val="24"/>
          <w:szCs w:val="24"/>
          <w:lang w:val="en-US"/>
        </w:rPr>
        <w:t xml:space="preserve">Disamping itu didalam pelaksanaan pelatihan pelaksana pengabdian menyelipkan kegiatan permainan </w:t>
      </w:r>
      <w:r w:rsidR="006E7C03" w:rsidRPr="00D94257">
        <w:rPr>
          <w:rFonts w:ascii="Times New Roman" w:hAnsi="Times New Roman" w:cs="Times New Roman"/>
          <w:sz w:val="24"/>
          <w:szCs w:val="24"/>
          <w:lang w:val="en-US"/>
        </w:rPr>
        <w:t xml:space="preserve">(games) </w:t>
      </w:r>
      <w:r w:rsidR="00772534" w:rsidRPr="00D94257">
        <w:rPr>
          <w:rFonts w:ascii="Times New Roman" w:hAnsi="Times New Roman" w:cs="Times New Roman"/>
          <w:sz w:val="24"/>
          <w:szCs w:val="24"/>
          <w:lang w:val="en-US"/>
        </w:rPr>
        <w:t>yang ada hubungannya dengan pembelajaran.</w:t>
      </w:r>
      <w:r w:rsidR="00427833" w:rsidRPr="00D94257">
        <w:rPr>
          <w:rFonts w:ascii="Times New Roman" w:hAnsi="Times New Roman" w:cs="Times New Roman"/>
          <w:sz w:val="24"/>
          <w:szCs w:val="24"/>
          <w:lang w:val="en-US"/>
        </w:rPr>
        <w:t xml:space="preserve"> </w:t>
      </w:r>
      <w:r w:rsidR="009A5E80" w:rsidRPr="00D94257">
        <w:rPr>
          <w:rFonts w:ascii="Times New Roman" w:hAnsi="Times New Roman" w:cs="Times New Roman"/>
          <w:sz w:val="24"/>
          <w:szCs w:val="24"/>
          <w:lang w:val="en-US"/>
        </w:rPr>
        <w:t>Dibawah ini adalah jadwal pelaksanaan pengabdian.</w:t>
      </w:r>
    </w:p>
    <w:p w:rsidR="005752E1" w:rsidRPr="00D94257" w:rsidRDefault="005752E1" w:rsidP="00D33A06">
      <w:pPr>
        <w:spacing w:after="0" w:line="240" w:lineRule="auto"/>
        <w:ind w:firstLine="720"/>
        <w:jc w:val="both"/>
        <w:rPr>
          <w:rFonts w:ascii="Times New Roman" w:hAnsi="Times New Roman" w:cs="Times New Roman"/>
          <w:sz w:val="24"/>
          <w:szCs w:val="24"/>
          <w:lang w:val="en-US"/>
        </w:rPr>
      </w:pPr>
    </w:p>
    <w:p w:rsidR="005752E1" w:rsidRPr="00D94257" w:rsidRDefault="005752E1" w:rsidP="00D33A06">
      <w:pPr>
        <w:spacing w:after="0" w:line="240" w:lineRule="auto"/>
        <w:ind w:firstLine="720"/>
        <w:jc w:val="both"/>
        <w:rPr>
          <w:rFonts w:ascii="Times New Roman" w:hAnsi="Times New Roman" w:cs="Times New Roman"/>
          <w:sz w:val="24"/>
          <w:szCs w:val="24"/>
          <w:lang w:val="en-US"/>
        </w:rPr>
      </w:pPr>
    </w:p>
    <w:p w:rsidR="005752E1" w:rsidRPr="00D94257" w:rsidRDefault="005752E1" w:rsidP="00D33A06">
      <w:pPr>
        <w:spacing w:after="0" w:line="240" w:lineRule="auto"/>
        <w:ind w:firstLine="720"/>
        <w:jc w:val="both"/>
        <w:rPr>
          <w:rFonts w:ascii="Times New Roman" w:hAnsi="Times New Roman" w:cs="Times New Roman"/>
          <w:sz w:val="24"/>
          <w:szCs w:val="24"/>
          <w:lang w:val="en-US"/>
        </w:rPr>
      </w:pPr>
    </w:p>
    <w:p w:rsidR="005752E1" w:rsidRPr="00D94257" w:rsidRDefault="005752E1" w:rsidP="00D33A06">
      <w:pPr>
        <w:spacing w:after="0" w:line="240" w:lineRule="auto"/>
        <w:ind w:firstLine="720"/>
        <w:jc w:val="both"/>
        <w:rPr>
          <w:rFonts w:ascii="Times New Roman" w:hAnsi="Times New Roman" w:cs="Times New Roman"/>
          <w:sz w:val="24"/>
          <w:szCs w:val="24"/>
          <w:lang w:val="en-US"/>
        </w:rPr>
      </w:pPr>
    </w:p>
    <w:p w:rsidR="005752E1" w:rsidRPr="00D94257" w:rsidRDefault="005752E1" w:rsidP="00D33A06">
      <w:pPr>
        <w:spacing w:after="0" w:line="240" w:lineRule="auto"/>
        <w:ind w:firstLine="720"/>
        <w:jc w:val="both"/>
        <w:rPr>
          <w:rFonts w:ascii="Times New Roman" w:hAnsi="Times New Roman" w:cs="Times New Roman"/>
          <w:sz w:val="24"/>
          <w:szCs w:val="24"/>
          <w:lang w:val="en-US"/>
        </w:rPr>
      </w:pPr>
    </w:p>
    <w:p w:rsidR="00856696" w:rsidRPr="00D94257" w:rsidRDefault="00856696" w:rsidP="00D33A06">
      <w:pPr>
        <w:spacing w:after="0" w:line="240" w:lineRule="auto"/>
        <w:ind w:firstLine="720"/>
        <w:jc w:val="both"/>
        <w:rPr>
          <w:rFonts w:ascii="Times New Roman" w:hAnsi="Times New Roman" w:cs="Times New Roman"/>
          <w:sz w:val="24"/>
          <w:szCs w:val="24"/>
          <w:lang w:val="en-US"/>
        </w:rPr>
      </w:pPr>
    </w:p>
    <w:p w:rsidR="00856696" w:rsidRPr="00D94257" w:rsidRDefault="00856696" w:rsidP="00856696">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Tabel 1. Jadwal Pengabdian Kepada Masyarakat SDN 1 Tundagan Desa Tundagan </w:t>
      </w:r>
    </w:p>
    <w:p w:rsidR="00856696" w:rsidRPr="00D94257" w:rsidRDefault="00856696" w:rsidP="00856696">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                                       Kecamatan Hantara Kabupaten Kuningan</w:t>
      </w:r>
    </w:p>
    <w:p w:rsidR="00856696" w:rsidRPr="00D94257" w:rsidRDefault="00856696" w:rsidP="00D33A06">
      <w:pPr>
        <w:spacing w:after="0" w:line="240" w:lineRule="auto"/>
        <w:ind w:firstLine="720"/>
        <w:jc w:val="both"/>
        <w:rPr>
          <w:rFonts w:ascii="Times New Roman" w:hAnsi="Times New Roman" w:cs="Times New Roman"/>
          <w:sz w:val="24"/>
          <w:szCs w:val="24"/>
          <w:lang w:val="en-US"/>
        </w:rPr>
      </w:pPr>
    </w:p>
    <w:p w:rsidR="009A5E80" w:rsidRPr="00D94257" w:rsidRDefault="009A5E80" w:rsidP="00D33A06">
      <w:pPr>
        <w:spacing w:after="0" w:line="240" w:lineRule="auto"/>
        <w:ind w:firstLine="720"/>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573"/>
        <w:gridCol w:w="2116"/>
        <w:gridCol w:w="4535"/>
        <w:gridCol w:w="2404"/>
      </w:tblGrid>
      <w:tr w:rsidR="00856696" w:rsidRPr="00D94257" w:rsidTr="00856696">
        <w:tc>
          <w:tcPr>
            <w:tcW w:w="573" w:type="dxa"/>
          </w:tcPr>
          <w:p w:rsidR="00856696" w:rsidRPr="00D94257" w:rsidRDefault="00856696" w:rsidP="00856696">
            <w:pPr>
              <w:jc w:val="center"/>
              <w:rPr>
                <w:rFonts w:ascii="Times New Roman" w:hAnsi="Times New Roman" w:cs="Times New Roman"/>
                <w:color w:val="FF0000"/>
                <w:sz w:val="24"/>
                <w:szCs w:val="24"/>
                <w:lang w:val="en-US"/>
              </w:rPr>
            </w:pPr>
            <w:r w:rsidRPr="00D94257">
              <w:rPr>
                <w:rFonts w:ascii="Times New Roman" w:hAnsi="Times New Roman" w:cs="Times New Roman"/>
                <w:color w:val="FF0000"/>
                <w:sz w:val="24"/>
                <w:szCs w:val="24"/>
                <w:lang w:val="en-US"/>
              </w:rPr>
              <w:t>No.</w:t>
            </w:r>
          </w:p>
        </w:tc>
        <w:tc>
          <w:tcPr>
            <w:tcW w:w="2116" w:type="dxa"/>
          </w:tcPr>
          <w:p w:rsidR="00856696" w:rsidRPr="00D94257" w:rsidRDefault="00856696" w:rsidP="00856696">
            <w:pPr>
              <w:jc w:val="center"/>
              <w:rPr>
                <w:rFonts w:ascii="Times New Roman" w:hAnsi="Times New Roman" w:cs="Times New Roman"/>
                <w:color w:val="FF0000"/>
                <w:sz w:val="24"/>
                <w:szCs w:val="24"/>
                <w:lang w:val="en-US"/>
              </w:rPr>
            </w:pPr>
            <w:r w:rsidRPr="00D94257">
              <w:rPr>
                <w:rFonts w:ascii="Times New Roman" w:hAnsi="Times New Roman" w:cs="Times New Roman"/>
                <w:color w:val="FF0000"/>
                <w:sz w:val="24"/>
                <w:szCs w:val="24"/>
                <w:lang w:val="en-US"/>
              </w:rPr>
              <w:t>WAKTU</w:t>
            </w:r>
          </w:p>
        </w:tc>
        <w:tc>
          <w:tcPr>
            <w:tcW w:w="4535" w:type="dxa"/>
          </w:tcPr>
          <w:p w:rsidR="00856696" w:rsidRPr="00D94257" w:rsidRDefault="00856696" w:rsidP="00856696">
            <w:pPr>
              <w:jc w:val="center"/>
              <w:rPr>
                <w:rFonts w:ascii="Times New Roman" w:hAnsi="Times New Roman" w:cs="Times New Roman"/>
                <w:color w:val="FF0000"/>
                <w:sz w:val="24"/>
                <w:szCs w:val="24"/>
                <w:lang w:val="en-US"/>
              </w:rPr>
            </w:pPr>
            <w:r w:rsidRPr="00D94257">
              <w:rPr>
                <w:rFonts w:ascii="Times New Roman" w:hAnsi="Times New Roman" w:cs="Times New Roman"/>
                <w:color w:val="FF0000"/>
                <w:sz w:val="24"/>
                <w:szCs w:val="24"/>
                <w:lang w:val="en-US"/>
              </w:rPr>
              <w:t>MATERI</w:t>
            </w:r>
          </w:p>
        </w:tc>
        <w:tc>
          <w:tcPr>
            <w:tcW w:w="2404" w:type="dxa"/>
          </w:tcPr>
          <w:p w:rsidR="00856696" w:rsidRPr="00D94257" w:rsidRDefault="00856696" w:rsidP="00856696">
            <w:pPr>
              <w:jc w:val="center"/>
              <w:rPr>
                <w:rFonts w:ascii="Times New Roman" w:hAnsi="Times New Roman" w:cs="Times New Roman"/>
                <w:color w:val="FF0000"/>
                <w:sz w:val="24"/>
                <w:szCs w:val="24"/>
                <w:lang w:val="en-US"/>
              </w:rPr>
            </w:pPr>
            <w:r w:rsidRPr="00D94257">
              <w:rPr>
                <w:rFonts w:ascii="Times New Roman" w:hAnsi="Times New Roman" w:cs="Times New Roman"/>
                <w:color w:val="FF0000"/>
                <w:sz w:val="24"/>
                <w:szCs w:val="24"/>
                <w:lang w:val="en-US"/>
              </w:rPr>
              <w:t>PEMATERI</w:t>
            </w:r>
          </w:p>
        </w:tc>
      </w:tr>
      <w:tr w:rsidR="00856696" w:rsidRPr="00D94257" w:rsidTr="00856696">
        <w:tc>
          <w:tcPr>
            <w:tcW w:w="573" w:type="dxa"/>
          </w:tcPr>
          <w:p w:rsidR="00856696" w:rsidRPr="00D94257" w:rsidRDefault="00856696" w:rsidP="00856696">
            <w:pPr>
              <w:jc w:val="center"/>
              <w:rPr>
                <w:rFonts w:ascii="Times New Roman" w:hAnsi="Times New Roman" w:cs="Times New Roman"/>
                <w:sz w:val="24"/>
                <w:szCs w:val="24"/>
                <w:lang w:val="en-US"/>
              </w:rPr>
            </w:pPr>
            <w:r w:rsidRPr="00D94257">
              <w:rPr>
                <w:rFonts w:ascii="Times New Roman" w:hAnsi="Times New Roman" w:cs="Times New Roman"/>
                <w:sz w:val="24"/>
                <w:szCs w:val="24"/>
                <w:lang w:val="en-US"/>
              </w:rPr>
              <w:t>1.</w:t>
            </w:r>
          </w:p>
        </w:tc>
        <w:tc>
          <w:tcPr>
            <w:tcW w:w="2116" w:type="dxa"/>
          </w:tcPr>
          <w:p w:rsidR="00856696" w:rsidRPr="00D94257" w:rsidRDefault="00856696" w:rsidP="00856696">
            <w:pPr>
              <w:jc w:val="center"/>
              <w:rPr>
                <w:rFonts w:ascii="Times New Roman" w:hAnsi="Times New Roman" w:cs="Times New Roman"/>
                <w:color w:val="0070C0"/>
                <w:sz w:val="24"/>
                <w:szCs w:val="24"/>
                <w:lang w:val="en-US"/>
              </w:rPr>
            </w:pPr>
            <w:r w:rsidRPr="00D94257">
              <w:rPr>
                <w:rFonts w:ascii="Times New Roman" w:hAnsi="Times New Roman" w:cs="Times New Roman"/>
                <w:color w:val="0070C0"/>
                <w:sz w:val="24"/>
                <w:szCs w:val="24"/>
                <w:lang w:val="en-US"/>
              </w:rPr>
              <w:t>08.30 – 10.00</w:t>
            </w:r>
          </w:p>
        </w:tc>
        <w:tc>
          <w:tcPr>
            <w:tcW w:w="4535" w:type="dxa"/>
          </w:tcPr>
          <w:p w:rsidR="00856696" w:rsidRPr="00D94257" w:rsidRDefault="00856696" w:rsidP="00856696">
            <w:pPr>
              <w:jc w:val="center"/>
              <w:rPr>
                <w:rFonts w:ascii="Times New Roman" w:hAnsi="Times New Roman" w:cs="Times New Roman"/>
                <w:color w:val="00B050"/>
                <w:lang w:val="en-US"/>
              </w:rPr>
            </w:pPr>
            <w:r w:rsidRPr="00D94257">
              <w:rPr>
                <w:rFonts w:ascii="Times New Roman" w:hAnsi="Times New Roman" w:cs="Times New Roman"/>
                <w:color w:val="00B050"/>
                <w:lang w:val="en-US"/>
              </w:rPr>
              <w:t>KARAKTER PELAJAR MUDA GENERASI ALPHA</w:t>
            </w:r>
          </w:p>
        </w:tc>
        <w:tc>
          <w:tcPr>
            <w:tcW w:w="2404" w:type="dxa"/>
          </w:tcPr>
          <w:p w:rsidR="00856696" w:rsidRPr="00D94257" w:rsidRDefault="00856696" w:rsidP="00856696">
            <w:pPr>
              <w:jc w:val="center"/>
              <w:rPr>
                <w:rFonts w:ascii="Times New Roman" w:hAnsi="Times New Roman" w:cs="Times New Roman"/>
                <w:color w:val="002060"/>
                <w:lang w:val="en-US"/>
              </w:rPr>
            </w:pPr>
            <w:r w:rsidRPr="00D94257">
              <w:rPr>
                <w:rFonts w:ascii="Times New Roman" w:hAnsi="Times New Roman" w:cs="Times New Roman"/>
                <w:color w:val="002060"/>
                <w:lang w:val="en-US"/>
              </w:rPr>
              <w:t>DR. DADANG SOLIHAT, M.Pd.BI.</w:t>
            </w:r>
          </w:p>
        </w:tc>
      </w:tr>
      <w:tr w:rsidR="00856696" w:rsidRPr="00D94257" w:rsidTr="00856696">
        <w:tc>
          <w:tcPr>
            <w:tcW w:w="573" w:type="dxa"/>
          </w:tcPr>
          <w:p w:rsidR="00856696" w:rsidRPr="00D94257" w:rsidRDefault="00856696" w:rsidP="00856696">
            <w:pPr>
              <w:jc w:val="center"/>
              <w:rPr>
                <w:rFonts w:ascii="Times New Roman" w:hAnsi="Times New Roman" w:cs="Times New Roman"/>
                <w:sz w:val="24"/>
                <w:szCs w:val="24"/>
                <w:lang w:val="en-US"/>
              </w:rPr>
            </w:pPr>
            <w:r w:rsidRPr="00D94257">
              <w:rPr>
                <w:rFonts w:ascii="Times New Roman" w:hAnsi="Times New Roman" w:cs="Times New Roman"/>
                <w:sz w:val="24"/>
                <w:szCs w:val="24"/>
                <w:lang w:val="en-US"/>
              </w:rPr>
              <w:t>2.</w:t>
            </w:r>
          </w:p>
        </w:tc>
        <w:tc>
          <w:tcPr>
            <w:tcW w:w="2116" w:type="dxa"/>
          </w:tcPr>
          <w:p w:rsidR="00856696" w:rsidRPr="00D94257" w:rsidRDefault="00856696" w:rsidP="00856696">
            <w:pPr>
              <w:jc w:val="center"/>
              <w:rPr>
                <w:rFonts w:ascii="Times New Roman" w:hAnsi="Times New Roman" w:cs="Times New Roman"/>
                <w:color w:val="0070C0"/>
                <w:sz w:val="24"/>
                <w:szCs w:val="24"/>
                <w:lang w:val="en-US"/>
              </w:rPr>
            </w:pPr>
            <w:r w:rsidRPr="00D94257">
              <w:rPr>
                <w:rFonts w:ascii="Times New Roman" w:hAnsi="Times New Roman" w:cs="Times New Roman"/>
                <w:color w:val="0070C0"/>
                <w:sz w:val="24"/>
                <w:szCs w:val="24"/>
                <w:lang w:val="en-US"/>
              </w:rPr>
              <w:t>10.00 – 10.30</w:t>
            </w:r>
          </w:p>
        </w:tc>
        <w:tc>
          <w:tcPr>
            <w:tcW w:w="4535" w:type="dxa"/>
          </w:tcPr>
          <w:p w:rsidR="00856696" w:rsidRPr="00D94257" w:rsidRDefault="00856696" w:rsidP="00856696">
            <w:pPr>
              <w:jc w:val="center"/>
              <w:rPr>
                <w:rFonts w:ascii="Times New Roman" w:hAnsi="Times New Roman" w:cs="Times New Roman"/>
                <w:color w:val="00B050"/>
                <w:lang w:val="en-US"/>
              </w:rPr>
            </w:pPr>
            <w:r w:rsidRPr="00D94257">
              <w:rPr>
                <w:rFonts w:ascii="Times New Roman" w:hAnsi="Times New Roman" w:cs="Times New Roman"/>
                <w:color w:val="FF0000"/>
                <w:lang w:val="en-US"/>
              </w:rPr>
              <w:t>REHAT</w:t>
            </w:r>
          </w:p>
        </w:tc>
        <w:tc>
          <w:tcPr>
            <w:tcW w:w="2404" w:type="dxa"/>
          </w:tcPr>
          <w:p w:rsidR="00856696" w:rsidRPr="00D94257" w:rsidRDefault="00856696" w:rsidP="00856696">
            <w:pPr>
              <w:jc w:val="center"/>
              <w:rPr>
                <w:rFonts w:ascii="Times New Roman" w:hAnsi="Times New Roman" w:cs="Times New Roman"/>
                <w:color w:val="002060"/>
                <w:lang w:val="en-US"/>
              </w:rPr>
            </w:pPr>
          </w:p>
        </w:tc>
      </w:tr>
      <w:tr w:rsidR="00856696" w:rsidRPr="00D94257" w:rsidTr="00856696">
        <w:tc>
          <w:tcPr>
            <w:tcW w:w="573" w:type="dxa"/>
          </w:tcPr>
          <w:p w:rsidR="00856696" w:rsidRPr="00D94257" w:rsidRDefault="00856696" w:rsidP="00856696">
            <w:pPr>
              <w:jc w:val="center"/>
              <w:rPr>
                <w:rFonts w:ascii="Times New Roman" w:hAnsi="Times New Roman" w:cs="Times New Roman"/>
                <w:sz w:val="24"/>
                <w:szCs w:val="24"/>
                <w:lang w:val="en-US"/>
              </w:rPr>
            </w:pPr>
            <w:r w:rsidRPr="00D94257">
              <w:rPr>
                <w:rFonts w:ascii="Times New Roman" w:hAnsi="Times New Roman" w:cs="Times New Roman"/>
                <w:sz w:val="24"/>
                <w:szCs w:val="24"/>
                <w:lang w:val="en-US"/>
              </w:rPr>
              <w:lastRenderedPageBreak/>
              <w:t>3.</w:t>
            </w:r>
          </w:p>
        </w:tc>
        <w:tc>
          <w:tcPr>
            <w:tcW w:w="2116" w:type="dxa"/>
          </w:tcPr>
          <w:p w:rsidR="00856696" w:rsidRPr="00D94257" w:rsidRDefault="00856696" w:rsidP="00856696">
            <w:pPr>
              <w:jc w:val="center"/>
              <w:rPr>
                <w:rFonts w:ascii="Times New Roman" w:hAnsi="Times New Roman" w:cs="Times New Roman"/>
                <w:color w:val="0070C0"/>
                <w:sz w:val="24"/>
                <w:szCs w:val="24"/>
                <w:lang w:val="en-US"/>
              </w:rPr>
            </w:pPr>
            <w:r w:rsidRPr="00D94257">
              <w:rPr>
                <w:rFonts w:ascii="Times New Roman" w:hAnsi="Times New Roman" w:cs="Times New Roman"/>
                <w:color w:val="0070C0"/>
                <w:sz w:val="24"/>
                <w:szCs w:val="24"/>
                <w:lang w:val="en-US"/>
              </w:rPr>
              <w:t>10.30 – 11.45</w:t>
            </w:r>
          </w:p>
        </w:tc>
        <w:tc>
          <w:tcPr>
            <w:tcW w:w="4535" w:type="dxa"/>
          </w:tcPr>
          <w:p w:rsidR="00856696" w:rsidRPr="00D94257" w:rsidRDefault="00856696" w:rsidP="00856696">
            <w:pPr>
              <w:jc w:val="center"/>
              <w:rPr>
                <w:rFonts w:ascii="Times New Roman" w:hAnsi="Times New Roman" w:cs="Times New Roman"/>
                <w:color w:val="00B050"/>
                <w:lang w:val="en-US"/>
              </w:rPr>
            </w:pPr>
            <w:r w:rsidRPr="00D94257">
              <w:rPr>
                <w:rFonts w:ascii="Times New Roman" w:hAnsi="Times New Roman" w:cs="Times New Roman"/>
                <w:color w:val="00B050"/>
                <w:lang w:val="en-US"/>
              </w:rPr>
              <w:t>MENGAJAR ANAK SD JAMAN NOW</w:t>
            </w:r>
          </w:p>
        </w:tc>
        <w:tc>
          <w:tcPr>
            <w:tcW w:w="2404" w:type="dxa"/>
          </w:tcPr>
          <w:p w:rsidR="00856696" w:rsidRPr="00D94257" w:rsidRDefault="00856696" w:rsidP="00856696">
            <w:pPr>
              <w:jc w:val="center"/>
              <w:rPr>
                <w:rFonts w:ascii="Times New Roman" w:hAnsi="Times New Roman" w:cs="Times New Roman"/>
                <w:color w:val="002060"/>
                <w:lang w:val="en-US"/>
              </w:rPr>
            </w:pPr>
            <w:r w:rsidRPr="00D94257">
              <w:rPr>
                <w:rFonts w:ascii="Times New Roman" w:hAnsi="Times New Roman" w:cs="Times New Roman"/>
                <w:color w:val="002060"/>
                <w:lang w:val="en-US"/>
              </w:rPr>
              <w:t>DR.DADANG SOLIHAT, M.Pd. BI.</w:t>
            </w:r>
          </w:p>
        </w:tc>
      </w:tr>
      <w:tr w:rsidR="00856696" w:rsidRPr="00D94257" w:rsidTr="00856696">
        <w:tc>
          <w:tcPr>
            <w:tcW w:w="573" w:type="dxa"/>
          </w:tcPr>
          <w:p w:rsidR="00856696" w:rsidRPr="00D94257" w:rsidRDefault="00856696" w:rsidP="00856696">
            <w:pPr>
              <w:jc w:val="center"/>
              <w:rPr>
                <w:rFonts w:ascii="Times New Roman" w:hAnsi="Times New Roman" w:cs="Times New Roman"/>
                <w:sz w:val="24"/>
                <w:szCs w:val="24"/>
                <w:lang w:val="en-US"/>
              </w:rPr>
            </w:pPr>
            <w:r w:rsidRPr="00D94257">
              <w:rPr>
                <w:rFonts w:ascii="Times New Roman" w:hAnsi="Times New Roman" w:cs="Times New Roman"/>
                <w:sz w:val="24"/>
                <w:szCs w:val="24"/>
                <w:lang w:val="en-US"/>
              </w:rPr>
              <w:t>4.</w:t>
            </w:r>
          </w:p>
        </w:tc>
        <w:tc>
          <w:tcPr>
            <w:tcW w:w="2116" w:type="dxa"/>
          </w:tcPr>
          <w:p w:rsidR="00856696" w:rsidRPr="00D94257" w:rsidRDefault="00856696" w:rsidP="00856696">
            <w:pPr>
              <w:jc w:val="center"/>
              <w:rPr>
                <w:rFonts w:ascii="Times New Roman" w:hAnsi="Times New Roman" w:cs="Times New Roman"/>
                <w:color w:val="0070C0"/>
                <w:sz w:val="24"/>
                <w:szCs w:val="24"/>
                <w:lang w:val="en-US"/>
              </w:rPr>
            </w:pPr>
            <w:r w:rsidRPr="00D94257">
              <w:rPr>
                <w:rFonts w:ascii="Times New Roman" w:hAnsi="Times New Roman" w:cs="Times New Roman"/>
                <w:color w:val="0070C0"/>
                <w:sz w:val="24"/>
                <w:szCs w:val="24"/>
                <w:lang w:val="en-US"/>
              </w:rPr>
              <w:t>11.45 – 13,00</w:t>
            </w:r>
          </w:p>
        </w:tc>
        <w:tc>
          <w:tcPr>
            <w:tcW w:w="4535" w:type="dxa"/>
          </w:tcPr>
          <w:p w:rsidR="00856696" w:rsidRPr="00D94257" w:rsidRDefault="00856696" w:rsidP="00856696">
            <w:pPr>
              <w:jc w:val="center"/>
              <w:rPr>
                <w:rFonts w:ascii="Times New Roman" w:hAnsi="Times New Roman" w:cs="Times New Roman"/>
                <w:color w:val="00B050"/>
                <w:lang w:val="en-US"/>
              </w:rPr>
            </w:pPr>
            <w:r w:rsidRPr="00D94257">
              <w:rPr>
                <w:rFonts w:ascii="Times New Roman" w:hAnsi="Times New Roman" w:cs="Times New Roman"/>
                <w:color w:val="00B050"/>
                <w:lang w:val="en-US"/>
              </w:rPr>
              <w:t>ISOMA</w:t>
            </w:r>
          </w:p>
        </w:tc>
        <w:tc>
          <w:tcPr>
            <w:tcW w:w="2404" w:type="dxa"/>
          </w:tcPr>
          <w:p w:rsidR="00856696" w:rsidRPr="00D94257" w:rsidRDefault="00856696" w:rsidP="00856696">
            <w:pPr>
              <w:jc w:val="center"/>
              <w:rPr>
                <w:rFonts w:ascii="Times New Roman" w:hAnsi="Times New Roman" w:cs="Times New Roman"/>
                <w:color w:val="002060"/>
                <w:lang w:val="en-US"/>
              </w:rPr>
            </w:pPr>
          </w:p>
        </w:tc>
      </w:tr>
      <w:tr w:rsidR="00856696" w:rsidRPr="00D94257" w:rsidTr="00856696">
        <w:tc>
          <w:tcPr>
            <w:tcW w:w="573" w:type="dxa"/>
          </w:tcPr>
          <w:p w:rsidR="00856696" w:rsidRPr="00D94257" w:rsidRDefault="00856696" w:rsidP="00856696">
            <w:pPr>
              <w:jc w:val="center"/>
              <w:rPr>
                <w:rFonts w:ascii="Times New Roman" w:hAnsi="Times New Roman" w:cs="Times New Roman"/>
                <w:sz w:val="24"/>
                <w:szCs w:val="24"/>
                <w:lang w:val="en-US"/>
              </w:rPr>
            </w:pPr>
            <w:r w:rsidRPr="00D94257">
              <w:rPr>
                <w:rFonts w:ascii="Times New Roman" w:hAnsi="Times New Roman" w:cs="Times New Roman"/>
                <w:sz w:val="24"/>
                <w:szCs w:val="24"/>
                <w:lang w:val="en-US"/>
              </w:rPr>
              <w:t>5.</w:t>
            </w:r>
          </w:p>
        </w:tc>
        <w:tc>
          <w:tcPr>
            <w:tcW w:w="2116" w:type="dxa"/>
          </w:tcPr>
          <w:p w:rsidR="00856696" w:rsidRPr="00D94257" w:rsidRDefault="00856696" w:rsidP="00856696">
            <w:pPr>
              <w:jc w:val="center"/>
              <w:rPr>
                <w:rFonts w:ascii="Times New Roman" w:hAnsi="Times New Roman" w:cs="Times New Roman"/>
                <w:color w:val="0070C0"/>
                <w:sz w:val="24"/>
                <w:szCs w:val="24"/>
                <w:lang w:val="en-US"/>
              </w:rPr>
            </w:pPr>
            <w:r w:rsidRPr="00D94257">
              <w:rPr>
                <w:rFonts w:ascii="Times New Roman" w:hAnsi="Times New Roman" w:cs="Times New Roman"/>
                <w:color w:val="0070C0"/>
                <w:sz w:val="24"/>
                <w:szCs w:val="24"/>
                <w:lang w:val="en-US"/>
              </w:rPr>
              <w:t>13.00 – 14.30</w:t>
            </w:r>
          </w:p>
        </w:tc>
        <w:tc>
          <w:tcPr>
            <w:tcW w:w="4535" w:type="dxa"/>
          </w:tcPr>
          <w:p w:rsidR="00856696" w:rsidRPr="00D94257" w:rsidRDefault="00856696" w:rsidP="00856696">
            <w:pPr>
              <w:jc w:val="center"/>
              <w:rPr>
                <w:rFonts w:ascii="Times New Roman" w:hAnsi="Times New Roman" w:cs="Times New Roman"/>
                <w:color w:val="00B050"/>
                <w:lang w:val="en-US"/>
              </w:rPr>
            </w:pPr>
            <w:r w:rsidRPr="00D94257">
              <w:rPr>
                <w:rFonts w:ascii="Times New Roman" w:hAnsi="Times New Roman" w:cs="Times New Roman"/>
                <w:color w:val="00B050"/>
                <w:lang w:val="en-US"/>
              </w:rPr>
              <w:t>MEDIA TEKNOLOGI DALAM PEMBELAJARAN SD</w:t>
            </w:r>
          </w:p>
        </w:tc>
        <w:tc>
          <w:tcPr>
            <w:tcW w:w="2404" w:type="dxa"/>
          </w:tcPr>
          <w:p w:rsidR="00856696" w:rsidRPr="00D94257" w:rsidRDefault="00856696" w:rsidP="00856696">
            <w:pPr>
              <w:jc w:val="center"/>
              <w:rPr>
                <w:rFonts w:ascii="Times New Roman" w:hAnsi="Times New Roman" w:cs="Times New Roman"/>
                <w:color w:val="002060"/>
                <w:lang w:val="en-US"/>
              </w:rPr>
            </w:pPr>
            <w:r w:rsidRPr="00D94257">
              <w:rPr>
                <w:rFonts w:ascii="Times New Roman" w:hAnsi="Times New Roman" w:cs="Times New Roman"/>
                <w:color w:val="002060"/>
                <w:lang w:val="en-US"/>
              </w:rPr>
              <w:t>DR. ARROFA ACESTA, M.Pd.</w:t>
            </w:r>
          </w:p>
        </w:tc>
      </w:tr>
      <w:tr w:rsidR="00856696" w:rsidRPr="00D94257" w:rsidTr="00856696">
        <w:tc>
          <w:tcPr>
            <w:tcW w:w="573" w:type="dxa"/>
          </w:tcPr>
          <w:p w:rsidR="00856696" w:rsidRPr="00D94257" w:rsidRDefault="00856696" w:rsidP="00856696">
            <w:pPr>
              <w:jc w:val="center"/>
              <w:rPr>
                <w:rFonts w:ascii="Times New Roman" w:hAnsi="Times New Roman" w:cs="Times New Roman"/>
                <w:sz w:val="24"/>
                <w:szCs w:val="24"/>
                <w:lang w:val="en-US"/>
              </w:rPr>
            </w:pPr>
            <w:r w:rsidRPr="00D94257">
              <w:rPr>
                <w:rFonts w:ascii="Times New Roman" w:hAnsi="Times New Roman" w:cs="Times New Roman"/>
                <w:sz w:val="24"/>
                <w:szCs w:val="24"/>
                <w:lang w:val="en-US"/>
              </w:rPr>
              <w:t>6.</w:t>
            </w:r>
          </w:p>
        </w:tc>
        <w:tc>
          <w:tcPr>
            <w:tcW w:w="2116" w:type="dxa"/>
          </w:tcPr>
          <w:p w:rsidR="00856696" w:rsidRPr="00D94257" w:rsidRDefault="00856696" w:rsidP="00856696">
            <w:pPr>
              <w:jc w:val="center"/>
              <w:rPr>
                <w:rFonts w:ascii="Times New Roman" w:hAnsi="Times New Roman" w:cs="Times New Roman"/>
                <w:color w:val="0070C0"/>
                <w:sz w:val="24"/>
                <w:szCs w:val="24"/>
                <w:lang w:val="en-US"/>
              </w:rPr>
            </w:pPr>
            <w:r w:rsidRPr="00D94257">
              <w:rPr>
                <w:rFonts w:ascii="Times New Roman" w:hAnsi="Times New Roman" w:cs="Times New Roman"/>
                <w:color w:val="0070C0"/>
                <w:sz w:val="24"/>
                <w:szCs w:val="24"/>
                <w:lang w:val="en-US"/>
              </w:rPr>
              <w:t>14.30 – 15.30</w:t>
            </w:r>
          </w:p>
        </w:tc>
        <w:tc>
          <w:tcPr>
            <w:tcW w:w="4535" w:type="dxa"/>
          </w:tcPr>
          <w:p w:rsidR="00856696" w:rsidRPr="00D94257" w:rsidRDefault="00856696" w:rsidP="00856696">
            <w:pPr>
              <w:jc w:val="center"/>
              <w:rPr>
                <w:rFonts w:ascii="Times New Roman" w:hAnsi="Times New Roman" w:cs="Times New Roman"/>
                <w:color w:val="FF0000"/>
                <w:sz w:val="24"/>
                <w:szCs w:val="24"/>
                <w:lang w:val="en-US"/>
              </w:rPr>
            </w:pPr>
            <w:r w:rsidRPr="00D94257">
              <w:rPr>
                <w:rFonts w:ascii="Times New Roman" w:hAnsi="Times New Roman" w:cs="Times New Roman"/>
                <w:color w:val="FF0000"/>
                <w:sz w:val="24"/>
                <w:szCs w:val="24"/>
                <w:lang w:val="en-US"/>
              </w:rPr>
              <w:t>REHAT</w:t>
            </w:r>
          </w:p>
        </w:tc>
        <w:tc>
          <w:tcPr>
            <w:tcW w:w="2404" w:type="dxa"/>
          </w:tcPr>
          <w:p w:rsidR="00856696" w:rsidRPr="00D94257" w:rsidRDefault="00856696" w:rsidP="00856696">
            <w:pPr>
              <w:jc w:val="center"/>
              <w:rPr>
                <w:rFonts w:ascii="Times New Roman" w:hAnsi="Times New Roman" w:cs="Times New Roman"/>
                <w:color w:val="002060"/>
                <w:sz w:val="24"/>
                <w:szCs w:val="24"/>
                <w:lang w:val="en-US"/>
              </w:rPr>
            </w:pPr>
            <w:r w:rsidRPr="00D94257">
              <w:rPr>
                <w:rFonts w:ascii="Times New Roman" w:hAnsi="Times New Roman" w:cs="Times New Roman"/>
                <w:color w:val="FF0000"/>
                <w:sz w:val="24"/>
                <w:szCs w:val="24"/>
                <w:lang w:val="en-US"/>
              </w:rPr>
              <w:t>SELESAI</w:t>
            </w:r>
          </w:p>
        </w:tc>
      </w:tr>
    </w:tbl>
    <w:p w:rsidR="009A5E80" w:rsidRPr="00D94257" w:rsidRDefault="009A5E80" w:rsidP="00D33A06">
      <w:pPr>
        <w:spacing w:after="0" w:line="240" w:lineRule="auto"/>
        <w:ind w:firstLine="720"/>
        <w:jc w:val="both"/>
        <w:rPr>
          <w:rFonts w:ascii="Times New Roman" w:hAnsi="Times New Roman" w:cs="Times New Roman"/>
          <w:sz w:val="24"/>
          <w:szCs w:val="24"/>
          <w:lang w:val="en-US"/>
        </w:rPr>
      </w:pPr>
    </w:p>
    <w:p w:rsidR="00426EF3" w:rsidRPr="00D94257" w:rsidRDefault="00426EF3" w:rsidP="00D33A06">
      <w:pPr>
        <w:spacing w:after="0" w:line="240" w:lineRule="auto"/>
        <w:jc w:val="both"/>
        <w:rPr>
          <w:rFonts w:ascii="Times New Roman" w:hAnsi="Times New Roman" w:cs="Times New Roman"/>
          <w:sz w:val="24"/>
          <w:szCs w:val="24"/>
          <w:lang w:val="en-US"/>
        </w:rPr>
      </w:pPr>
    </w:p>
    <w:p w:rsidR="00E05B2C" w:rsidRPr="00D94257" w:rsidRDefault="00E05B2C" w:rsidP="00D33A06">
      <w:pPr>
        <w:spacing w:after="0" w:line="240" w:lineRule="auto"/>
        <w:jc w:val="both"/>
        <w:rPr>
          <w:rFonts w:ascii="Times New Roman" w:hAnsi="Times New Roman" w:cs="Times New Roman"/>
          <w:b/>
          <w:sz w:val="24"/>
          <w:szCs w:val="24"/>
          <w:lang w:val="en-US"/>
        </w:rPr>
      </w:pPr>
      <w:r w:rsidRPr="00D94257">
        <w:rPr>
          <w:rFonts w:ascii="Times New Roman" w:hAnsi="Times New Roman" w:cs="Times New Roman"/>
          <w:b/>
          <w:sz w:val="24"/>
          <w:szCs w:val="24"/>
          <w:lang w:val="en-US"/>
        </w:rPr>
        <w:t>HASIL DAN PEMBAHASAN</w:t>
      </w:r>
    </w:p>
    <w:p w:rsidR="00D2575F" w:rsidRPr="00D94257" w:rsidRDefault="00D2575F"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b/>
          <w:sz w:val="24"/>
          <w:szCs w:val="24"/>
          <w:lang w:val="en-US"/>
        </w:rPr>
        <w:tab/>
      </w:r>
      <w:r w:rsidRPr="00D94257">
        <w:rPr>
          <w:rFonts w:ascii="Times New Roman" w:hAnsi="Times New Roman" w:cs="Times New Roman"/>
          <w:sz w:val="24"/>
          <w:szCs w:val="24"/>
          <w:lang w:val="en-US"/>
        </w:rPr>
        <w:t xml:space="preserve">Pelaksanaan pengabdian dilakukan pada tanggal 21 Desember 2022 di mulai pukul 08.00 dengan dihadiri oleh 20 orang guru. Pada materi </w:t>
      </w:r>
      <w:r w:rsidR="00CC4E4E" w:rsidRPr="00D94257">
        <w:rPr>
          <w:rFonts w:ascii="Times New Roman" w:hAnsi="Times New Roman" w:cs="Times New Roman"/>
          <w:sz w:val="24"/>
          <w:szCs w:val="24"/>
          <w:lang w:val="en-US"/>
        </w:rPr>
        <w:t xml:space="preserve">pertama yaitu </w:t>
      </w:r>
      <w:r w:rsidRPr="00D94257">
        <w:rPr>
          <w:rFonts w:ascii="Times New Roman" w:hAnsi="Times New Roman" w:cs="Times New Roman"/>
          <w:i/>
          <w:sz w:val="24"/>
          <w:szCs w:val="24"/>
          <w:lang w:val="en-US"/>
        </w:rPr>
        <w:t xml:space="preserve">Mengenal Karakter Siswa Sekolah Dasar </w:t>
      </w:r>
      <w:r w:rsidR="0057227C" w:rsidRPr="00D94257">
        <w:rPr>
          <w:rFonts w:ascii="Times New Roman" w:hAnsi="Times New Roman" w:cs="Times New Roman"/>
          <w:i/>
          <w:sz w:val="24"/>
          <w:szCs w:val="24"/>
          <w:lang w:val="en-US"/>
        </w:rPr>
        <w:t>Generasi A</w:t>
      </w:r>
      <w:r w:rsidRPr="00D94257">
        <w:rPr>
          <w:rFonts w:ascii="Times New Roman" w:hAnsi="Times New Roman" w:cs="Times New Roman"/>
          <w:i/>
          <w:sz w:val="24"/>
          <w:szCs w:val="24"/>
          <w:lang w:val="en-US"/>
        </w:rPr>
        <w:t xml:space="preserve">lpha, </w:t>
      </w:r>
      <w:r w:rsidRPr="00D94257">
        <w:rPr>
          <w:rFonts w:ascii="Times New Roman" w:hAnsi="Times New Roman" w:cs="Times New Roman"/>
          <w:sz w:val="24"/>
          <w:szCs w:val="24"/>
          <w:lang w:val="en-US"/>
        </w:rPr>
        <w:t xml:space="preserve">guru – guru terlihat antusias mendapatkan informasi tentang karakter anak SD generasi alpha ini. </w:t>
      </w:r>
      <w:r w:rsidR="00E54579" w:rsidRPr="00D94257">
        <w:rPr>
          <w:rFonts w:ascii="Times New Roman" w:hAnsi="Times New Roman" w:cs="Times New Roman"/>
          <w:sz w:val="24"/>
          <w:szCs w:val="24"/>
          <w:lang w:val="en-US"/>
        </w:rPr>
        <w:t>Mereka memperhatikan dengan seksama apa yang disampaikan oleh</w:t>
      </w:r>
      <w:r w:rsidR="006E7C03" w:rsidRPr="00D94257">
        <w:rPr>
          <w:rFonts w:ascii="Times New Roman" w:hAnsi="Times New Roman" w:cs="Times New Roman"/>
          <w:sz w:val="24"/>
          <w:szCs w:val="24"/>
          <w:lang w:val="en-US"/>
        </w:rPr>
        <w:t xml:space="preserve"> pemateri. Terlihat </w:t>
      </w:r>
      <w:r w:rsidR="00E54579" w:rsidRPr="00D94257">
        <w:rPr>
          <w:rFonts w:ascii="Times New Roman" w:hAnsi="Times New Roman" w:cs="Times New Roman"/>
          <w:sz w:val="24"/>
          <w:szCs w:val="24"/>
          <w:lang w:val="en-US"/>
        </w:rPr>
        <w:t xml:space="preserve">mereka baru menyadari bahwa karakter generasi alpha ini memiliki ke khasan yang mereka sering jumpai dan rasakan. Ketika dipaparkan bahwa generasi alpha ini memiliki </w:t>
      </w:r>
      <w:r w:rsidR="00974B44" w:rsidRPr="00D94257">
        <w:rPr>
          <w:rFonts w:ascii="Times New Roman" w:hAnsi="Times New Roman" w:cs="Times New Roman"/>
          <w:sz w:val="24"/>
          <w:szCs w:val="24"/>
          <w:lang w:val="en-US"/>
        </w:rPr>
        <w:t xml:space="preserve">salah satu </w:t>
      </w:r>
      <w:r w:rsidR="00E54579" w:rsidRPr="00D94257">
        <w:rPr>
          <w:rFonts w:ascii="Times New Roman" w:hAnsi="Times New Roman" w:cs="Times New Roman"/>
          <w:sz w:val="24"/>
          <w:szCs w:val="24"/>
          <w:lang w:val="en-US"/>
        </w:rPr>
        <w:t>karakter</w:t>
      </w:r>
      <w:r w:rsidR="00974B44" w:rsidRPr="00D94257">
        <w:rPr>
          <w:rFonts w:ascii="Times New Roman" w:hAnsi="Times New Roman" w:cs="Times New Roman"/>
          <w:sz w:val="24"/>
          <w:szCs w:val="24"/>
          <w:lang w:val="en-US"/>
        </w:rPr>
        <w:t>nya yaitu</w:t>
      </w:r>
      <w:r w:rsidR="00E54579" w:rsidRPr="00D94257">
        <w:rPr>
          <w:rFonts w:ascii="Times New Roman" w:hAnsi="Times New Roman" w:cs="Times New Roman"/>
          <w:sz w:val="24"/>
          <w:szCs w:val="24"/>
          <w:lang w:val="en-US"/>
        </w:rPr>
        <w:t xml:space="preserve"> </w:t>
      </w:r>
      <w:r w:rsidR="00E54579" w:rsidRPr="00D94257">
        <w:rPr>
          <w:rFonts w:ascii="Times New Roman" w:hAnsi="Times New Roman" w:cs="Times New Roman"/>
          <w:b/>
          <w:sz w:val="24"/>
          <w:szCs w:val="24"/>
          <w:lang w:val="en-US"/>
        </w:rPr>
        <w:t>hyperconnected,</w:t>
      </w:r>
      <w:r w:rsidR="00E54579" w:rsidRPr="00D94257">
        <w:rPr>
          <w:rFonts w:ascii="Times New Roman" w:hAnsi="Times New Roman" w:cs="Times New Roman"/>
          <w:sz w:val="24"/>
          <w:szCs w:val="24"/>
          <w:lang w:val="en-US"/>
        </w:rPr>
        <w:t xml:space="preserve"> yang ditandai d</w:t>
      </w:r>
      <w:r w:rsidR="00D81A33" w:rsidRPr="00D94257">
        <w:rPr>
          <w:rFonts w:ascii="Times New Roman" w:hAnsi="Times New Roman" w:cs="Times New Roman"/>
          <w:sz w:val="24"/>
          <w:szCs w:val="24"/>
          <w:lang w:val="en-US"/>
        </w:rPr>
        <w:t>engan gampangnya memahami gawai</w:t>
      </w:r>
      <w:r w:rsidR="00E54579" w:rsidRPr="00D94257">
        <w:rPr>
          <w:rFonts w:ascii="Times New Roman" w:hAnsi="Times New Roman" w:cs="Times New Roman"/>
          <w:sz w:val="24"/>
          <w:szCs w:val="24"/>
          <w:lang w:val="en-US"/>
        </w:rPr>
        <w:t xml:space="preserve"> dan </w:t>
      </w:r>
      <w:r w:rsidR="00E54579" w:rsidRPr="00D94257">
        <w:rPr>
          <w:rFonts w:ascii="Times New Roman" w:hAnsi="Times New Roman" w:cs="Times New Roman"/>
          <w:sz w:val="24"/>
          <w:szCs w:val="24"/>
        </w:rPr>
        <w:t>terhubung secara permanen terhadap t</w:t>
      </w:r>
      <w:r w:rsidR="006E7C03" w:rsidRPr="00D94257">
        <w:rPr>
          <w:rFonts w:ascii="Times New Roman" w:hAnsi="Times New Roman" w:cs="Times New Roman"/>
          <w:sz w:val="24"/>
          <w:szCs w:val="24"/>
        </w:rPr>
        <w:t>eknologi baru sehingga menjadi bagian dari</w:t>
      </w:r>
      <w:r w:rsidR="00E54579" w:rsidRPr="00D94257">
        <w:rPr>
          <w:rFonts w:ascii="Times New Roman" w:hAnsi="Times New Roman" w:cs="Times New Roman"/>
          <w:sz w:val="24"/>
          <w:szCs w:val="24"/>
        </w:rPr>
        <w:t xml:space="preserve"> hidup</w:t>
      </w:r>
      <w:r w:rsidR="006E7C03" w:rsidRPr="00D94257">
        <w:rPr>
          <w:rFonts w:ascii="Times New Roman" w:hAnsi="Times New Roman" w:cs="Times New Roman"/>
          <w:sz w:val="24"/>
          <w:szCs w:val="24"/>
        </w:rPr>
        <w:t xml:space="preserve"> mereka</w:t>
      </w:r>
      <w:r w:rsidR="00E54579" w:rsidRPr="00D94257">
        <w:rPr>
          <w:rFonts w:ascii="Times New Roman" w:hAnsi="Times New Roman" w:cs="Times New Roman"/>
          <w:sz w:val="24"/>
          <w:szCs w:val="24"/>
        </w:rPr>
        <w:t>, para guru jadi menyadari bahwa dunia maya contohnya HP adalah teman hidup mereka</w:t>
      </w:r>
      <w:r w:rsidR="006E7C03" w:rsidRPr="00D94257">
        <w:rPr>
          <w:rFonts w:ascii="Times New Roman" w:hAnsi="Times New Roman" w:cs="Times New Roman"/>
          <w:sz w:val="24"/>
          <w:szCs w:val="24"/>
        </w:rPr>
        <w:t xml:space="preserve"> yang sulit untuk di</w:t>
      </w:r>
      <w:r w:rsidR="00505AF9" w:rsidRPr="00D94257">
        <w:rPr>
          <w:rFonts w:ascii="Times New Roman" w:hAnsi="Times New Roman" w:cs="Times New Roman"/>
          <w:sz w:val="24"/>
          <w:szCs w:val="24"/>
        </w:rPr>
        <w:t xml:space="preserve">hilangkan. Dari pengalaman itu pikiran mereka menjadi terbuka bahwa HP dan media informasi yang lainnya harus menjadi </w:t>
      </w:r>
      <w:r w:rsidR="00505AF9" w:rsidRPr="00D94257">
        <w:rPr>
          <w:rFonts w:ascii="Times New Roman" w:hAnsi="Times New Roman" w:cs="Times New Roman"/>
          <w:i/>
          <w:sz w:val="24"/>
          <w:szCs w:val="24"/>
        </w:rPr>
        <w:t>supporting tools</w:t>
      </w:r>
      <w:r w:rsidR="00505AF9" w:rsidRPr="00D94257">
        <w:rPr>
          <w:rFonts w:ascii="Times New Roman" w:hAnsi="Times New Roman" w:cs="Times New Roman"/>
          <w:sz w:val="24"/>
          <w:szCs w:val="24"/>
        </w:rPr>
        <w:t xml:space="preserve"> dalam pembelajaran.</w:t>
      </w:r>
      <w:r w:rsidR="00974B44" w:rsidRPr="00D94257">
        <w:rPr>
          <w:rFonts w:ascii="Times New Roman" w:hAnsi="Times New Roman" w:cs="Times New Roman"/>
          <w:sz w:val="24"/>
          <w:szCs w:val="24"/>
        </w:rPr>
        <w:t xml:space="preserve"> Penggunaan </w:t>
      </w:r>
      <w:r w:rsidR="00677901" w:rsidRPr="00D94257">
        <w:rPr>
          <w:rFonts w:ascii="Times New Roman" w:hAnsi="Times New Roman" w:cs="Times New Roman"/>
          <w:sz w:val="24"/>
          <w:szCs w:val="24"/>
        </w:rPr>
        <w:t>g</w:t>
      </w:r>
      <w:r w:rsidR="00974B44" w:rsidRPr="00D94257">
        <w:rPr>
          <w:rFonts w:ascii="Times New Roman" w:hAnsi="Times New Roman" w:cs="Times New Roman"/>
          <w:sz w:val="24"/>
          <w:szCs w:val="24"/>
        </w:rPr>
        <w:t xml:space="preserve">awai yang tepat dalam pembelajaran </w:t>
      </w:r>
      <w:r w:rsidR="00D81A33" w:rsidRPr="00D94257">
        <w:rPr>
          <w:rFonts w:ascii="Times New Roman" w:hAnsi="Times New Roman" w:cs="Times New Roman"/>
          <w:sz w:val="24"/>
          <w:szCs w:val="24"/>
        </w:rPr>
        <w:t xml:space="preserve">seharusnya </w:t>
      </w:r>
      <w:r w:rsidR="00974B44" w:rsidRPr="00D94257">
        <w:rPr>
          <w:rFonts w:ascii="Times New Roman" w:hAnsi="Times New Roman" w:cs="Times New Roman"/>
          <w:sz w:val="24"/>
          <w:szCs w:val="24"/>
        </w:rPr>
        <w:t>menjadi media yang menyenangkan bagi generasi alpha</w:t>
      </w:r>
      <w:r w:rsidR="00D81A33" w:rsidRPr="00D94257">
        <w:rPr>
          <w:rFonts w:ascii="Times New Roman" w:hAnsi="Times New Roman" w:cs="Times New Roman"/>
          <w:sz w:val="24"/>
          <w:szCs w:val="24"/>
        </w:rPr>
        <w:t>. Gawai sudah menjadi bagian dari aktifitas mereka sehari - hari sehingga guru pun harus menyiapkan ma</w:t>
      </w:r>
      <w:r w:rsidR="000F29AC" w:rsidRPr="00D94257">
        <w:rPr>
          <w:rFonts w:ascii="Times New Roman" w:hAnsi="Times New Roman" w:cs="Times New Roman"/>
          <w:sz w:val="24"/>
          <w:szCs w:val="24"/>
        </w:rPr>
        <w:t>teri yang dikaitkan dengan alat tersebut</w:t>
      </w:r>
      <w:r w:rsidR="00D81A33" w:rsidRPr="00D94257">
        <w:rPr>
          <w:rFonts w:ascii="Times New Roman" w:hAnsi="Times New Roman" w:cs="Times New Roman"/>
          <w:sz w:val="24"/>
          <w:szCs w:val="24"/>
        </w:rPr>
        <w:t xml:space="preserve">. </w:t>
      </w:r>
    </w:p>
    <w:p w:rsidR="0057227C" w:rsidRPr="00D94257" w:rsidRDefault="00FD3495"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sz w:val="24"/>
          <w:szCs w:val="24"/>
        </w:rPr>
        <w:tab/>
      </w:r>
    </w:p>
    <w:p w:rsidR="0057227C" w:rsidRPr="00D94257" w:rsidRDefault="00F01627"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sz w:val="24"/>
          <w:szCs w:val="24"/>
        </w:rPr>
        <w:tab/>
        <w:t xml:space="preserve">Selanjutnya Pemateri menjelaskan bahwa siswa generasi Alpha ini memiliki karakter </w:t>
      </w:r>
      <w:r w:rsidRPr="00D94257">
        <w:rPr>
          <w:rFonts w:ascii="Times New Roman" w:hAnsi="Times New Roman" w:cs="Times New Roman"/>
          <w:b/>
          <w:bCs/>
          <w:sz w:val="24"/>
          <w:szCs w:val="24"/>
        </w:rPr>
        <w:t>Independents.</w:t>
      </w:r>
      <w:r w:rsidRPr="00D94257">
        <w:rPr>
          <w:rFonts w:ascii="Times New Roman" w:hAnsi="Times New Roman" w:cs="Times New Roman"/>
          <w:sz w:val="24"/>
          <w:szCs w:val="24"/>
        </w:rPr>
        <w:t xml:space="preserve"> Mereka </w:t>
      </w:r>
      <w:r w:rsidR="002337F2" w:rsidRPr="00D94257">
        <w:rPr>
          <w:rFonts w:ascii="Times New Roman" w:hAnsi="Times New Roman" w:cs="Times New Roman"/>
          <w:sz w:val="24"/>
          <w:szCs w:val="24"/>
        </w:rPr>
        <w:t xml:space="preserve">sangat piawai dengan gawainya dan terbiasa dengan mengelola identitas mereka di dunia maya, </w:t>
      </w:r>
      <w:r w:rsidRPr="00D94257">
        <w:rPr>
          <w:rFonts w:ascii="Times New Roman" w:hAnsi="Times New Roman" w:cs="Times New Roman"/>
          <w:sz w:val="24"/>
          <w:szCs w:val="24"/>
        </w:rPr>
        <w:t>mandiri dalam hal membuat</w:t>
      </w:r>
      <w:r w:rsidR="002337F2" w:rsidRPr="00D94257">
        <w:rPr>
          <w:rFonts w:ascii="Times New Roman" w:hAnsi="Times New Roman" w:cs="Times New Roman"/>
          <w:sz w:val="24"/>
          <w:szCs w:val="24"/>
        </w:rPr>
        <w:t xml:space="preserve"> keputusan sendiri dan faham dalam menjaga</w:t>
      </w:r>
      <w:r w:rsidRPr="00D94257">
        <w:rPr>
          <w:rFonts w:ascii="Times New Roman" w:hAnsi="Times New Roman" w:cs="Times New Roman"/>
          <w:sz w:val="24"/>
          <w:szCs w:val="24"/>
        </w:rPr>
        <w:t xml:space="preserve"> identitas digital mereka</w:t>
      </w:r>
      <w:r w:rsidR="002337F2" w:rsidRPr="00D94257">
        <w:rPr>
          <w:rFonts w:ascii="Times New Roman" w:hAnsi="Times New Roman" w:cs="Times New Roman"/>
          <w:sz w:val="24"/>
          <w:szCs w:val="24"/>
        </w:rPr>
        <w:t>. Dalam hal ini para guru merespon dengan berkata “</w:t>
      </w:r>
      <w:r w:rsidR="002337F2" w:rsidRPr="00D94257">
        <w:rPr>
          <w:rFonts w:ascii="Times New Roman" w:hAnsi="Times New Roman" w:cs="Times New Roman"/>
          <w:i/>
          <w:sz w:val="24"/>
          <w:szCs w:val="24"/>
        </w:rPr>
        <w:t xml:space="preserve">iya </w:t>
      </w:r>
      <w:r w:rsidR="00C87A11" w:rsidRPr="00D94257">
        <w:rPr>
          <w:rFonts w:ascii="Times New Roman" w:hAnsi="Times New Roman" w:cs="Times New Roman"/>
          <w:i/>
          <w:sz w:val="24"/>
          <w:szCs w:val="24"/>
        </w:rPr>
        <w:t xml:space="preserve">ketika </w:t>
      </w:r>
      <w:r w:rsidR="002337F2" w:rsidRPr="00D94257">
        <w:rPr>
          <w:rFonts w:ascii="Times New Roman" w:hAnsi="Times New Roman" w:cs="Times New Roman"/>
          <w:i/>
          <w:sz w:val="24"/>
          <w:szCs w:val="24"/>
        </w:rPr>
        <w:t xml:space="preserve">saya </w:t>
      </w:r>
      <w:r w:rsidR="00C87A11" w:rsidRPr="00D94257">
        <w:rPr>
          <w:rFonts w:ascii="Times New Roman" w:hAnsi="Times New Roman" w:cs="Times New Roman"/>
          <w:i/>
          <w:sz w:val="24"/>
          <w:szCs w:val="24"/>
        </w:rPr>
        <w:t xml:space="preserve">beri tugas, mereka lebih cenderung </w:t>
      </w:r>
      <w:proofErr w:type="gramStart"/>
      <w:r w:rsidR="00C87A11" w:rsidRPr="00D94257">
        <w:rPr>
          <w:rFonts w:ascii="Times New Roman" w:hAnsi="Times New Roman" w:cs="Times New Roman"/>
          <w:i/>
          <w:sz w:val="24"/>
          <w:szCs w:val="24"/>
        </w:rPr>
        <w:t xml:space="preserve">mandiri </w:t>
      </w:r>
      <w:r w:rsidR="002337F2" w:rsidRPr="00D94257">
        <w:rPr>
          <w:rFonts w:ascii="Times New Roman" w:hAnsi="Times New Roman" w:cs="Times New Roman"/>
          <w:i/>
          <w:sz w:val="24"/>
          <w:szCs w:val="24"/>
        </w:rPr>
        <w:t>.</w:t>
      </w:r>
      <w:proofErr w:type="gramEnd"/>
      <w:r w:rsidR="002337F2" w:rsidRPr="00D94257">
        <w:rPr>
          <w:rFonts w:ascii="Times New Roman" w:hAnsi="Times New Roman" w:cs="Times New Roman"/>
          <w:i/>
          <w:sz w:val="24"/>
          <w:szCs w:val="24"/>
        </w:rPr>
        <w:t>”</w:t>
      </w:r>
      <w:r w:rsidR="00C87A11" w:rsidRPr="00D94257">
        <w:rPr>
          <w:rFonts w:ascii="Times New Roman" w:hAnsi="Times New Roman" w:cs="Times New Roman"/>
          <w:i/>
          <w:sz w:val="24"/>
          <w:szCs w:val="24"/>
        </w:rPr>
        <w:t xml:space="preserve"> </w:t>
      </w:r>
      <w:r w:rsidR="002337F2" w:rsidRPr="00D94257">
        <w:rPr>
          <w:rFonts w:ascii="Times New Roman" w:hAnsi="Times New Roman" w:cs="Times New Roman"/>
          <w:i/>
          <w:sz w:val="24"/>
          <w:szCs w:val="24"/>
        </w:rPr>
        <w:t xml:space="preserve"> </w:t>
      </w:r>
      <w:r w:rsidR="00C87A11" w:rsidRPr="00D94257">
        <w:rPr>
          <w:rFonts w:ascii="Times New Roman" w:hAnsi="Times New Roman" w:cs="Times New Roman"/>
          <w:sz w:val="24"/>
          <w:szCs w:val="24"/>
        </w:rPr>
        <w:t>Sifat egosintris mereka muncul ketika mereka diberikan tugas mandiri. Mereka cenderung merasa mampu untuk mengerjakannya sendiri. Ketersambungan antara materi dengan kenyataan dilapangan membuat pelatihan peningkatan mengajar guru ini menjadi lebih berarti apalagi dengan banyak kasus yang membuat para guru jadi semakin faham karakter siswa mereka.</w:t>
      </w:r>
    </w:p>
    <w:p w:rsidR="00B62297" w:rsidRPr="00D94257" w:rsidRDefault="001F2A75" w:rsidP="001F2A75">
      <w:pPr>
        <w:spacing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rPr>
        <w:t xml:space="preserve">Karakter selanjutnya yang dimiliki oleh generasi ini adalah </w:t>
      </w:r>
      <w:r w:rsidR="00D0573A" w:rsidRPr="00D94257">
        <w:rPr>
          <w:rFonts w:ascii="Times New Roman" w:hAnsi="Times New Roman" w:cs="Times New Roman"/>
          <w:b/>
          <w:sz w:val="24"/>
          <w:szCs w:val="24"/>
          <w:lang w:val="en-US"/>
        </w:rPr>
        <w:t>Visuals</w:t>
      </w:r>
      <w:r w:rsidR="00D0573A" w:rsidRPr="00D94257">
        <w:rPr>
          <w:rFonts w:ascii="Times New Roman" w:hAnsi="Times New Roman" w:cs="Times New Roman"/>
          <w:sz w:val="24"/>
          <w:szCs w:val="24"/>
          <w:lang w:val="en-US"/>
        </w:rPr>
        <w:t>. Video akan menjadi format pilihan mereka. Selain itu, video game akan meningkatkan keterampilan visual mereka, meningkatkan koordinasi mata-tangan, dan kemampuan untuk beralih tugas dengan mudah.</w:t>
      </w:r>
      <w:r w:rsidR="00E22F62" w:rsidRPr="00D94257">
        <w:rPr>
          <w:rFonts w:ascii="Times New Roman" w:hAnsi="Times New Roman" w:cs="Times New Roman"/>
          <w:sz w:val="24"/>
          <w:szCs w:val="24"/>
          <w:lang w:val="en-US"/>
        </w:rPr>
        <w:t xml:space="preserve"> Keberadaan aplikasi – aplikasi yang menarik buat mereka dengan mudah mereka fahami. Tanpa harus kursus atau belajar terlebih dulu, mereka secara otomatis dan cepat memahami langkah – langkah dalam berbagai program terutama </w:t>
      </w:r>
      <w:r w:rsidR="00E22F62" w:rsidRPr="00D94257">
        <w:rPr>
          <w:rFonts w:ascii="Times New Roman" w:hAnsi="Times New Roman" w:cs="Times New Roman"/>
          <w:i/>
          <w:sz w:val="24"/>
          <w:szCs w:val="24"/>
          <w:lang w:val="en-US"/>
        </w:rPr>
        <w:t>games</w:t>
      </w:r>
      <w:r w:rsidR="00E22F62" w:rsidRPr="00D94257">
        <w:rPr>
          <w:rFonts w:ascii="Times New Roman" w:hAnsi="Times New Roman" w:cs="Times New Roman"/>
          <w:sz w:val="24"/>
          <w:szCs w:val="24"/>
          <w:lang w:val="en-US"/>
        </w:rPr>
        <w:t xml:space="preserve"> yang ada di gawai dengan mudah. </w:t>
      </w:r>
    </w:p>
    <w:p w:rsidR="00B62297" w:rsidRPr="00D94257" w:rsidRDefault="00E22F62" w:rsidP="00E22F62">
      <w:pPr>
        <w:spacing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Karakter yang ke empat adalah </w:t>
      </w:r>
      <w:r w:rsidRPr="00D94257">
        <w:rPr>
          <w:rFonts w:ascii="Times New Roman" w:hAnsi="Times New Roman" w:cs="Times New Roman"/>
          <w:b/>
          <w:sz w:val="24"/>
          <w:szCs w:val="24"/>
          <w:lang w:val="en-US"/>
        </w:rPr>
        <w:t xml:space="preserve">Technological. </w:t>
      </w:r>
      <w:r w:rsidR="00D0573A" w:rsidRPr="00D94257">
        <w:rPr>
          <w:rFonts w:ascii="Times New Roman" w:hAnsi="Times New Roman" w:cs="Times New Roman"/>
          <w:sz w:val="24"/>
          <w:szCs w:val="24"/>
          <w:lang w:val="en-US"/>
        </w:rPr>
        <w:t>Karena sangat terhubung, mereka menjadi ahli dalam penggunaan teknologi baru, yang memfasilitasi pembelajaran digital mereka dan membuka berbagai kemungkinan.</w:t>
      </w:r>
      <w:r w:rsidR="00E0275A" w:rsidRPr="00D94257">
        <w:rPr>
          <w:rFonts w:ascii="Times New Roman" w:hAnsi="Times New Roman" w:cs="Times New Roman"/>
          <w:sz w:val="24"/>
          <w:szCs w:val="24"/>
          <w:lang w:val="en-US"/>
        </w:rPr>
        <w:t xml:space="preserve"> Pemateri menyarankan kepada para guru untuk memaksimalkan teknologi ini dalam pembelajaran. Bawa HP ke kelas dengan tujuan untuk memediasi proses pembelajaran perlu dilakukan karena siswa generasi alpha tidak bias lepas dari gawai tersebut.</w:t>
      </w:r>
    </w:p>
    <w:p w:rsidR="00E0275A" w:rsidRPr="00D94257" w:rsidRDefault="00D0573A" w:rsidP="00E22F62">
      <w:pPr>
        <w:spacing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Ketika pemateri </w:t>
      </w:r>
      <w:r w:rsidR="00E0275A" w:rsidRPr="00D94257">
        <w:rPr>
          <w:rFonts w:ascii="Times New Roman" w:hAnsi="Times New Roman" w:cs="Times New Roman"/>
          <w:sz w:val="24"/>
          <w:szCs w:val="24"/>
          <w:lang w:val="en-US"/>
        </w:rPr>
        <w:t xml:space="preserve">menjelaskan </w:t>
      </w:r>
      <w:r w:rsidR="00E0275A" w:rsidRPr="00D94257">
        <w:rPr>
          <w:rFonts w:ascii="Times New Roman" w:hAnsi="Times New Roman" w:cs="Times New Roman"/>
          <w:b/>
          <w:sz w:val="24"/>
          <w:szCs w:val="24"/>
          <w:lang w:val="en-US"/>
        </w:rPr>
        <w:t>Diverse</w:t>
      </w:r>
      <w:r w:rsidR="00E0275A" w:rsidRPr="00D94257">
        <w:rPr>
          <w:rFonts w:ascii="Times New Roman" w:hAnsi="Times New Roman" w:cs="Times New Roman"/>
          <w:sz w:val="24"/>
          <w:szCs w:val="24"/>
          <w:lang w:val="en-US"/>
        </w:rPr>
        <w:t xml:space="preserve"> (keragaman) sebagai factor ke lima dari karakter generasi alpha, para guru sedikit bingung karena siswa – siswi mereka menurut mereka </w:t>
      </w:r>
      <w:r w:rsidRPr="00D94257">
        <w:rPr>
          <w:rFonts w:ascii="Times New Roman" w:hAnsi="Times New Roman" w:cs="Times New Roman"/>
          <w:sz w:val="24"/>
          <w:szCs w:val="24"/>
          <w:lang w:val="en-US"/>
        </w:rPr>
        <w:t xml:space="preserve">sama atau tidak beragam, semuanya dari desa yg sama dan orang suku sunda yang sama. Namun ketika dijelaskan bahwa keragaman itu tidak hanya demografi tapi termasuk hobi atau </w:t>
      </w:r>
      <w:proofErr w:type="gramStart"/>
      <w:r w:rsidRPr="00D94257">
        <w:rPr>
          <w:rFonts w:ascii="Times New Roman" w:hAnsi="Times New Roman" w:cs="Times New Roman"/>
          <w:sz w:val="24"/>
          <w:szCs w:val="24"/>
          <w:lang w:val="en-US"/>
        </w:rPr>
        <w:t>kesukaan,  gaya</w:t>
      </w:r>
      <w:proofErr w:type="gramEnd"/>
      <w:r w:rsidRPr="00D94257">
        <w:rPr>
          <w:rFonts w:ascii="Times New Roman" w:hAnsi="Times New Roman" w:cs="Times New Roman"/>
          <w:sz w:val="24"/>
          <w:szCs w:val="24"/>
          <w:lang w:val="en-US"/>
        </w:rPr>
        <w:t xml:space="preserve"> hidup dan sudut pandang siswa, mereka menjadi mengerti. Bahwa generasi alpha itu memiliki egosentris terhadap hobi dan cara berfikirnya, ini merupakan karakter mereka yang harus para guru pahami.</w:t>
      </w:r>
    </w:p>
    <w:p w:rsidR="001F2A75" w:rsidRPr="00D94257" w:rsidRDefault="001F2A75" w:rsidP="00D33A06">
      <w:pPr>
        <w:spacing w:after="0" w:line="240" w:lineRule="auto"/>
        <w:jc w:val="both"/>
        <w:rPr>
          <w:rFonts w:ascii="Times New Roman" w:hAnsi="Times New Roman" w:cs="Times New Roman"/>
          <w:sz w:val="24"/>
          <w:szCs w:val="24"/>
        </w:rPr>
      </w:pPr>
    </w:p>
    <w:p w:rsidR="00E22F62" w:rsidRPr="00D94257" w:rsidRDefault="00E22F62" w:rsidP="00D33A06">
      <w:pPr>
        <w:spacing w:after="0" w:line="240" w:lineRule="auto"/>
        <w:jc w:val="both"/>
        <w:rPr>
          <w:rFonts w:ascii="Times New Roman" w:hAnsi="Times New Roman" w:cs="Times New Roman"/>
          <w:sz w:val="24"/>
          <w:szCs w:val="24"/>
        </w:rPr>
      </w:pPr>
    </w:p>
    <w:p w:rsidR="00E22F62" w:rsidRPr="00D94257" w:rsidRDefault="00E0275A"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noProof/>
          <w:sz w:val="24"/>
          <w:szCs w:val="24"/>
          <w:lang w:val="en-US"/>
        </w:rPr>
        <w:drawing>
          <wp:inline distT="0" distB="0" distL="0" distR="0">
            <wp:extent cx="5486400" cy="32004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22F62" w:rsidRPr="00D94257" w:rsidRDefault="00E22F62" w:rsidP="00D33A06">
      <w:pPr>
        <w:spacing w:after="0" w:line="240" w:lineRule="auto"/>
        <w:jc w:val="both"/>
        <w:rPr>
          <w:rFonts w:ascii="Times New Roman" w:hAnsi="Times New Roman" w:cs="Times New Roman"/>
          <w:sz w:val="24"/>
          <w:szCs w:val="24"/>
        </w:rPr>
      </w:pPr>
    </w:p>
    <w:p w:rsidR="00E22F62" w:rsidRPr="00D94257" w:rsidRDefault="00E0275A" w:rsidP="00E0275A">
      <w:pPr>
        <w:spacing w:after="0" w:line="240" w:lineRule="auto"/>
        <w:rPr>
          <w:rFonts w:ascii="Times New Roman" w:hAnsi="Times New Roman" w:cs="Times New Roman"/>
          <w:sz w:val="24"/>
          <w:szCs w:val="24"/>
        </w:rPr>
      </w:pPr>
      <w:r w:rsidRPr="00D94257">
        <w:rPr>
          <w:rFonts w:ascii="Times New Roman" w:hAnsi="Times New Roman" w:cs="Times New Roman"/>
          <w:sz w:val="24"/>
          <w:szCs w:val="24"/>
        </w:rPr>
        <w:t xml:space="preserve">                                             Gambar 1. Karakteristik Generasi Alpha</w:t>
      </w:r>
    </w:p>
    <w:p w:rsidR="00426EF3" w:rsidRPr="00D94257" w:rsidRDefault="00426EF3" w:rsidP="00E0275A">
      <w:pPr>
        <w:spacing w:after="0" w:line="240" w:lineRule="auto"/>
        <w:jc w:val="both"/>
        <w:rPr>
          <w:rFonts w:ascii="Times New Roman" w:hAnsi="Times New Roman" w:cs="Times New Roman"/>
          <w:sz w:val="24"/>
          <w:szCs w:val="24"/>
        </w:rPr>
      </w:pPr>
    </w:p>
    <w:p w:rsidR="00D81A33" w:rsidRPr="00D94257" w:rsidRDefault="00FD3495" w:rsidP="0057227C">
      <w:pPr>
        <w:spacing w:after="0" w:line="240" w:lineRule="auto"/>
        <w:ind w:firstLine="720"/>
        <w:jc w:val="both"/>
        <w:rPr>
          <w:rFonts w:ascii="Times New Roman" w:hAnsi="Times New Roman" w:cs="Times New Roman"/>
          <w:sz w:val="24"/>
          <w:szCs w:val="24"/>
        </w:rPr>
      </w:pPr>
      <w:r w:rsidRPr="00D94257">
        <w:rPr>
          <w:rFonts w:ascii="Times New Roman" w:hAnsi="Times New Roman" w:cs="Times New Roman"/>
          <w:sz w:val="24"/>
          <w:szCs w:val="24"/>
        </w:rPr>
        <w:t>Ma</w:t>
      </w:r>
      <w:r w:rsidR="00D81A33" w:rsidRPr="00D94257">
        <w:rPr>
          <w:rFonts w:ascii="Times New Roman" w:hAnsi="Times New Roman" w:cs="Times New Roman"/>
          <w:sz w:val="24"/>
          <w:szCs w:val="24"/>
        </w:rPr>
        <w:t xml:space="preserve">teri ke dua yaitu </w:t>
      </w:r>
      <w:r w:rsidR="00D81A33" w:rsidRPr="00D94257">
        <w:rPr>
          <w:rFonts w:ascii="Times New Roman" w:hAnsi="Times New Roman" w:cs="Times New Roman"/>
          <w:i/>
          <w:sz w:val="24"/>
          <w:szCs w:val="24"/>
        </w:rPr>
        <w:t>Cara Mengajar Siswa SD Jaman Now</w:t>
      </w:r>
      <w:r w:rsidR="00D81A33" w:rsidRPr="00D94257">
        <w:rPr>
          <w:rFonts w:ascii="Times New Roman" w:hAnsi="Times New Roman" w:cs="Times New Roman"/>
          <w:sz w:val="24"/>
          <w:szCs w:val="24"/>
        </w:rPr>
        <w:t xml:space="preserve">, </w:t>
      </w:r>
      <w:r w:rsidR="008C010F" w:rsidRPr="00D94257">
        <w:rPr>
          <w:rFonts w:ascii="Times New Roman" w:hAnsi="Times New Roman" w:cs="Times New Roman"/>
          <w:sz w:val="24"/>
          <w:szCs w:val="24"/>
        </w:rPr>
        <w:t>dimulai pada pukul 10.30 dan berakhir pada pukul 12.00. P</w:t>
      </w:r>
      <w:r w:rsidR="00D81A33" w:rsidRPr="00D94257">
        <w:rPr>
          <w:rFonts w:ascii="Times New Roman" w:hAnsi="Times New Roman" w:cs="Times New Roman"/>
          <w:sz w:val="24"/>
          <w:szCs w:val="24"/>
        </w:rPr>
        <w:t xml:space="preserve">ara guru dilatih dengan mempraktekan </w:t>
      </w:r>
      <w:r w:rsidR="00D81A33" w:rsidRPr="00D94257">
        <w:rPr>
          <w:rFonts w:ascii="Times New Roman" w:hAnsi="Times New Roman" w:cs="Times New Roman"/>
          <w:i/>
          <w:sz w:val="24"/>
          <w:szCs w:val="24"/>
        </w:rPr>
        <w:t xml:space="preserve">rapport, </w:t>
      </w:r>
      <w:r w:rsidR="00D81A33" w:rsidRPr="00D94257">
        <w:rPr>
          <w:rFonts w:ascii="Times New Roman" w:hAnsi="Times New Roman" w:cs="Times New Roman"/>
          <w:sz w:val="24"/>
          <w:szCs w:val="24"/>
        </w:rPr>
        <w:t xml:space="preserve">atau </w:t>
      </w:r>
      <w:r w:rsidR="00D81A33" w:rsidRPr="00D94257">
        <w:rPr>
          <w:rFonts w:ascii="Times New Roman" w:hAnsi="Times New Roman" w:cs="Times New Roman"/>
          <w:i/>
          <w:sz w:val="24"/>
          <w:szCs w:val="24"/>
        </w:rPr>
        <w:t xml:space="preserve">touching, </w:t>
      </w:r>
      <w:r w:rsidR="00A31C76" w:rsidRPr="00D94257">
        <w:rPr>
          <w:rFonts w:ascii="Times New Roman" w:hAnsi="Times New Roman" w:cs="Times New Roman"/>
          <w:sz w:val="24"/>
          <w:szCs w:val="24"/>
        </w:rPr>
        <w:t xml:space="preserve">untuk lebih dekat kepada siswa. Guru </w:t>
      </w:r>
      <w:r w:rsidR="008C010F" w:rsidRPr="00D94257">
        <w:rPr>
          <w:rFonts w:ascii="Times New Roman" w:hAnsi="Times New Roman" w:cs="Times New Roman"/>
          <w:sz w:val="24"/>
          <w:szCs w:val="24"/>
        </w:rPr>
        <w:t xml:space="preserve">diberi contoh bagaimana </w:t>
      </w:r>
      <w:r w:rsidR="00A31C76" w:rsidRPr="00D94257">
        <w:rPr>
          <w:rFonts w:ascii="Times New Roman" w:hAnsi="Times New Roman" w:cs="Times New Roman"/>
          <w:sz w:val="24"/>
          <w:szCs w:val="24"/>
        </w:rPr>
        <w:t>mendekati siswa</w:t>
      </w:r>
      <w:r w:rsidR="008C010F" w:rsidRPr="00D94257">
        <w:rPr>
          <w:rFonts w:ascii="Times New Roman" w:hAnsi="Times New Roman" w:cs="Times New Roman"/>
          <w:sz w:val="24"/>
          <w:szCs w:val="24"/>
        </w:rPr>
        <w:t>,</w:t>
      </w:r>
      <w:r w:rsidR="00A31C76" w:rsidRPr="00D94257">
        <w:rPr>
          <w:rFonts w:ascii="Times New Roman" w:hAnsi="Times New Roman" w:cs="Times New Roman"/>
          <w:sz w:val="24"/>
          <w:szCs w:val="24"/>
        </w:rPr>
        <w:t xml:space="preserve"> mendengarkan mereka serta terlibat dalam ‘kesibukan’ mereka. Guru </w:t>
      </w:r>
      <w:r w:rsidR="008C010F" w:rsidRPr="00D94257">
        <w:rPr>
          <w:rFonts w:ascii="Times New Roman" w:hAnsi="Times New Roman" w:cs="Times New Roman"/>
          <w:sz w:val="24"/>
          <w:szCs w:val="24"/>
        </w:rPr>
        <w:t xml:space="preserve">diberi tahu bagaimana </w:t>
      </w:r>
      <w:r w:rsidR="00A31C76" w:rsidRPr="00D94257">
        <w:rPr>
          <w:rFonts w:ascii="Times New Roman" w:hAnsi="Times New Roman" w:cs="Times New Roman"/>
          <w:sz w:val="24"/>
          <w:szCs w:val="24"/>
        </w:rPr>
        <w:t xml:space="preserve">memposisikan diri menjadi </w:t>
      </w:r>
      <w:r w:rsidR="00A31C76" w:rsidRPr="00D94257">
        <w:rPr>
          <w:rFonts w:ascii="Times New Roman" w:hAnsi="Times New Roman" w:cs="Times New Roman"/>
          <w:i/>
          <w:sz w:val="24"/>
          <w:szCs w:val="24"/>
        </w:rPr>
        <w:t xml:space="preserve">partner </w:t>
      </w:r>
      <w:r w:rsidR="00A31C76" w:rsidRPr="00D94257">
        <w:rPr>
          <w:rFonts w:ascii="Times New Roman" w:hAnsi="Times New Roman" w:cs="Times New Roman"/>
          <w:sz w:val="24"/>
          <w:szCs w:val="24"/>
        </w:rPr>
        <w:t xml:space="preserve">siswa dalam melaksanakan kegiatan di sekolah. </w:t>
      </w:r>
      <w:r w:rsidR="000F29AC" w:rsidRPr="00D94257">
        <w:rPr>
          <w:rFonts w:ascii="Times New Roman" w:hAnsi="Times New Roman" w:cs="Times New Roman"/>
          <w:sz w:val="24"/>
          <w:szCs w:val="24"/>
        </w:rPr>
        <w:t xml:space="preserve">Memberikan pujian kepada siswa melalui HP yang belum pernah mereka lakukan </w:t>
      </w:r>
      <w:r w:rsidR="00DF0366" w:rsidRPr="00D94257">
        <w:rPr>
          <w:rFonts w:ascii="Times New Roman" w:hAnsi="Times New Roman" w:cs="Times New Roman"/>
          <w:sz w:val="24"/>
          <w:szCs w:val="24"/>
        </w:rPr>
        <w:t xml:space="preserve">sebelumnya </w:t>
      </w:r>
      <w:r w:rsidR="000F29AC" w:rsidRPr="00D94257">
        <w:rPr>
          <w:rFonts w:ascii="Times New Roman" w:hAnsi="Times New Roman" w:cs="Times New Roman"/>
          <w:sz w:val="24"/>
          <w:szCs w:val="24"/>
        </w:rPr>
        <w:t xml:space="preserve">menjadi salah satu bentuk kedekatan yang harus mereka jalin. Pemateri memberikan contoh pujian melalui Whatsapp (WA) dengan kalimat, </w:t>
      </w:r>
      <w:r w:rsidR="000F29AC" w:rsidRPr="00D94257">
        <w:rPr>
          <w:rFonts w:ascii="Times New Roman" w:hAnsi="Times New Roman" w:cs="Times New Roman"/>
          <w:i/>
          <w:sz w:val="24"/>
          <w:szCs w:val="24"/>
        </w:rPr>
        <w:t>“</w:t>
      </w:r>
      <w:proofErr w:type="gramStart"/>
      <w:r w:rsidR="000F29AC" w:rsidRPr="00D94257">
        <w:rPr>
          <w:rFonts w:ascii="Times New Roman" w:hAnsi="Times New Roman" w:cs="Times New Roman"/>
          <w:i/>
          <w:sz w:val="24"/>
          <w:szCs w:val="24"/>
        </w:rPr>
        <w:t>Ganim..</w:t>
      </w:r>
      <w:proofErr w:type="gramEnd"/>
      <w:r w:rsidR="000F29AC" w:rsidRPr="00D94257">
        <w:rPr>
          <w:rFonts w:ascii="Times New Roman" w:hAnsi="Times New Roman" w:cs="Times New Roman"/>
          <w:i/>
          <w:sz w:val="24"/>
          <w:szCs w:val="24"/>
        </w:rPr>
        <w:t xml:space="preserve">, kamu hebat bisa menjawab pertanyaan Ibu! Semangat! </w:t>
      </w:r>
      <w:r w:rsidR="000F29AC" w:rsidRPr="00D94257">
        <w:rPr>
          <w:rFonts w:ascii="Times New Roman" w:hAnsi="Times New Roman" w:cs="Times New Roman"/>
          <w:sz w:val="24"/>
          <w:szCs w:val="24"/>
        </w:rPr>
        <w:t xml:space="preserve"> Atau </w:t>
      </w:r>
      <w:r w:rsidR="000F29AC" w:rsidRPr="00D94257">
        <w:rPr>
          <w:rFonts w:ascii="Times New Roman" w:hAnsi="Times New Roman" w:cs="Times New Roman"/>
          <w:i/>
          <w:sz w:val="24"/>
          <w:szCs w:val="24"/>
        </w:rPr>
        <w:t>“Azkia suaramu bagus sekali pas tadi nyanyi di kelas! Hebat!”</w:t>
      </w:r>
      <w:r w:rsidR="000F29AC" w:rsidRPr="00D94257">
        <w:rPr>
          <w:rFonts w:ascii="Times New Roman" w:hAnsi="Times New Roman" w:cs="Times New Roman"/>
          <w:sz w:val="24"/>
          <w:szCs w:val="24"/>
        </w:rPr>
        <w:t xml:space="preserve"> </w:t>
      </w:r>
      <w:r w:rsidR="00105831" w:rsidRPr="00D94257">
        <w:rPr>
          <w:rFonts w:ascii="Times New Roman" w:hAnsi="Times New Roman" w:cs="Times New Roman"/>
          <w:sz w:val="24"/>
          <w:szCs w:val="24"/>
        </w:rPr>
        <w:t xml:space="preserve">Para guru merasa terinspirasi dengan materi tersebut sehingga mereka mempraktekannya bagaimana memberikan pujian kepada siswa ketika pelatihan berlangsung dengan </w:t>
      </w:r>
      <w:r w:rsidR="00557A6A" w:rsidRPr="00D94257">
        <w:rPr>
          <w:rFonts w:ascii="Times New Roman" w:hAnsi="Times New Roman" w:cs="Times New Roman"/>
          <w:sz w:val="24"/>
          <w:szCs w:val="24"/>
        </w:rPr>
        <w:t xml:space="preserve">berlatih </w:t>
      </w:r>
      <w:r w:rsidR="00105831" w:rsidRPr="00D94257">
        <w:rPr>
          <w:rFonts w:ascii="Times New Roman" w:hAnsi="Times New Roman" w:cs="Times New Roman"/>
          <w:sz w:val="24"/>
          <w:szCs w:val="24"/>
        </w:rPr>
        <w:t>mengirimkan WA pujian kepada guru – guru yang lain. Mereka sangat antusias.</w:t>
      </w:r>
    </w:p>
    <w:p w:rsidR="00B43B92" w:rsidRPr="00D94257" w:rsidRDefault="00FC2CDF"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sz w:val="24"/>
          <w:szCs w:val="24"/>
        </w:rPr>
        <w:tab/>
        <w:t xml:space="preserve"> </w:t>
      </w:r>
      <w:r w:rsidR="008C010F" w:rsidRPr="00D94257">
        <w:rPr>
          <w:rFonts w:ascii="Times New Roman" w:hAnsi="Times New Roman" w:cs="Times New Roman"/>
          <w:sz w:val="24"/>
          <w:szCs w:val="24"/>
        </w:rPr>
        <w:t>Pada pertemuan</w:t>
      </w:r>
      <w:r w:rsidRPr="00D94257">
        <w:rPr>
          <w:rFonts w:ascii="Times New Roman" w:hAnsi="Times New Roman" w:cs="Times New Roman"/>
          <w:sz w:val="24"/>
          <w:szCs w:val="24"/>
        </w:rPr>
        <w:t xml:space="preserve"> ke tiga </w:t>
      </w:r>
      <w:r w:rsidR="008C010F" w:rsidRPr="00D94257">
        <w:rPr>
          <w:rFonts w:ascii="Times New Roman" w:hAnsi="Times New Roman" w:cs="Times New Roman"/>
          <w:sz w:val="24"/>
          <w:szCs w:val="24"/>
        </w:rPr>
        <w:t xml:space="preserve">yang dimulai pada pukul 13.00 dan berakhir pada pukul 14.30 dengan materi </w:t>
      </w:r>
      <w:r w:rsidRPr="00D94257">
        <w:rPr>
          <w:rFonts w:ascii="Times New Roman" w:hAnsi="Times New Roman" w:cs="Times New Roman"/>
          <w:sz w:val="24"/>
          <w:szCs w:val="24"/>
        </w:rPr>
        <w:t xml:space="preserve">yaitu </w:t>
      </w:r>
      <w:r w:rsidRPr="00D94257">
        <w:rPr>
          <w:rFonts w:ascii="Times New Roman" w:hAnsi="Times New Roman" w:cs="Times New Roman"/>
          <w:i/>
          <w:sz w:val="24"/>
          <w:szCs w:val="24"/>
        </w:rPr>
        <w:t>Media Teknologi dalam Pembelajaran SD,</w:t>
      </w:r>
      <w:r w:rsidRPr="00D94257">
        <w:rPr>
          <w:rFonts w:ascii="Times New Roman" w:hAnsi="Times New Roman" w:cs="Times New Roman"/>
          <w:sz w:val="24"/>
          <w:szCs w:val="24"/>
        </w:rPr>
        <w:t xml:space="preserve"> diberikan ilustrasi dan praktek bagaimana guru dapat memberikan latihan – latihan dan pembelajaran dengan menggunakan </w:t>
      </w:r>
      <w:r w:rsidRPr="00D94257">
        <w:rPr>
          <w:rFonts w:ascii="Times New Roman" w:hAnsi="Times New Roman" w:cs="Times New Roman"/>
          <w:i/>
          <w:sz w:val="24"/>
          <w:szCs w:val="24"/>
        </w:rPr>
        <w:t>in focus</w:t>
      </w:r>
      <w:r w:rsidR="008C010F" w:rsidRPr="00D94257">
        <w:rPr>
          <w:rFonts w:ascii="Times New Roman" w:hAnsi="Times New Roman" w:cs="Times New Roman"/>
          <w:i/>
          <w:sz w:val="24"/>
          <w:szCs w:val="24"/>
        </w:rPr>
        <w:t xml:space="preserve"> </w:t>
      </w:r>
      <w:r w:rsidR="008C010F" w:rsidRPr="00D94257">
        <w:rPr>
          <w:rFonts w:ascii="Times New Roman" w:hAnsi="Times New Roman" w:cs="Times New Roman"/>
          <w:sz w:val="24"/>
          <w:szCs w:val="24"/>
        </w:rPr>
        <w:t>dan gawai mereka</w:t>
      </w:r>
      <w:r w:rsidRPr="00D94257">
        <w:rPr>
          <w:rFonts w:ascii="Times New Roman" w:hAnsi="Times New Roman" w:cs="Times New Roman"/>
          <w:i/>
          <w:sz w:val="24"/>
          <w:szCs w:val="24"/>
        </w:rPr>
        <w:t xml:space="preserve"> </w:t>
      </w:r>
      <w:r w:rsidR="00142D27" w:rsidRPr="00D94257">
        <w:rPr>
          <w:rFonts w:ascii="Times New Roman" w:hAnsi="Times New Roman" w:cs="Times New Roman"/>
          <w:sz w:val="24"/>
          <w:szCs w:val="24"/>
        </w:rPr>
        <w:t xml:space="preserve">yang materinya tentang </w:t>
      </w:r>
      <w:r w:rsidR="008C010F" w:rsidRPr="00D94257">
        <w:rPr>
          <w:rFonts w:ascii="Times New Roman" w:hAnsi="Times New Roman" w:cs="Times New Roman"/>
          <w:sz w:val="24"/>
          <w:szCs w:val="24"/>
        </w:rPr>
        <w:t xml:space="preserve">bermain sambil belajar, </w:t>
      </w:r>
      <w:r w:rsidR="008C010F" w:rsidRPr="00D94257">
        <w:rPr>
          <w:rFonts w:ascii="Times New Roman" w:hAnsi="Times New Roman" w:cs="Times New Roman"/>
          <w:i/>
          <w:sz w:val="24"/>
          <w:szCs w:val="24"/>
        </w:rPr>
        <w:t>learning by doing,</w:t>
      </w:r>
      <w:r w:rsidR="008C010F" w:rsidRPr="00D94257">
        <w:rPr>
          <w:rFonts w:ascii="Times New Roman" w:hAnsi="Times New Roman" w:cs="Times New Roman"/>
          <w:sz w:val="24"/>
          <w:szCs w:val="24"/>
        </w:rPr>
        <w:t xml:space="preserve"> </w:t>
      </w:r>
      <w:r w:rsidR="00B43B92" w:rsidRPr="00D94257">
        <w:rPr>
          <w:rFonts w:ascii="Times New Roman" w:hAnsi="Times New Roman" w:cs="Times New Roman"/>
          <w:sz w:val="24"/>
          <w:szCs w:val="24"/>
        </w:rPr>
        <w:t>di laman</w:t>
      </w:r>
      <w:r w:rsidR="00EE2EFD" w:rsidRPr="00D94257">
        <w:rPr>
          <w:rFonts w:ascii="Times New Roman" w:hAnsi="Times New Roman" w:cs="Times New Roman"/>
          <w:sz w:val="24"/>
          <w:szCs w:val="24"/>
        </w:rPr>
        <w:t xml:space="preserve"> </w:t>
      </w:r>
      <w:r w:rsidR="00F05BA5" w:rsidRPr="00D94257">
        <w:rPr>
          <w:rFonts w:ascii="Times New Roman" w:hAnsi="Times New Roman" w:cs="Times New Roman"/>
          <w:i/>
          <w:sz w:val="24"/>
          <w:szCs w:val="24"/>
        </w:rPr>
        <w:t xml:space="preserve">Rumah Belajar –Virtual Laboratorium </w:t>
      </w:r>
      <w:r w:rsidRPr="00D94257">
        <w:rPr>
          <w:rFonts w:ascii="Times New Roman" w:hAnsi="Times New Roman" w:cs="Times New Roman"/>
          <w:sz w:val="24"/>
          <w:szCs w:val="24"/>
        </w:rPr>
        <w:t xml:space="preserve">sehingga ketika mengajar mereka dapat mengaplikasikannya di kelas dan siswa dipastikan menikmati pembelajaran tersebut. </w:t>
      </w:r>
    </w:p>
    <w:p w:rsidR="00EE2EFD" w:rsidRPr="00D94257" w:rsidRDefault="00EE2EFD" w:rsidP="00D33A06">
      <w:pPr>
        <w:spacing w:after="0" w:line="240" w:lineRule="auto"/>
        <w:jc w:val="both"/>
        <w:rPr>
          <w:rFonts w:ascii="Times New Roman" w:hAnsi="Times New Roman" w:cs="Times New Roman"/>
          <w:sz w:val="24"/>
          <w:szCs w:val="24"/>
        </w:rPr>
      </w:pPr>
    </w:p>
    <w:p w:rsidR="00EE2EFD" w:rsidRPr="00D94257" w:rsidRDefault="00EE2EFD" w:rsidP="00D33A06">
      <w:pPr>
        <w:spacing w:after="0" w:line="240" w:lineRule="auto"/>
        <w:jc w:val="both"/>
        <w:rPr>
          <w:rFonts w:ascii="Times New Roman" w:hAnsi="Times New Roman" w:cs="Times New Roman"/>
          <w:sz w:val="24"/>
          <w:szCs w:val="24"/>
        </w:rPr>
      </w:pPr>
    </w:p>
    <w:p w:rsidR="00F05BA5" w:rsidRPr="00D94257" w:rsidRDefault="00F05BA5" w:rsidP="00EE2EFD">
      <w:pPr>
        <w:spacing w:after="0" w:line="240" w:lineRule="auto"/>
        <w:jc w:val="center"/>
        <w:rPr>
          <w:rFonts w:ascii="Times New Roman" w:hAnsi="Times New Roman" w:cs="Times New Roman"/>
          <w:sz w:val="24"/>
          <w:szCs w:val="24"/>
        </w:rPr>
      </w:pPr>
    </w:p>
    <w:p w:rsidR="00F05BA5" w:rsidRPr="00D94257" w:rsidRDefault="00F05BA5" w:rsidP="00EE2EFD">
      <w:pPr>
        <w:spacing w:after="0" w:line="240" w:lineRule="auto"/>
        <w:jc w:val="center"/>
        <w:rPr>
          <w:rFonts w:ascii="Times New Roman" w:hAnsi="Times New Roman" w:cs="Times New Roman"/>
          <w:sz w:val="24"/>
          <w:szCs w:val="24"/>
        </w:rPr>
      </w:pPr>
    </w:p>
    <w:p w:rsidR="00F05BA5" w:rsidRPr="00D94257" w:rsidRDefault="00F05BA5" w:rsidP="00EE2EFD">
      <w:pPr>
        <w:spacing w:after="0" w:line="240" w:lineRule="auto"/>
        <w:jc w:val="center"/>
        <w:rPr>
          <w:rFonts w:ascii="Times New Roman" w:hAnsi="Times New Roman" w:cs="Times New Roman"/>
          <w:sz w:val="24"/>
          <w:szCs w:val="24"/>
        </w:rPr>
      </w:pPr>
    </w:p>
    <w:p w:rsidR="00F05BA5" w:rsidRPr="00D94257" w:rsidRDefault="00F05BA5" w:rsidP="00EE2EFD">
      <w:pPr>
        <w:spacing w:after="0" w:line="240" w:lineRule="auto"/>
        <w:jc w:val="center"/>
        <w:rPr>
          <w:rFonts w:ascii="Times New Roman" w:hAnsi="Times New Roman" w:cs="Times New Roman"/>
          <w:sz w:val="24"/>
          <w:szCs w:val="24"/>
        </w:rPr>
      </w:pPr>
    </w:p>
    <w:p w:rsidR="00F05BA5" w:rsidRPr="00D94257" w:rsidRDefault="00F05BA5" w:rsidP="00EE2EFD">
      <w:pPr>
        <w:spacing w:after="0" w:line="240" w:lineRule="auto"/>
        <w:jc w:val="center"/>
        <w:rPr>
          <w:rFonts w:ascii="Times New Roman" w:hAnsi="Times New Roman" w:cs="Times New Roman"/>
          <w:sz w:val="24"/>
          <w:szCs w:val="24"/>
        </w:rPr>
      </w:pPr>
    </w:p>
    <w:p w:rsidR="00F05BA5" w:rsidRPr="00D94257" w:rsidRDefault="00F05BA5" w:rsidP="00EE2EFD">
      <w:pPr>
        <w:spacing w:after="0" w:line="240" w:lineRule="auto"/>
        <w:jc w:val="center"/>
        <w:rPr>
          <w:rFonts w:ascii="Times New Roman" w:hAnsi="Times New Roman" w:cs="Times New Roman"/>
          <w:sz w:val="24"/>
          <w:szCs w:val="24"/>
        </w:rPr>
      </w:pPr>
    </w:p>
    <w:p w:rsidR="00F05BA5" w:rsidRPr="00D94257" w:rsidRDefault="00F05BA5" w:rsidP="00EE2EFD">
      <w:pPr>
        <w:spacing w:after="0" w:line="240" w:lineRule="auto"/>
        <w:jc w:val="center"/>
        <w:rPr>
          <w:rFonts w:ascii="Times New Roman" w:hAnsi="Times New Roman" w:cs="Times New Roman"/>
          <w:sz w:val="24"/>
          <w:szCs w:val="24"/>
        </w:rPr>
      </w:pPr>
    </w:p>
    <w:p w:rsidR="00F05BA5" w:rsidRPr="00D94257" w:rsidRDefault="00F05BA5" w:rsidP="00EE2EFD">
      <w:pPr>
        <w:spacing w:after="0" w:line="240" w:lineRule="auto"/>
        <w:jc w:val="center"/>
        <w:rPr>
          <w:rFonts w:ascii="Times New Roman" w:hAnsi="Times New Roman" w:cs="Times New Roman"/>
          <w:sz w:val="24"/>
          <w:szCs w:val="24"/>
        </w:rPr>
      </w:pPr>
    </w:p>
    <w:p w:rsidR="00EE2EFD" w:rsidRPr="00D94257" w:rsidRDefault="00557A6A"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sz w:val="24"/>
          <w:szCs w:val="24"/>
        </w:rPr>
        <w:tab/>
      </w:r>
    </w:p>
    <w:p w:rsidR="00D81A33" w:rsidRPr="00D94257" w:rsidRDefault="00B43B92"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noProof/>
          <w:sz w:val="24"/>
          <w:szCs w:val="24"/>
          <w:lang w:val="en-US"/>
        </w:rPr>
        <w:lastRenderedPageBreak/>
        <w:drawing>
          <wp:inline distT="0" distB="0" distL="0" distR="0" wp14:anchorId="67809890">
            <wp:extent cx="6403975" cy="36667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8046" cy="3703473"/>
                    </a:xfrm>
                    <a:prstGeom prst="rect">
                      <a:avLst/>
                    </a:prstGeom>
                    <a:noFill/>
                  </pic:spPr>
                </pic:pic>
              </a:graphicData>
            </a:graphic>
          </wp:inline>
        </w:drawing>
      </w:r>
    </w:p>
    <w:p w:rsidR="00426EF3" w:rsidRPr="00D94257" w:rsidRDefault="00E0275A" w:rsidP="00426EF3">
      <w:pPr>
        <w:spacing w:after="0" w:line="240" w:lineRule="auto"/>
        <w:jc w:val="both"/>
        <w:rPr>
          <w:rFonts w:ascii="Times New Roman" w:hAnsi="Times New Roman" w:cs="Times New Roman"/>
          <w:b/>
          <w:sz w:val="24"/>
          <w:szCs w:val="24"/>
        </w:rPr>
      </w:pPr>
      <w:r w:rsidRPr="00D94257">
        <w:rPr>
          <w:rFonts w:ascii="Times New Roman" w:hAnsi="Times New Roman" w:cs="Times New Roman"/>
          <w:b/>
          <w:sz w:val="24"/>
          <w:szCs w:val="24"/>
        </w:rPr>
        <w:t>Gambar 2</w:t>
      </w:r>
      <w:r w:rsidR="00426EF3" w:rsidRPr="00D94257">
        <w:rPr>
          <w:rFonts w:ascii="Times New Roman" w:hAnsi="Times New Roman" w:cs="Times New Roman"/>
          <w:b/>
          <w:sz w:val="24"/>
          <w:szCs w:val="24"/>
        </w:rPr>
        <w:t>. Aplikasi Materi ICT di laman Rumah Belajar – Virtual Laboratorium</w:t>
      </w:r>
    </w:p>
    <w:p w:rsidR="00B43B92" w:rsidRPr="00D94257" w:rsidRDefault="00B43B92" w:rsidP="00D33A06">
      <w:pPr>
        <w:spacing w:after="0" w:line="240" w:lineRule="auto"/>
        <w:jc w:val="both"/>
        <w:rPr>
          <w:rFonts w:ascii="Times New Roman" w:hAnsi="Times New Roman" w:cs="Times New Roman"/>
          <w:b/>
          <w:sz w:val="24"/>
          <w:szCs w:val="24"/>
          <w:lang w:val="en-US"/>
        </w:rPr>
      </w:pPr>
    </w:p>
    <w:p w:rsidR="00B43B92" w:rsidRPr="00D94257" w:rsidRDefault="00B43B92" w:rsidP="00D33A06">
      <w:pPr>
        <w:spacing w:after="0" w:line="240" w:lineRule="auto"/>
        <w:jc w:val="both"/>
        <w:rPr>
          <w:rFonts w:ascii="Times New Roman" w:hAnsi="Times New Roman" w:cs="Times New Roman"/>
          <w:b/>
          <w:sz w:val="24"/>
          <w:szCs w:val="24"/>
          <w:lang w:val="en-US"/>
        </w:rPr>
      </w:pPr>
    </w:p>
    <w:p w:rsidR="00974B44" w:rsidRPr="00D94257" w:rsidRDefault="00FD20D4" w:rsidP="00D33A06">
      <w:pPr>
        <w:spacing w:after="0" w:line="240" w:lineRule="auto"/>
        <w:jc w:val="both"/>
        <w:rPr>
          <w:rFonts w:ascii="Times New Roman" w:hAnsi="Times New Roman" w:cs="Times New Roman"/>
          <w:b/>
          <w:sz w:val="24"/>
          <w:szCs w:val="24"/>
          <w:lang w:val="en-US"/>
        </w:rPr>
      </w:pPr>
      <w:r w:rsidRPr="00D94257">
        <w:rPr>
          <w:rFonts w:ascii="Times New Roman" w:hAnsi="Times New Roman" w:cs="Times New Roman"/>
          <w:b/>
          <w:sz w:val="24"/>
          <w:szCs w:val="24"/>
          <w:lang w:val="en-US"/>
        </w:rPr>
        <w:t>KESIMPULAN</w:t>
      </w:r>
    </w:p>
    <w:p w:rsidR="003C6CEF" w:rsidRPr="00D94257" w:rsidRDefault="003C6CEF" w:rsidP="00D33A06">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Selama pelatihan para guru antusias mengikuti penjelasan dan paparan dari pemateri. Sudah saatnya guru mengaplikasikan dan memperlakukan siswanya dengan integritas dan kepercayaan diri yang kuat</w:t>
      </w:r>
      <w:r w:rsidR="0024658E" w:rsidRPr="00D94257">
        <w:rPr>
          <w:rFonts w:ascii="Times New Roman" w:hAnsi="Times New Roman" w:cs="Times New Roman"/>
          <w:sz w:val="24"/>
          <w:szCs w:val="24"/>
          <w:lang w:val="en-US"/>
        </w:rPr>
        <w:t xml:space="preserve"> serta komunikasi yang intensif</w:t>
      </w:r>
      <w:r w:rsidRPr="00D94257">
        <w:rPr>
          <w:rFonts w:ascii="Times New Roman" w:hAnsi="Times New Roman" w:cs="Times New Roman"/>
          <w:sz w:val="24"/>
          <w:szCs w:val="24"/>
          <w:lang w:val="en-US"/>
        </w:rPr>
        <w:t>. Pembelajaran adalah proses belajar dan belajar memperbaiki kekurangan serta meningkatkan kemampuan</w:t>
      </w:r>
      <w:r w:rsidR="002E205E" w:rsidRPr="00D94257">
        <w:rPr>
          <w:rFonts w:ascii="Times New Roman" w:hAnsi="Times New Roman" w:cs="Times New Roman"/>
          <w:sz w:val="24"/>
          <w:szCs w:val="24"/>
          <w:lang w:val="en-US"/>
        </w:rPr>
        <w:t xml:space="preserve"> diri serta</w:t>
      </w:r>
      <w:r w:rsidRPr="00D94257">
        <w:rPr>
          <w:rFonts w:ascii="Times New Roman" w:hAnsi="Times New Roman" w:cs="Times New Roman"/>
          <w:sz w:val="24"/>
          <w:szCs w:val="24"/>
          <w:lang w:val="en-US"/>
        </w:rPr>
        <w:t xml:space="preserve"> siswa sesuai </w:t>
      </w:r>
      <w:r w:rsidR="0024658E" w:rsidRPr="00D94257">
        <w:rPr>
          <w:rFonts w:ascii="Times New Roman" w:hAnsi="Times New Roman" w:cs="Times New Roman"/>
          <w:sz w:val="24"/>
          <w:szCs w:val="24"/>
          <w:lang w:val="en-US"/>
        </w:rPr>
        <w:t xml:space="preserve">talenta dan </w:t>
      </w:r>
      <w:r w:rsidRPr="00D94257">
        <w:rPr>
          <w:rFonts w:ascii="Times New Roman" w:hAnsi="Times New Roman" w:cs="Times New Roman"/>
          <w:sz w:val="24"/>
          <w:szCs w:val="24"/>
          <w:lang w:val="en-US"/>
        </w:rPr>
        <w:t xml:space="preserve">jamannya. Guru harus terus meng </w:t>
      </w:r>
      <w:r w:rsidRPr="00D94257">
        <w:rPr>
          <w:rFonts w:ascii="Times New Roman" w:hAnsi="Times New Roman" w:cs="Times New Roman"/>
          <w:i/>
          <w:sz w:val="24"/>
          <w:szCs w:val="24"/>
          <w:lang w:val="en-US"/>
        </w:rPr>
        <w:t>up grade</w:t>
      </w:r>
      <w:r w:rsidRPr="00D94257">
        <w:rPr>
          <w:rFonts w:ascii="Times New Roman" w:hAnsi="Times New Roman" w:cs="Times New Roman"/>
          <w:sz w:val="24"/>
          <w:szCs w:val="24"/>
          <w:lang w:val="en-US"/>
        </w:rPr>
        <w:t xml:space="preserve"> diri sehingga </w:t>
      </w:r>
      <w:r w:rsidRPr="00D94257">
        <w:rPr>
          <w:rFonts w:ascii="Times New Roman" w:hAnsi="Times New Roman" w:cs="Times New Roman"/>
          <w:i/>
          <w:sz w:val="24"/>
          <w:szCs w:val="24"/>
          <w:lang w:val="en-US"/>
        </w:rPr>
        <w:t>hard skill</w:t>
      </w:r>
      <w:r w:rsidRPr="00D94257">
        <w:rPr>
          <w:rFonts w:ascii="Times New Roman" w:hAnsi="Times New Roman" w:cs="Times New Roman"/>
          <w:sz w:val="24"/>
          <w:szCs w:val="24"/>
          <w:lang w:val="en-US"/>
        </w:rPr>
        <w:t xml:space="preserve"> dan </w:t>
      </w:r>
      <w:r w:rsidRPr="00D94257">
        <w:rPr>
          <w:rFonts w:ascii="Times New Roman" w:hAnsi="Times New Roman" w:cs="Times New Roman"/>
          <w:i/>
          <w:sz w:val="24"/>
          <w:szCs w:val="24"/>
          <w:lang w:val="en-US"/>
        </w:rPr>
        <w:t>soft skill</w:t>
      </w:r>
      <w:r w:rsidRPr="00D94257">
        <w:rPr>
          <w:rFonts w:ascii="Times New Roman" w:hAnsi="Times New Roman" w:cs="Times New Roman"/>
          <w:sz w:val="24"/>
          <w:szCs w:val="24"/>
          <w:lang w:val="en-US"/>
        </w:rPr>
        <w:t xml:space="preserve"> nya terus terasah demi menciptakan generasi cemerlang di tahun 2045.</w:t>
      </w:r>
      <w:r w:rsidR="000D583D" w:rsidRPr="00D94257">
        <w:rPr>
          <w:rFonts w:ascii="Times New Roman" w:hAnsi="Times New Roman" w:cs="Times New Roman"/>
          <w:sz w:val="24"/>
          <w:szCs w:val="24"/>
          <w:lang w:val="en-US"/>
        </w:rPr>
        <w:t xml:space="preserve"> Pelatihan – pelatihan untuk guru – guru di pe</w:t>
      </w:r>
      <w:r w:rsidR="0024658E" w:rsidRPr="00D94257">
        <w:rPr>
          <w:rFonts w:ascii="Times New Roman" w:hAnsi="Times New Roman" w:cs="Times New Roman"/>
          <w:sz w:val="24"/>
          <w:szCs w:val="24"/>
          <w:lang w:val="en-US"/>
        </w:rPr>
        <w:t>losok harus terus dilakukan sert</w:t>
      </w:r>
      <w:r w:rsidR="000D583D" w:rsidRPr="00D94257">
        <w:rPr>
          <w:rFonts w:ascii="Times New Roman" w:hAnsi="Times New Roman" w:cs="Times New Roman"/>
          <w:sz w:val="24"/>
          <w:szCs w:val="24"/>
          <w:lang w:val="en-US"/>
        </w:rPr>
        <w:t>a berkelanjutan.</w:t>
      </w:r>
    </w:p>
    <w:p w:rsidR="003C6CEF" w:rsidRPr="00D94257" w:rsidRDefault="003C6CEF" w:rsidP="00D33A06">
      <w:pPr>
        <w:spacing w:after="0" w:line="240" w:lineRule="auto"/>
        <w:jc w:val="both"/>
        <w:rPr>
          <w:rFonts w:ascii="Times New Roman" w:hAnsi="Times New Roman" w:cs="Times New Roman"/>
          <w:b/>
          <w:sz w:val="24"/>
          <w:szCs w:val="24"/>
          <w:lang w:val="en-US"/>
        </w:rPr>
      </w:pPr>
    </w:p>
    <w:p w:rsidR="00FD20D4" w:rsidRPr="00D94257" w:rsidRDefault="00FD20D4" w:rsidP="00D33A06">
      <w:pPr>
        <w:spacing w:after="0" w:line="240" w:lineRule="auto"/>
        <w:jc w:val="both"/>
        <w:rPr>
          <w:rFonts w:ascii="Times New Roman" w:hAnsi="Times New Roman" w:cs="Times New Roman"/>
          <w:b/>
          <w:sz w:val="24"/>
          <w:szCs w:val="24"/>
          <w:lang w:val="en-US"/>
        </w:rPr>
      </w:pPr>
      <w:r w:rsidRPr="00D94257">
        <w:rPr>
          <w:rFonts w:ascii="Times New Roman" w:hAnsi="Times New Roman" w:cs="Times New Roman"/>
          <w:b/>
          <w:sz w:val="24"/>
          <w:szCs w:val="24"/>
          <w:lang w:val="en-US"/>
        </w:rPr>
        <w:t>UCAPAN TERIMA KASIH</w:t>
      </w:r>
    </w:p>
    <w:p w:rsidR="003C6CEF" w:rsidRPr="00D94257" w:rsidRDefault="002164A3" w:rsidP="00D33A06">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Pengabdi</w:t>
      </w:r>
      <w:r w:rsidR="003C6CEF" w:rsidRPr="00D94257">
        <w:rPr>
          <w:rFonts w:ascii="Times New Roman" w:hAnsi="Times New Roman" w:cs="Times New Roman"/>
          <w:sz w:val="24"/>
          <w:szCs w:val="24"/>
          <w:lang w:val="en-US"/>
        </w:rPr>
        <w:t xml:space="preserve"> mengucapkan terimakasih banyak kepada semua pihak yang</w:t>
      </w:r>
      <w:r w:rsidR="000B17E6" w:rsidRPr="00D94257">
        <w:rPr>
          <w:rFonts w:ascii="Times New Roman" w:hAnsi="Times New Roman" w:cs="Times New Roman"/>
          <w:sz w:val="24"/>
          <w:szCs w:val="24"/>
          <w:lang w:val="en-US"/>
        </w:rPr>
        <w:t xml:space="preserve"> telah</w:t>
      </w:r>
      <w:r w:rsidR="003C6CEF" w:rsidRPr="00D94257">
        <w:rPr>
          <w:rFonts w:ascii="Times New Roman" w:hAnsi="Times New Roman" w:cs="Times New Roman"/>
          <w:sz w:val="24"/>
          <w:szCs w:val="24"/>
          <w:lang w:val="en-US"/>
        </w:rPr>
        <w:t xml:space="preserve"> ikut andil dalam pengabdian ini. Terutama kepada kepala sekolah </w:t>
      </w:r>
      <w:proofErr w:type="gramStart"/>
      <w:r w:rsidR="003C6CEF" w:rsidRPr="00D94257">
        <w:rPr>
          <w:rFonts w:ascii="Times New Roman" w:hAnsi="Times New Roman" w:cs="Times New Roman"/>
          <w:sz w:val="24"/>
          <w:szCs w:val="24"/>
          <w:lang w:val="en-US"/>
        </w:rPr>
        <w:t>dan  guru</w:t>
      </w:r>
      <w:proofErr w:type="gramEnd"/>
      <w:r w:rsidR="003C6CEF" w:rsidRPr="00D94257">
        <w:rPr>
          <w:rFonts w:ascii="Times New Roman" w:hAnsi="Times New Roman" w:cs="Times New Roman"/>
          <w:sz w:val="24"/>
          <w:szCs w:val="24"/>
          <w:lang w:val="en-US"/>
        </w:rPr>
        <w:t xml:space="preserve"> – guru  SDN 1 Tundagan yang telah memberikan</w:t>
      </w:r>
      <w:r w:rsidR="000B17E6" w:rsidRPr="00D94257">
        <w:rPr>
          <w:rFonts w:ascii="Times New Roman" w:hAnsi="Times New Roman" w:cs="Times New Roman"/>
          <w:sz w:val="24"/>
          <w:szCs w:val="24"/>
          <w:lang w:val="en-US"/>
        </w:rPr>
        <w:t xml:space="preserve"> kepercayaan kepada kami untuk melaksanakan pengabdian ini</w:t>
      </w:r>
      <w:r w:rsidRPr="00D94257">
        <w:rPr>
          <w:rFonts w:ascii="Times New Roman" w:hAnsi="Times New Roman" w:cs="Times New Roman"/>
          <w:sz w:val="24"/>
          <w:szCs w:val="24"/>
          <w:lang w:val="en-US"/>
        </w:rPr>
        <w:t xml:space="preserve"> terutama kepada Ibu Eros yang telah berkenan menyiapkan konsumsi bagi peserta dan pelaksana pengabdian</w:t>
      </w:r>
      <w:r w:rsidR="000B17E6" w:rsidRPr="00D94257">
        <w:rPr>
          <w:rFonts w:ascii="Times New Roman" w:hAnsi="Times New Roman" w:cs="Times New Roman"/>
          <w:sz w:val="24"/>
          <w:szCs w:val="24"/>
          <w:lang w:val="en-US"/>
        </w:rPr>
        <w:t xml:space="preserve">. </w:t>
      </w:r>
      <w:r w:rsidR="00A02A7E" w:rsidRPr="00D94257">
        <w:rPr>
          <w:rFonts w:ascii="Times New Roman" w:hAnsi="Times New Roman" w:cs="Times New Roman"/>
          <w:sz w:val="24"/>
          <w:szCs w:val="24"/>
          <w:lang w:val="en-US"/>
        </w:rPr>
        <w:t>Kepada pemateri ke dua Dr. Arrofa Acesta, M.Pd. , diucapkan terimakasih sebesar – besarnya telah memberikan ilmunya kepada guru-guru SDN 1 Tundagan – Hantara.</w:t>
      </w:r>
      <w:r w:rsidR="00DE5D36" w:rsidRPr="00D94257">
        <w:rPr>
          <w:rFonts w:ascii="Times New Roman" w:hAnsi="Times New Roman" w:cs="Times New Roman"/>
          <w:sz w:val="24"/>
          <w:szCs w:val="24"/>
          <w:lang w:val="en-US"/>
        </w:rPr>
        <w:t xml:space="preserve"> Juga kepada asisten pelaksanaan pengabdian kepada masyarakat saudara Luthfan yang telah mendokumentasikan dan membantu lancarnya program pengabdian ini. Semoga selalu menjadi partner pengabdian yang handal </w:t>
      </w:r>
      <w:r w:rsidR="00F05BA5" w:rsidRPr="00D94257">
        <w:rPr>
          <w:rFonts w:ascii="Times New Roman" w:hAnsi="Times New Roman" w:cs="Times New Roman"/>
          <w:sz w:val="24"/>
          <w:szCs w:val="24"/>
          <w:lang w:val="en-US"/>
        </w:rPr>
        <w:t xml:space="preserve">yang selalu semangat dengan program – program baru </w:t>
      </w:r>
      <w:r w:rsidRPr="00D94257">
        <w:rPr>
          <w:rFonts w:ascii="Times New Roman" w:hAnsi="Times New Roman" w:cs="Times New Roman"/>
          <w:sz w:val="24"/>
          <w:szCs w:val="24"/>
          <w:lang w:val="en-US"/>
        </w:rPr>
        <w:t>dalam pengabdian dan penelitian.</w:t>
      </w:r>
    </w:p>
    <w:p w:rsidR="00F27F5F" w:rsidRPr="00D94257" w:rsidRDefault="00F27F5F" w:rsidP="00D33A06">
      <w:pPr>
        <w:spacing w:after="0" w:line="240" w:lineRule="auto"/>
        <w:jc w:val="both"/>
        <w:rPr>
          <w:rFonts w:ascii="Times New Roman" w:hAnsi="Times New Roman" w:cs="Times New Roman"/>
          <w:b/>
          <w:sz w:val="24"/>
          <w:szCs w:val="24"/>
          <w:lang w:val="en-US"/>
        </w:rPr>
      </w:pPr>
    </w:p>
    <w:p w:rsidR="00C94165" w:rsidRPr="00D94257" w:rsidRDefault="00C94165" w:rsidP="00D33A06">
      <w:pPr>
        <w:spacing w:after="0" w:line="240" w:lineRule="auto"/>
        <w:jc w:val="both"/>
        <w:rPr>
          <w:rFonts w:ascii="Times New Roman" w:hAnsi="Times New Roman" w:cs="Times New Roman"/>
          <w:sz w:val="24"/>
          <w:szCs w:val="24"/>
          <w:lang w:val="en-US"/>
        </w:rPr>
      </w:pPr>
    </w:p>
    <w:p w:rsidR="00A77109" w:rsidRPr="00D94257" w:rsidRDefault="004334BF" w:rsidP="00D33A06">
      <w:pPr>
        <w:spacing w:after="0" w:line="240" w:lineRule="auto"/>
        <w:jc w:val="both"/>
        <w:rPr>
          <w:rFonts w:ascii="Times New Roman" w:hAnsi="Times New Roman" w:cs="Times New Roman"/>
          <w:b/>
          <w:sz w:val="24"/>
          <w:szCs w:val="24"/>
        </w:rPr>
      </w:pPr>
      <w:r w:rsidRPr="00D94257">
        <w:rPr>
          <w:rFonts w:ascii="Times New Roman" w:hAnsi="Times New Roman" w:cs="Times New Roman"/>
          <w:b/>
          <w:sz w:val="24"/>
          <w:szCs w:val="24"/>
        </w:rPr>
        <w:t>DAFTAR PUSTAKA</w:t>
      </w:r>
    </w:p>
    <w:p w:rsidR="001B76A6" w:rsidRPr="00D94257" w:rsidRDefault="001B76A6" w:rsidP="00D33A06">
      <w:pPr>
        <w:spacing w:after="0" w:line="240" w:lineRule="auto"/>
        <w:jc w:val="both"/>
        <w:rPr>
          <w:rFonts w:ascii="Times New Roman" w:hAnsi="Times New Roman" w:cs="Times New Roman"/>
          <w:sz w:val="24"/>
          <w:szCs w:val="24"/>
          <w:lang w:val="en-US"/>
        </w:rPr>
      </w:pPr>
    </w:p>
    <w:p w:rsidR="0010638C" w:rsidRPr="00D94257" w:rsidRDefault="0010638C" w:rsidP="0010638C">
      <w:pPr>
        <w:spacing w:after="0" w:line="240" w:lineRule="auto"/>
        <w:jc w:val="both"/>
        <w:rPr>
          <w:rFonts w:ascii="Times New Roman" w:hAnsi="Times New Roman" w:cs="Times New Roman"/>
          <w:b/>
          <w:bCs/>
          <w:sz w:val="24"/>
          <w:szCs w:val="24"/>
          <w:lang w:val="en-US"/>
        </w:rPr>
      </w:pPr>
      <w:r w:rsidRPr="00D94257">
        <w:rPr>
          <w:rFonts w:ascii="Times New Roman" w:hAnsi="Times New Roman" w:cs="Times New Roman"/>
          <w:b/>
          <w:bCs/>
          <w:sz w:val="24"/>
          <w:szCs w:val="24"/>
          <w:lang w:val="en-US"/>
        </w:rPr>
        <w:t xml:space="preserve">Chen, Y. H., Lin, Y. C., &amp; Hung, C. Y. (2019). Using augmented reality technology to enhance </w:t>
      </w:r>
    </w:p>
    <w:p w:rsidR="0010638C" w:rsidRPr="00D94257" w:rsidRDefault="0010638C" w:rsidP="0010638C">
      <w:pPr>
        <w:spacing w:after="0" w:line="240" w:lineRule="auto"/>
        <w:jc w:val="both"/>
        <w:rPr>
          <w:rFonts w:ascii="Times New Roman" w:hAnsi="Times New Roman" w:cs="Times New Roman"/>
          <w:b/>
          <w:bCs/>
          <w:sz w:val="24"/>
          <w:szCs w:val="24"/>
          <w:lang w:val="en-US"/>
        </w:rPr>
      </w:pPr>
      <w:r w:rsidRPr="00D94257">
        <w:rPr>
          <w:rFonts w:ascii="Times New Roman" w:hAnsi="Times New Roman" w:cs="Times New Roman"/>
          <w:b/>
          <w:bCs/>
          <w:sz w:val="24"/>
          <w:szCs w:val="24"/>
          <w:lang w:val="en-US"/>
        </w:rPr>
        <w:t xml:space="preserve">                children’s learning in museums. </w:t>
      </w:r>
      <w:r w:rsidRPr="00D94257">
        <w:rPr>
          <w:rFonts w:ascii="Times New Roman" w:hAnsi="Times New Roman" w:cs="Times New Roman"/>
          <w:b/>
          <w:bCs/>
          <w:i/>
          <w:sz w:val="24"/>
          <w:szCs w:val="24"/>
          <w:lang w:val="en-US"/>
        </w:rPr>
        <w:t>Interactive Learning Environments</w:t>
      </w:r>
      <w:r w:rsidRPr="00D94257">
        <w:rPr>
          <w:rFonts w:ascii="Times New Roman" w:hAnsi="Times New Roman" w:cs="Times New Roman"/>
          <w:b/>
          <w:bCs/>
          <w:sz w:val="24"/>
          <w:szCs w:val="24"/>
          <w:lang w:val="en-US"/>
        </w:rPr>
        <w:t>, 27(5), 596-610.</w:t>
      </w:r>
    </w:p>
    <w:p w:rsidR="0024658E" w:rsidRPr="00D94257" w:rsidRDefault="0024658E" w:rsidP="0024658E">
      <w:pPr>
        <w:spacing w:after="0" w:line="240" w:lineRule="auto"/>
        <w:jc w:val="both"/>
        <w:rPr>
          <w:rFonts w:ascii="Times New Roman" w:hAnsi="Times New Roman" w:cs="Times New Roman"/>
          <w:bCs/>
          <w:sz w:val="24"/>
          <w:szCs w:val="24"/>
        </w:rPr>
      </w:pPr>
    </w:p>
    <w:p w:rsidR="0010638C" w:rsidRPr="00D94257" w:rsidRDefault="0010638C" w:rsidP="0010638C">
      <w:pPr>
        <w:spacing w:after="0" w:line="240" w:lineRule="auto"/>
        <w:jc w:val="both"/>
        <w:rPr>
          <w:rFonts w:ascii="Times New Roman" w:hAnsi="Times New Roman" w:cs="Times New Roman"/>
          <w:b/>
          <w:bCs/>
          <w:sz w:val="24"/>
          <w:szCs w:val="24"/>
          <w:lang w:val="en-US"/>
        </w:rPr>
      </w:pPr>
      <w:r w:rsidRPr="00D94257">
        <w:rPr>
          <w:rFonts w:ascii="Times New Roman" w:hAnsi="Times New Roman" w:cs="Times New Roman"/>
          <w:b/>
          <w:bCs/>
          <w:sz w:val="24"/>
          <w:szCs w:val="24"/>
          <w:lang w:val="en-US"/>
        </w:rPr>
        <w:t xml:space="preserve">Cho, V., &amp; Boyle, A. (2021). Integrating virtual reality into science learning: A review of empirical </w:t>
      </w:r>
      <w:bookmarkStart w:id="1" w:name="_GoBack"/>
      <w:bookmarkEnd w:id="1"/>
      <w:r w:rsidRPr="00D94257">
        <w:rPr>
          <w:rFonts w:ascii="Times New Roman" w:hAnsi="Times New Roman" w:cs="Times New Roman"/>
          <w:b/>
          <w:bCs/>
          <w:sz w:val="24"/>
          <w:szCs w:val="24"/>
          <w:lang w:val="en-US"/>
        </w:rPr>
        <w:t xml:space="preserve"> evidence. </w:t>
      </w:r>
      <w:r w:rsidRPr="00D94257">
        <w:rPr>
          <w:rFonts w:ascii="Times New Roman" w:hAnsi="Times New Roman" w:cs="Times New Roman"/>
          <w:b/>
          <w:bCs/>
          <w:i/>
          <w:sz w:val="24"/>
          <w:szCs w:val="24"/>
          <w:lang w:val="en-US"/>
        </w:rPr>
        <w:t>Computers &amp; Education</w:t>
      </w:r>
      <w:r w:rsidRPr="00D94257">
        <w:rPr>
          <w:rFonts w:ascii="Times New Roman" w:hAnsi="Times New Roman" w:cs="Times New Roman"/>
          <w:b/>
          <w:bCs/>
          <w:sz w:val="24"/>
          <w:szCs w:val="24"/>
          <w:lang w:val="en-US"/>
        </w:rPr>
        <w:t>, 158, 104045.</w:t>
      </w:r>
    </w:p>
    <w:p w:rsidR="0010638C" w:rsidRPr="00D94257" w:rsidRDefault="0010638C" w:rsidP="0024658E">
      <w:pPr>
        <w:spacing w:after="0" w:line="240" w:lineRule="auto"/>
        <w:jc w:val="both"/>
        <w:rPr>
          <w:rFonts w:ascii="Times New Roman" w:hAnsi="Times New Roman" w:cs="Times New Roman"/>
          <w:bCs/>
          <w:sz w:val="24"/>
          <w:szCs w:val="24"/>
        </w:rPr>
      </w:pPr>
    </w:p>
    <w:p w:rsidR="001B76A6" w:rsidRPr="00D94257" w:rsidRDefault="0024658E" w:rsidP="0024658E">
      <w:pPr>
        <w:spacing w:after="0" w:line="240" w:lineRule="auto"/>
        <w:jc w:val="both"/>
        <w:rPr>
          <w:rFonts w:ascii="Times New Roman" w:hAnsi="Times New Roman" w:cs="Times New Roman"/>
          <w:bCs/>
          <w:sz w:val="24"/>
          <w:szCs w:val="24"/>
        </w:rPr>
      </w:pPr>
      <w:r w:rsidRPr="00D94257">
        <w:rPr>
          <w:rFonts w:ascii="Times New Roman" w:hAnsi="Times New Roman" w:cs="Times New Roman"/>
          <w:bCs/>
          <w:sz w:val="24"/>
          <w:szCs w:val="24"/>
        </w:rPr>
        <w:t xml:space="preserve">Danim, S. (2016) </w:t>
      </w:r>
      <w:r w:rsidRPr="00D94257">
        <w:rPr>
          <w:rFonts w:ascii="Times New Roman" w:hAnsi="Times New Roman" w:cs="Times New Roman"/>
          <w:bCs/>
          <w:i/>
          <w:sz w:val="24"/>
          <w:szCs w:val="24"/>
        </w:rPr>
        <w:t>Profesionalisasi dan Etika Profesi Guru</w:t>
      </w:r>
      <w:r w:rsidRPr="00D94257">
        <w:rPr>
          <w:rFonts w:ascii="Times New Roman" w:hAnsi="Times New Roman" w:cs="Times New Roman"/>
          <w:bCs/>
          <w:sz w:val="24"/>
          <w:szCs w:val="24"/>
        </w:rPr>
        <w:t>. Alphabet. Bandung</w:t>
      </w:r>
    </w:p>
    <w:p w:rsidR="0024658E" w:rsidRPr="00D94257" w:rsidRDefault="0024658E" w:rsidP="00D33A06">
      <w:pPr>
        <w:spacing w:after="0" w:line="240" w:lineRule="auto"/>
        <w:jc w:val="both"/>
        <w:rPr>
          <w:rFonts w:ascii="Times New Roman" w:hAnsi="Times New Roman" w:cs="Times New Roman"/>
          <w:b/>
          <w:bCs/>
          <w:sz w:val="24"/>
          <w:szCs w:val="24"/>
        </w:rPr>
      </w:pPr>
    </w:p>
    <w:p w:rsidR="0010638C" w:rsidRPr="00D94257" w:rsidRDefault="0010638C" w:rsidP="0010638C">
      <w:pPr>
        <w:spacing w:after="0" w:line="240" w:lineRule="auto"/>
        <w:jc w:val="both"/>
        <w:rPr>
          <w:rFonts w:ascii="Times New Roman" w:hAnsi="Times New Roman" w:cs="Times New Roman"/>
          <w:b/>
          <w:sz w:val="24"/>
          <w:szCs w:val="24"/>
          <w:lang w:val="en-US"/>
        </w:rPr>
      </w:pPr>
      <w:r w:rsidRPr="00D94257">
        <w:rPr>
          <w:rFonts w:ascii="Times New Roman" w:hAnsi="Times New Roman" w:cs="Times New Roman"/>
          <w:b/>
          <w:sz w:val="24"/>
          <w:szCs w:val="24"/>
          <w:lang w:val="en-US"/>
        </w:rPr>
        <w:t xml:space="preserve">Johnson, L., &amp; Shamim, A. (2019). Use of social media for teaching and learning in higher </w:t>
      </w:r>
    </w:p>
    <w:p w:rsidR="0010638C" w:rsidRPr="00D94257" w:rsidRDefault="0010638C" w:rsidP="0010638C">
      <w:pPr>
        <w:spacing w:after="0" w:line="240" w:lineRule="auto"/>
        <w:ind w:firstLine="720"/>
        <w:jc w:val="both"/>
        <w:rPr>
          <w:rFonts w:ascii="Times New Roman" w:hAnsi="Times New Roman" w:cs="Times New Roman"/>
          <w:b/>
          <w:sz w:val="24"/>
          <w:szCs w:val="24"/>
          <w:lang w:val="en-US"/>
        </w:rPr>
      </w:pPr>
      <w:r w:rsidRPr="00D94257">
        <w:rPr>
          <w:rFonts w:ascii="Times New Roman" w:hAnsi="Times New Roman" w:cs="Times New Roman"/>
          <w:b/>
          <w:sz w:val="24"/>
          <w:szCs w:val="24"/>
          <w:lang w:val="en-US"/>
        </w:rPr>
        <w:t xml:space="preserve">education: A critical review of the literature. Journal of educational technology </w:t>
      </w:r>
    </w:p>
    <w:p w:rsidR="0010638C" w:rsidRPr="00D94257" w:rsidRDefault="0010638C" w:rsidP="0010638C">
      <w:pPr>
        <w:spacing w:after="0" w:line="240" w:lineRule="auto"/>
        <w:ind w:firstLine="720"/>
        <w:jc w:val="both"/>
        <w:rPr>
          <w:rFonts w:ascii="Times New Roman" w:hAnsi="Times New Roman" w:cs="Times New Roman"/>
          <w:b/>
          <w:sz w:val="24"/>
          <w:szCs w:val="24"/>
          <w:lang w:val="en-US"/>
        </w:rPr>
      </w:pPr>
      <w:r w:rsidRPr="00D94257">
        <w:rPr>
          <w:rFonts w:ascii="Times New Roman" w:hAnsi="Times New Roman" w:cs="Times New Roman"/>
          <w:b/>
          <w:sz w:val="24"/>
          <w:szCs w:val="24"/>
          <w:lang w:val="en-US"/>
        </w:rPr>
        <w:t>development and exchange, 12(1), 1-14.</w:t>
      </w:r>
    </w:p>
    <w:p w:rsidR="0010638C" w:rsidRPr="00D94257" w:rsidRDefault="0010638C" w:rsidP="00D34F64">
      <w:pPr>
        <w:spacing w:after="0" w:line="240" w:lineRule="auto"/>
        <w:jc w:val="both"/>
        <w:rPr>
          <w:rFonts w:ascii="Times New Roman" w:hAnsi="Times New Roman" w:cs="Times New Roman"/>
          <w:sz w:val="24"/>
          <w:szCs w:val="24"/>
        </w:rPr>
      </w:pPr>
    </w:p>
    <w:p w:rsidR="00D34F64" w:rsidRPr="00D94257" w:rsidRDefault="00F05BA5" w:rsidP="00D34F64">
      <w:pPr>
        <w:spacing w:after="0" w:line="240" w:lineRule="auto"/>
        <w:jc w:val="both"/>
        <w:rPr>
          <w:rFonts w:ascii="Times New Roman" w:hAnsi="Times New Roman" w:cs="Times New Roman"/>
          <w:sz w:val="24"/>
          <w:szCs w:val="24"/>
        </w:rPr>
      </w:pPr>
      <w:r w:rsidRPr="00D94257">
        <w:rPr>
          <w:rFonts w:ascii="Times New Roman" w:hAnsi="Times New Roman" w:cs="Times New Roman"/>
          <w:sz w:val="24"/>
          <w:szCs w:val="24"/>
        </w:rPr>
        <w:t xml:space="preserve">Karakteristik Generasi Alpha </w:t>
      </w:r>
      <w:r w:rsidR="00E22F62" w:rsidRPr="00D94257">
        <w:rPr>
          <w:rFonts w:ascii="Times New Roman" w:hAnsi="Times New Roman" w:cs="Times New Roman"/>
          <w:sz w:val="24"/>
          <w:szCs w:val="24"/>
        </w:rPr>
        <w:t>(</w:t>
      </w:r>
      <w:hyperlink r:id="rId14" w:history="1">
        <w:r w:rsidR="00D34F64" w:rsidRPr="00D94257">
          <w:rPr>
            <w:rStyle w:val="Hyperlink"/>
            <w:rFonts w:ascii="Times New Roman" w:hAnsi="Times New Roman" w:cs="Times New Roman"/>
            <w:sz w:val="24"/>
            <w:szCs w:val="24"/>
          </w:rPr>
          <w:t>https://kaksetoschool.sch.id/index.php/galeri/32-generasi-alpha-</w:t>
        </w:r>
      </w:hyperlink>
      <w:r w:rsidR="00D34F64" w:rsidRPr="00D94257">
        <w:rPr>
          <w:rFonts w:ascii="Times New Roman" w:hAnsi="Times New Roman" w:cs="Times New Roman"/>
          <w:sz w:val="24"/>
          <w:szCs w:val="24"/>
        </w:rPr>
        <w:t xml:space="preserve">  </w:t>
      </w:r>
    </w:p>
    <w:p w:rsidR="001B76A6" w:rsidRPr="00D94257" w:rsidRDefault="00D34F64" w:rsidP="00D34F64">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rPr>
        <w:t xml:space="preserve">               </w:t>
      </w:r>
      <w:r w:rsidR="00E22F62" w:rsidRPr="00D94257">
        <w:rPr>
          <w:rFonts w:ascii="Times New Roman" w:hAnsi="Times New Roman" w:cs="Times New Roman"/>
          <w:sz w:val="24"/>
          <w:szCs w:val="24"/>
        </w:rPr>
        <w:t>dan-pendidikan-4-0)</w:t>
      </w:r>
    </w:p>
    <w:p w:rsidR="00E22F62" w:rsidRPr="00D94257" w:rsidRDefault="00E22F62" w:rsidP="00D33A06">
      <w:pPr>
        <w:spacing w:after="0" w:line="240" w:lineRule="auto"/>
        <w:jc w:val="both"/>
        <w:rPr>
          <w:rFonts w:ascii="Times New Roman" w:hAnsi="Times New Roman" w:cs="Times New Roman"/>
          <w:sz w:val="24"/>
          <w:szCs w:val="24"/>
          <w:lang w:val="id-ID"/>
        </w:rPr>
      </w:pPr>
    </w:p>
    <w:p w:rsidR="008F05E4" w:rsidRPr="00D94257" w:rsidRDefault="001B76A6" w:rsidP="00D33A06">
      <w:pPr>
        <w:spacing w:after="0" w:line="240" w:lineRule="auto"/>
        <w:jc w:val="both"/>
        <w:rPr>
          <w:rFonts w:ascii="Times New Roman" w:hAnsi="Times New Roman" w:cs="Times New Roman"/>
          <w:b/>
          <w:bCs/>
          <w:sz w:val="24"/>
          <w:szCs w:val="24"/>
        </w:rPr>
      </w:pPr>
      <w:r w:rsidRPr="00D94257">
        <w:rPr>
          <w:rFonts w:ascii="Times New Roman" w:hAnsi="Times New Roman" w:cs="Times New Roman"/>
          <w:sz w:val="24"/>
          <w:szCs w:val="24"/>
          <w:lang w:val="id-ID"/>
        </w:rPr>
        <w:t>Leontiev (1989 : 211)</w:t>
      </w:r>
      <w:r w:rsidRPr="00D94257">
        <w:rPr>
          <w:rFonts w:ascii="Times New Roman" w:hAnsi="Times New Roman" w:cs="Times New Roman"/>
          <w:b/>
          <w:bCs/>
          <w:sz w:val="24"/>
          <w:szCs w:val="24"/>
        </w:rPr>
        <w:t xml:space="preserve"> Leontiev’s Theory of Activity and Donald Schön’s Reflective Professor: </w:t>
      </w:r>
    </w:p>
    <w:p w:rsidR="00FC022E" w:rsidRPr="00D94257" w:rsidRDefault="001B76A6" w:rsidP="008F05E4">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b/>
          <w:bCs/>
          <w:sz w:val="24"/>
          <w:szCs w:val="24"/>
        </w:rPr>
        <w:t xml:space="preserve">reflections on teacher education. </w:t>
      </w:r>
      <w:r w:rsidRPr="00D94257">
        <w:rPr>
          <w:rFonts w:ascii="Times New Roman" w:hAnsi="Times New Roman" w:cs="Times New Roman"/>
          <w:sz w:val="24"/>
          <w:szCs w:val="24"/>
          <w:lang w:val="id-ID"/>
        </w:rPr>
        <w:t xml:space="preserve">  </w:t>
      </w:r>
      <w:r w:rsidR="00FC022E" w:rsidRPr="00D94257">
        <w:rPr>
          <w:rFonts w:ascii="Times New Roman" w:hAnsi="Times New Roman" w:cs="Times New Roman"/>
          <w:sz w:val="24"/>
          <w:szCs w:val="24"/>
          <w:lang w:val="en-US"/>
        </w:rPr>
        <w:t xml:space="preserve">  </w:t>
      </w:r>
    </w:p>
    <w:p w:rsidR="001B76A6" w:rsidRPr="00D94257" w:rsidRDefault="00D94257" w:rsidP="008F05E4">
      <w:pPr>
        <w:spacing w:after="0" w:line="240" w:lineRule="auto"/>
        <w:ind w:firstLine="720"/>
        <w:jc w:val="both"/>
        <w:rPr>
          <w:rStyle w:val="Hyperlink"/>
          <w:rFonts w:ascii="Times New Roman" w:hAnsi="Times New Roman" w:cs="Times New Roman"/>
          <w:sz w:val="24"/>
          <w:szCs w:val="24"/>
          <w:lang w:val="id-ID"/>
        </w:rPr>
      </w:pPr>
      <w:hyperlink r:id="rId15" w:history="1">
        <w:r w:rsidR="001B76A6" w:rsidRPr="00D94257">
          <w:rPr>
            <w:rStyle w:val="Hyperlink"/>
            <w:rFonts w:ascii="Times New Roman" w:hAnsi="Times New Roman" w:cs="Times New Roman"/>
            <w:sz w:val="24"/>
            <w:szCs w:val="24"/>
            <w:lang w:val="id-ID"/>
          </w:rPr>
          <w:t>https://www.redalyc.org/journal/3033/303368056010/html/</w:t>
        </w:r>
      </w:hyperlink>
    </w:p>
    <w:p w:rsidR="0010638C" w:rsidRPr="00D94257" w:rsidRDefault="0010638C" w:rsidP="0010638C">
      <w:pPr>
        <w:spacing w:after="0" w:line="240" w:lineRule="auto"/>
        <w:jc w:val="both"/>
        <w:rPr>
          <w:rStyle w:val="Hyperlink"/>
          <w:rFonts w:ascii="Times New Roman" w:hAnsi="Times New Roman" w:cs="Times New Roman"/>
          <w:sz w:val="24"/>
          <w:szCs w:val="24"/>
          <w:lang w:val="id-ID"/>
        </w:rPr>
      </w:pPr>
    </w:p>
    <w:p w:rsidR="0010638C" w:rsidRPr="00D94257" w:rsidRDefault="0010638C" w:rsidP="0010638C">
      <w:pPr>
        <w:spacing w:after="0" w:line="240" w:lineRule="auto"/>
        <w:jc w:val="both"/>
        <w:rPr>
          <w:rFonts w:ascii="Times New Roman" w:hAnsi="Times New Roman" w:cs="Times New Roman"/>
          <w:b/>
          <w:color w:val="0563C1" w:themeColor="hyperlink"/>
          <w:sz w:val="24"/>
          <w:szCs w:val="24"/>
          <w:lang w:val="en-US"/>
        </w:rPr>
      </w:pPr>
      <w:r w:rsidRPr="00D94257">
        <w:rPr>
          <w:rFonts w:ascii="Times New Roman" w:hAnsi="Times New Roman" w:cs="Times New Roman"/>
          <w:b/>
          <w:color w:val="0563C1" w:themeColor="hyperlink"/>
          <w:sz w:val="24"/>
          <w:szCs w:val="24"/>
          <w:lang w:val="en-US"/>
        </w:rPr>
        <w:t xml:space="preserve">Mayer, R. E. (2017). Using multimedia for e-learning. </w:t>
      </w:r>
      <w:r w:rsidRPr="00D94257">
        <w:rPr>
          <w:rFonts w:ascii="Times New Roman" w:hAnsi="Times New Roman" w:cs="Times New Roman"/>
          <w:b/>
          <w:i/>
          <w:color w:val="0563C1" w:themeColor="hyperlink"/>
          <w:sz w:val="24"/>
          <w:szCs w:val="24"/>
          <w:lang w:val="en-US"/>
        </w:rPr>
        <w:t>Journal of computer assisted learning</w:t>
      </w:r>
      <w:r w:rsidRPr="00D94257">
        <w:rPr>
          <w:rFonts w:ascii="Times New Roman" w:hAnsi="Times New Roman" w:cs="Times New Roman"/>
          <w:b/>
          <w:color w:val="0563C1" w:themeColor="hyperlink"/>
          <w:sz w:val="24"/>
          <w:szCs w:val="24"/>
          <w:lang w:val="en-US"/>
        </w:rPr>
        <w:t xml:space="preserve">,    </w:t>
      </w:r>
    </w:p>
    <w:p w:rsidR="0010638C" w:rsidRPr="00D94257" w:rsidRDefault="0010638C" w:rsidP="0010638C">
      <w:pPr>
        <w:spacing w:after="0" w:line="240" w:lineRule="auto"/>
        <w:jc w:val="both"/>
        <w:rPr>
          <w:rFonts w:ascii="Times New Roman" w:hAnsi="Times New Roman" w:cs="Times New Roman"/>
          <w:b/>
          <w:color w:val="0563C1" w:themeColor="hyperlink"/>
          <w:sz w:val="24"/>
          <w:szCs w:val="24"/>
          <w:lang w:val="en-US"/>
        </w:rPr>
      </w:pPr>
      <w:r w:rsidRPr="00D94257">
        <w:rPr>
          <w:rFonts w:ascii="Times New Roman" w:hAnsi="Times New Roman" w:cs="Times New Roman"/>
          <w:b/>
          <w:color w:val="0563C1" w:themeColor="hyperlink"/>
          <w:sz w:val="24"/>
          <w:szCs w:val="24"/>
          <w:lang w:val="en-US"/>
        </w:rPr>
        <w:t xml:space="preserve">              33(5), 403-423.</w:t>
      </w:r>
    </w:p>
    <w:p w:rsidR="001B76A6" w:rsidRPr="00D94257" w:rsidRDefault="001B76A6" w:rsidP="00D33A06">
      <w:pPr>
        <w:spacing w:after="0" w:line="240" w:lineRule="auto"/>
        <w:jc w:val="both"/>
        <w:rPr>
          <w:rFonts w:ascii="Times New Roman" w:hAnsi="Times New Roman" w:cs="Times New Roman"/>
          <w:sz w:val="24"/>
          <w:szCs w:val="24"/>
        </w:rPr>
      </w:pPr>
    </w:p>
    <w:p w:rsidR="00952C7F" w:rsidRPr="00D94257" w:rsidRDefault="00952C7F"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sz w:val="24"/>
          <w:szCs w:val="24"/>
        </w:rPr>
        <w:t xml:space="preserve">Octavia, s. A (2020) </w:t>
      </w:r>
      <w:r w:rsidRPr="00D94257">
        <w:rPr>
          <w:rFonts w:ascii="Times New Roman" w:hAnsi="Times New Roman" w:cs="Times New Roman"/>
          <w:i/>
          <w:sz w:val="24"/>
          <w:szCs w:val="24"/>
        </w:rPr>
        <w:t>Etika Profesi Guru</w:t>
      </w:r>
      <w:r w:rsidR="0024658E" w:rsidRPr="00D94257">
        <w:rPr>
          <w:rFonts w:ascii="Times New Roman" w:hAnsi="Times New Roman" w:cs="Times New Roman"/>
          <w:sz w:val="24"/>
          <w:szCs w:val="24"/>
        </w:rPr>
        <w:t xml:space="preserve">. </w:t>
      </w:r>
      <w:r w:rsidRPr="00D94257">
        <w:rPr>
          <w:rFonts w:ascii="Times New Roman" w:hAnsi="Times New Roman" w:cs="Times New Roman"/>
          <w:sz w:val="24"/>
          <w:szCs w:val="24"/>
        </w:rPr>
        <w:t>CV. Budi Utama.</w:t>
      </w:r>
      <w:r w:rsidR="0024658E" w:rsidRPr="00D94257">
        <w:rPr>
          <w:rFonts w:ascii="Times New Roman" w:hAnsi="Times New Roman" w:cs="Times New Roman"/>
          <w:sz w:val="24"/>
          <w:szCs w:val="24"/>
        </w:rPr>
        <w:t xml:space="preserve"> Sleman</w:t>
      </w:r>
    </w:p>
    <w:p w:rsidR="00952C7F" w:rsidRPr="00D94257" w:rsidRDefault="00952C7F" w:rsidP="00D33A06">
      <w:pPr>
        <w:spacing w:after="0" w:line="240" w:lineRule="auto"/>
        <w:jc w:val="both"/>
        <w:rPr>
          <w:rFonts w:ascii="Times New Roman" w:hAnsi="Times New Roman" w:cs="Times New Roman"/>
          <w:sz w:val="24"/>
          <w:szCs w:val="24"/>
        </w:rPr>
      </w:pPr>
    </w:p>
    <w:p w:rsidR="001B76A6" w:rsidRPr="00D94257" w:rsidRDefault="001B76A6" w:rsidP="00D33A06">
      <w:pPr>
        <w:spacing w:after="0" w:line="240" w:lineRule="auto"/>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Pinter, A. Maria (2006), </w:t>
      </w:r>
      <w:r w:rsidRPr="00D94257">
        <w:rPr>
          <w:rFonts w:ascii="Times New Roman" w:hAnsi="Times New Roman" w:cs="Times New Roman"/>
          <w:i/>
          <w:sz w:val="24"/>
          <w:szCs w:val="24"/>
          <w:lang w:val="en-US"/>
        </w:rPr>
        <w:t>Teaching Young Language Learners.</w:t>
      </w:r>
      <w:r w:rsidRPr="00D94257">
        <w:rPr>
          <w:rFonts w:ascii="Times New Roman" w:hAnsi="Times New Roman" w:cs="Times New Roman"/>
          <w:sz w:val="24"/>
          <w:szCs w:val="24"/>
          <w:lang w:val="en-US"/>
        </w:rPr>
        <w:t xml:space="preserve"> Oxford.</w:t>
      </w:r>
    </w:p>
    <w:p w:rsidR="0010638C" w:rsidRPr="00D94257" w:rsidRDefault="0010638C" w:rsidP="00D33A06">
      <w:pPr>
        <w:spacing w:after="0" w:line="240" w:lineRule="auto"/>
        <w:jc w:val="both"/>
        <w:rPr>
          <w:rFonts w:ascii="Times New Roman" w:hAnsi="Times New Roman" w:cs="Times New Roman"/>
          <w:sz w:val="24"/>
          <w:szCs w:val="24"/>
          <w:lang w:val="en-US"/>
        </w:rPr>
      </w:pPr>
    </w:p>
    <w:p w:rsidR="0010638C" w:rsidRPr="00D94257" w:rsidRDefault="0010638C" w:rsidP="0010638C">
      <w:pPr>
        <w:spacing w:after="0" w:line="240" w:lineRule="auto"/>
        <w:jc w:val="both"/>
        <w:rPr>
          <w:rFonts w:ascii="Times New Roman" w:hAnsi="Times New Roman" w:cs="Times New Roman"/>
          <w:b/>
          <w:sz w:val="24"/>
          <w:szCs w:val="24"/>
          <w:lang w:val="en-US"/>
        </w:rPr>
      </w:pPr>
      <w:r w:rsidRPr="00D94257">
        <w:rPr>
          <w:rFonts w:ascii="Times New Roman" w:hAnsi="Times New Roman" w:cs="Times New Roman"/>
          <w:b/>
          <w:sz w:val="24"/>
          <w:szCs w:val="24"/>
          <w:lang w:val="en-US"/>
        </w:rPr>
        <w:t xml:space="preserve">Suh, S. W., &amp; Lee, S. (2020). Designing mobile learning materials for second language learning: </w:t>
      </w:r>
    </w:p>
    <w:p w:rsidR="0010638C" w:rsidRPr="00D94257" w:rsidRDefault="0010638C" w:rsidP="0010638C">
      <w:pPr>
        <w:spacing w:after="0" w:line="240" w:lineRule="auto"/>
        <w:jc w:val="both"/>
        <w:rPr>
          <w:rFonts w:ascii="Times New Roman" w:hAnsi="Times New Roman" w:cs="Times New Roman"/>
          <w:b/>
          <w:sz w:val="24"/>
          <w:szCs w:val="24"/>
          <w:lang w:val="en-US"/>
        </w:rPr>
      </w:pPr>
      <w:r w:rsidRPr="00D94257">
        <w:rPr>
          <w:rFonts w:ascii="Times New Roman" w:hAnsi="Times New Roman" w:cs="Times New Roman"/>
          <w:b/>
          <w:sz w:val="24"/>
          <w:szCs w:val="24"/>
          <w:lang w:val="en-US"/>
        </w:rPr>
        <w:t xml:space="preserve">               a case study. </w:t>
      </w:r>
      <w:r w:rsidRPr="00D94257">
        <w:rPr>
          <w:rFonts w:ascii="Times New Roman" w:hAnsi="Times New Roman" w:cs="Times New Roman"/>
          <w:b/>
          <w:i/>
          <w:sz w:val="24"/>
          <w:szCs w:val="24"/>
          <w:lang w:val="en-US"/>
        </w:rPr>
        <w:t>Interactive Learning Environments</w:t>
      </w:r>
      <w:r w:rsidRPr="00D94257">
        <w:rPr>
          <w:rFonts w:ascii="Times New Roman" w:hAnsi="Times New Roman" w:cs="Times New Roman"/>
          <w:b/>
          <w:sz w:val="24"/>
          <w:szCs w:val="24"/>
          <w:lang w:val="en-US"/>
        </w:rPr>
        <w:t>, 28(7), 893-905.</w:t>
      </w:r>
    </w:p>
    <w:p w:rsidR="00F36E24" w:rsidRPr="00D94257" w:rsidRDefault="00F36E24" w:rsidP="00D33A06">
      <w:pPr>
        <w:spacing w:after="0" w:line="240" w:lineRule="auto"/>
        <w:jc w:val="both"/>
        <w:rPr>
          <w:rFonts w:ascii="Times New Roman" w:hAnsi="Times New Roman" w:cs="Times New Roman"/>
          <w:sz w:val="24"/>
          <w:szCs w:val="24"/>
          <w:lang w:val="en-US"/>
        </w:rPr>
      </w:pPr>
    </w:p>
    <w:p w:rsidR="00124720" w:rsidRPr="00D94257" w:rsidRDefault="00124720" w:rsidP="00D33A06">
      <w:pPr>
        <w:spacing w:after="0" w:line="240" w:lineRule="auto"/>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Susanto, A. (2015) </w:t>
      </w:r>
      <w:r w:rsidRPr="00D94257">
        <w:rPr>
          <w:rFonts w:ascii="Times New Roman" w:hAnsi="Times New Roman" w:cs="Times New Roman"/>
          <w:i/>
          <w:sz w:val="24"/>
          <w:szCs w:val="24"/>
          <w:lang w:val="en-US"/>
        </w:rPr>
        <w:t xml:space="preserve">Teori </w:t>
      </w:r>
      <w:r w:rsidR="0024658E" w:rsidRPr="00D94257">
        <w:rPr>
          <w:rFonts w:ascii="Times New Roman" w:hAnsi="Times New Roman" w:cs="Times New Roman"/>
          <w:i/>
          <w:sz w:val="24"/>
          <w:szCs w:val="24"/>
          <w:lang w:val="en-US"/>
        </w:rPr>
        <w:t>Belajar Dan Pembelajaran di Sekolah Dasar</w:t>
      </w:r>
      <w:r w:rsidR="0024658E" w:rsidRPr="00D94257">
        <w:rPr>
          <w:rFonts w:ascii="Times New Roman" w:hAnsi="Times New Roman" w:cs="Times New Roman"/>
          <w:sz w:val="24"/>
          <w:szCs w:val="24"/>
          <w:lang w:val="en-US"/>
        </w:rPr>
        <w:t>. P</w:t>
      </w:r>
      <w:r w:rsidRPr="00D94257">
        <w:rPr>
          <w:rFonts w:ascii="Times New Roman" w:hAnsi="Times New Roman" w:cs="Times New Roman"/>
          <w:sz w:val="24"/>
          <w:szCs w:val="24"/>
          <w:lang w:val="en-US"/>
        </w:rPr>
        <w:t xml:space="preserve">renadamedia </w:t>
      </w:r>
    </w:p>
    <w:p w:rsidR="00124720" w:rsidRPr="00D94257" w:rsidRDefault="00124720" w:rsidP="00D33A06">
      <w:pPr>
        <w:spacing w:after="0" w:line="240" w:lineRule="auto"/>
        <w:ind w:firstLine="720"/>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group.</w:t>
      </w:r>
      <w:r w:rsidR="0024658E" w:rsidRPr="00D94257">
        <w:rPr>
          <w:rFonts w:ascii="Times New Roman" w:hAnsi="Times New Roman" w:cs="Times New Roman"/>
          <w:sz w:val="24"/>
          <w:szCs w:val="24"/>
          <w:lang w:val="en-US"/>
        </w:rPr>
        <w:t xml:space="preserve"> Jakarta</w:t>
      </w:r>
    </w:p>
    <w:p w:rsidR="001B76A6" w:rsidRPr="00D94257" w:rsidRDefault="001B76A6" w:rsidP="00D33A06">
      <w:pPr>
        <w:spacing w:after="0" w:line="240" w:lineRule="auto"/>
        <w:jc w:val="both"/>
        <w:rPr>
          <w:rFonts w:ascii="Times New Roman" w:hAnsi="Times New Roman" w:cs="Times New Roman"/>
          <w:sz w:val="24"/>
          <w:szCs w:val="24"/>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2F246C" w:rsidRPr="00D94257" w:rsidRDefault="002F246C" w:rsidP="00D33A06">
      <w:pPr>
        <w:spacing w:after="0" w:line="240" w:lineRule="auto"/>
        <w:jc w:val="both"/>
        <w:rPr>
          <w:rFonts w:ascii="Times New Roman" w:hAnsi="Times New Roman" w:cs="Times New Roman"/>
          <w:b/>
          <w:sz w:val="24"/>
          <w:szCs w:val="24"/>
          <w:lang w:val="id-ID"/>
        </w:rPr>
      </w:pPr>
    </w:p>
    <w:p w:rsidR="00801790" w:rsidRPr="00D94257" w:rsidRDefault="00801790" w:rsidP="00D33A06">
      <w:pPr>
        <w:spacing w:after="0" w:line="240" w:lineRule="auto"/>
        <w:jc w:val="both"/>
        <w:rPr>
          <w:rFonts w:ascii="Times New Roman" w:hAnsi="Times New Roman" w:cs="Times New Roman"/>
          <w:b/>
          <w:sz w:val="24"/>
          <w:szCs w:val="24"/>
          <w:lang w:val="id-ID"/>
        </w:rPr>
      </w:pPr>
    </w:p>
    <w:p w:rsidR="00A77109" w:rsidRPr="00D94257" w:rsidRDefault="00A77109" w:rsidP="00D33A06">
      <w:pPr>
        <w:spacing w:after="0" w:line="240" w:lineRule="auto"/>
        <w:jc w:val="both"/>
        <w:rPr>
          <w:rFonts w:ascii="Times New Roman" w:hAnsi="Times New Roman" w:cs="Times New Roman"/>
          <w:b/>
          <w:sz w:val="24"/>
          <w:szCs w:val="24"/>
          <w:lang w:val="id-ID"/>
        </w:rPr>
      </w:pPr>
      <w:r w:rsidRPr="00D94257">
        <w:rPr>
          <w:rFonts w:ascii="Times New Roman" w:hAnsi="Times New Roman" w:cs="Times New Roman"/>
          <w:b/>
          <w:sz w:val="24"/>
          <w:szCs w:val="24"/>
          <w:lang w:val="id-ID"/>
        </w:rPr>
        <w:t>Biodata Pelaksana Pengabdian</w:t>
      </w:r>
    </w:p>
    <w:tbl>
      <w:tblPr>
        <w:tblW w:w="7977" w:type="dxa"/>
        <w:tblInd w:w="9" w:type="dxa"/>
        <w:tblLayout w:type="fixed"/>
        <w:tblCellMar>
          <w:left w:w="0" w:type="dxa"/>
          <w:right w:w="0" w:type="dxa"/>
        </w:tblCellMar>
        <w:tblLook w:val="01E0" w:firstRow="1" w:lastRow="1" w:firstColumn="1" w:lastColumn="1" w:noHBand="0" w:noVBand="0"/>
      </w:tblPr>
      <w:tblGrid>
        <w:gridCol w:w="324"/>
        <w:gridCol w:w="2849"/>
        <w:gridCol w:w="4804"/>
      </w:tblGrid>
      <w:tr w:rsidR="00A77109" w:rsidRPr="00D94257" w:rsidTr="00676639">
        <w:trPr>
          <w:trHeight w:hRule="exact" w:val="403"/>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1</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C421C3"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Nama Lengkap (d</w:t>
            </w:r>
            <w:r w:rsidRPr="00D94257">
              <w:rPr>
                <w:rFonts w:ascii="Times New Roman" w:hAnsi="Times New Roman" w:cs="Times New Roman"/>
                <w:sz w:val="24"/>
                <w:szCs w:val="24"/>
                <w:lang w:val="en-US"/>
              </w:rPr>
              <w:t>gn</w:t>
            </w:r>
            <w:r w:rsidR="00A77109" w:rsidRPr="00D94257">
              <w:rPr>
                <w:rFonts w:ascii="Times New Roman" w:hAnsi="Times New Roman" w:cs="Times New Roman"/>
                <w:sz w:val="24"/>
                <w:szCs w:val="24"/>
                <w:lang w:val="id-ID"/>
              </w:rPr>
              <w:t xml:space="preserve"> gelar)</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en-US"/>
              </w:rPr>
              <w:t>Dr. Dadang Solihat, M.Pd BI.</w:t>
            </w:r>
          </w:p>
        </w:tc>
      </w:tr>
      <w:tr w:rsidR="00A77109" w:rsidRPr="00D94257" w:rsidTr="00676639">
        <w:trPr>
          <w:trHeight w:hRule="exact" w:val="403"/>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2</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Jenis Kelamin</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en-US"/>
              </w:rPr>
              <w:t xml:space="preserve"> </w:t>
            </w:r>
            <w:r w:rsidRPr="00D94257">
              <w:rPr>
                <w:rFonts w:ascii="Times New Roman" w:hAnsi="Times New Roman" w:cs="Times New Roman"/>
                <w:sz w:val="24"/>
                <w:szCs w:val="24"/>
                <w:lang w:val="id-ID"/>
              </w:rPr>
              <w:t>Laki-Laki</w:t>
            </w:r>
          </w:p>
        </w:tc>
      </w:tr>
      <w:tr w:rsidR="00A77109" w:rsidRPr="00D94257" w:rsidTr="00676639">
        <w:trPr>
          <w:trHeight w:hRule="exact" w:val="403"/>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3</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Jabatan Fungsional</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 Lektor</w:t>
            </w:r>
          </w:p>
        </w:tc>
      </w:tr>
      <w:tr w:rsidR="00A77109" w:rsidRPr="00D94257" w:rsidTr="00676639">
        <w:trPr>
          <w:trHeight w:hRule="exact" w:val="389"/>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4</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NIP/NIK/Identitas lainnya</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en-US"/>
              </w:rPr>
              <w:t xml:space="preserve"> 410102720112</w:t>
            </w:r>
          </w:p>
        </w:tc>
      </w:tr>
      <w:tr w:rsidR="00A77109" w:rsidRPr="00D94257" w:rsidTr="00676639">
        <w:trPr>
          <w:trHeight w:hRule="exact" w:val="403"/>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5</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NIDN</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en-US"/>
              </w:rPr>
              <w:t xml:space="preserve"> 0427027204</w:t>
            </w:r>
          </w:p>
        </w:tc>
      </w:tr>
      <w:tr w:rsidR="00A77109" w:rsidRPr="00D94257" w:rsidTr="00676639">
        <w:trPr>
          <w:trHeight w:hRule="exact" w:val="401"/>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6</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Tempat, Tanggal Lahir</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 Bandung, 27 Februari 1972</w:t>
            </w:r>
          </w:p>
        </w:tc>
      </w:tr>
      <w:tr w:rsidR="00A77109" w:rsidRPr="00D94257" w:rsidTr="00676639">
        <w:trPr>
          <w:trHeight w:hRule="exact" w:val="403"/>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7</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E-mail</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 dadang.solihat</w:t>
            </w:r>
            <w:r w:rsidRPr="00D94257">
              <w:rPr>
                <w:rFonts w:ascii="Times New Roman" w:hAnsi="Times New Roman" w:cs="Times New Roman"/>
                <w:sz w:val="24"/>
                <w:szCs w:val="24"/>
                <w:lang w:val="id-ID"/>
              </w:rPr>
              <w:t>@</w:t>
            </w:r>
            <w:r w:rsidRPr="00D94257">
              <w:rPr>
                <w:rFonts w:ascii="Times New Roman" w:hAnsi="Times New Roman" w:cs="Times New Roman"/>
                <w:sz w:val="24"/>
                <w:szCs w:val="24"/>
                <w:lang w:val="en-US"/>
              </w:rPr>
              <w:t>uniku.ac.id</w:t>
            </w:r>
          </w:p>
        </w:tc>
      </w:tr>
      <w:tr w:rsidR="00A77109" w:rsidRPr="00D94257" w:rsidTr="00676639">
        <w:trPr>
          <w:trHeight w:hRule="exact" w:val="389"/>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8</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Nomor Telepon/HP</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en-US"/>
              </w:rPr>
              <w:t xml:space="preserve"> </w:t>
            </w:r>
            <w:r w:rsidRPr="00D94257">
              <w:rPr>
                <w:rFonts w:ascii="Times New Roman" w:hAnsi="Times New Roman" w:cs="Times New Roman"/>
                <w:sz w:val="24"/>
                <w:szCs w:val="24"/>
                <w:lang w:val="id-ID"/>
              </w:rPr>
              <w:t>081324340662</w:t>
            </w:r>
          </w:p>
        </w:tc>
      </w:tr>
      <w:tr w:rsidR="00A77109" w:rsidRPr="00D94257" w:rsidTr="00676639">
        <w:trPr>
          <w:trHeight w:hRule="exact" w:val="403"/>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9</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Alamat Kantor</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 xml:space="preserve"> </w:t>
            </w:r>
            <w:r w:rsidRPr="00D94257">
              <w:rPr>
                <w:rFonts w:ascii="Times New Roman" w:hAnsi="Times New Roman" w:cs="Times New Roman"/>
                <w:sz w:val="24"/>
                <w:szCs w:val="24"/>
                <w:lang w:val="id-ID"/>
              </w:rPr>
              <w:t>Jln. Cut Nyak Dhien</w:t>
            </w:r>
            <w:r w:rsidRPr="00D94257">
              <w:rPr>
                <w:rFonts w:ascii="Times New Roman" w:hAnsi="Times New Roman" w:cs="Times New Roman"/>
                <w:sz w:val="24"/>
                <w:szCs w:val="24"/>
                <w:lang w:val="en-US"/>
              </w:rPr>
              <w:t>, Cijoho, Kuningan</w:t>
            </w:r>
          </w:p>
        </w:tc>
      </w:tr>
      <w:tr w:rsidR="00A77109" w:rsidRPr="00D94257" w:rsidTr="00676639">
        <w:trPr>
          <w:trHeight w:hRule="exact" w:val="403"/>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10</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Nomor Telepon/Faks</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en-US"/>
              </w:rPr>
              <w:t xml:space="preserve"> </w:t>
            </w:r>
            <w:r w:rsidRPr="00D94257">
              <w:rPr>
                <w:rFonts w:ascii="Times New Roman" w:hAnsi="Times New Roman" w:cs="Times New Roman"/>
                <w:sz w:val="24"/>
                <w:szCs w:val="24"/>
                <w:lang w:val="id-ID"/>
              </w:rPr>
              <w:t>0232-874824</w:t>
            </w:r>
          </w:p>
        </w:tc>
      </w:tr>
      <w:tr w:rsidR="00A77109" w:rsidRPr="00D94257" w:rsidTr="00676639">
        <w:trPr>
          <w:trHeight w:hRule="exact" w:val="389"/>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11</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 xml:space="preserve">Lulusan yang </w:t>
            </w:r>
            <w:r w:rsidRPr="00D94257">
              <w:rPr>
                <w:rFonts w:ascii="Times New Roman" w:hAnsi="Times New Roman" w:cs="Times New Roman"/>
                <w:sz w:val="24"/>
                <w:szCs w:val="24"/>
                <w:lang w:val="en-US"/>
              </w:rPr>
              <w:t>t</w:t>
            </w:r>
            <w:r w:rsidRPr="00D94257">
              <w:rPr>
                <w:rFonts w:ascii="Times New Roman" w:hAnsi="Times New Roman" w:cs="Times New Roman"/>
                <w:sz w:val="24"/>
                <w:szCs w:val="24"/>
                <w:lang w:val="id-ID"/>
              </w:rPr>
              <w:t xml:space="preserve">elah </w:t>
            </w:r>
            <w:r w:rsidRPr="00D94257">
              <w:rPr>
                <w:rFonts w:ascii="Times New Roman" w:hAnsi="Times New Roman" w:cs="Times New Roman"/>
                <w:sz w:val="24"/>
                <w:szCs w:val="24"/>
                <w:lang w:val="en-US"/>
              </w:rPr>
              <w:t>d</w:t>
            </w:r>
            <w:r w:rsidRPr="00D94257">
              <w:rPr>
                <w:rFonts w:ascii="Times New Roman" w:hAnsi="Times New Roman" w:cs="Times New Roman"/>
                <w:sz w:val="24"/>
                <w:szCs w:val="24"/>
                <w:lang w:val="id-ID"/>
              </w:rPr>
              <w:t>ihasilkan</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en-US"/>
              </w:rPr>
              <w:t xml:space="preserve"> </w:t>
            </w:r>
            <w:r w:rsidRPr="00D94257">
              <w:rPr>
                <w:rFonts w:ascii="Times New Roman" w:hAnsi="Times New Roman" w:cs="Times New Roman"/>
                <w:sz w:val="24"/>
                <w:szCs w:val="24"/>
                <w:lang w:val="id-ID"/>
              </w:rPr>
              <w:t>S-1 = … orang; S-2 = … orang; S-3 = … orang</w:t>
            </w:r>
          </w:p>
        </w:tc>
      </w:tr>
      <w:tr w:rsidR="00A77109" w:rsidRPr="00D94257" w:rsidTr="00676639">
        <w:trPr>
          <w:trHeight w:hRule="exact" w:val="386"/>
        </w:trPr>
        <w:tc>
          <w:tcPr>
            <w:tcW w:w="324" w:type="dxa"/>
            <w:tcBorders>
              <w:top w:val="single" w:sz="7" w:space="0" w:color="9F9F9F"/>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12</w:t>
            </w:r>
          </w:p>
        </w:tc>
        <w:tc>
          <w:tcPr>
            <w:tcW w:w="2849"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Nomor Telepon/Faks</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0232-874824</w:t>
            </w:r>
          </w:p>
        </w:tc>
      </w:tr>
      <w:tr w:rsidR="00A77109" w:rsidRPr="00D94257" w:rsidTr="00676639">
        <w:trPr>
          <w:trHeight w:hRule="exact" w:val="338"/>
        </w:trPr>
        <w:tc>
          <w:tcPr>
            <w:tcW w:w="324" w:type="dxa"/>
            <w:vMerge w:val="restart"/>
            <w:tcBorders>
              <w:top w:val="single" w:sz="7" w:space="0" w:color="9F9F9F"/>
              <w:left w:val="single" w:sz="7" w:space="0" w:color="EFEFE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p>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13</w:t>
            </w:r>
          </w:p>
        </w:tc>
        <w:tc>
          <w:tcPr>
            <w:tcW w:w="2849" w:type="dxa"/>
            <w:vMerge w:val="restart"/>
            <w:tcBorders>
              <w:top w:val="single" w:sz="7" w:space="0" w:color="9F9F9F"/>
              <w:left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p>
          <w:p w:rsidR="00A77109" w:rsidRPr="00D94257" w:rsidRDefault="00A77109" w:rsidP="00D33A06">
            <w:pPr>
              <w:spacing w:after="0" w:line="240" w:lineRule="auto"/>
              <w:jc w:val="both"/>
              <w:rPr>
                <w:rFonts w:ascii="Times New Roman" w:hAnsi="Times New Roman" w:cs="Times New Roman"/>
                <w:sz w:val="24"/>
                <w:szCs w:val="24"/>
                <w:lang w:val="id-ID"/>
              </w:rPr>
            </w:pPr>
            <w:r w:rsidRPr="00D94257">
              <w:rPr>
                <w:rFonts w:ascii="Times New Roman" w:hAnsi="Times New Roman" w:cs="Times New Roman"/>
                <w:sz w:val="24"/>
                <w:szCs w:val="24"/>
                <w:lang w:val="id-ID"/>
              </w:rPr>
              <w:t>Mata Kuliah yang Diampu</w:t>
            </w: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numPr>
                <w:ilvl w:val="0"/>
                <w:numId w:val="2"/>
              </w:numPr>
              <w:spacing w:after="0" w:line="240" w:lineRule="auto"/>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Introduction to Linguistict</w:t>
            </w:r>
          </w:p>
        </w:tc>
      </w:tr>
      <w:tr w:rsidR="00A77109" w:rsidRPr="00D94257" w:rsidTr="00676639">
        <w:trPr>
          <w:trHeight w:hRule="exact" w:val="350"/>
        </w:trPr>
        <w:tc>
          <w:tcPr>
            <w:tcW w:w="324" w:type="dxa"/>
            <w:vMerge/>
            <w:tcBorders>
              <w:left w:val="single" w:sz="7" w:space="0" w:color="EFEFE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p>
        </w:tc>
        <w:tc>
          <w:tcPr>
            <w:tcW w:w="2849" w:type="dxa"/>
            <w:vMerge/>
            <w:tcBorders>
              <w:left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numPr>
                <w:ilvl w:val="0"/>
                <w:numId w:val="2"/>
              </w:numPr>
              <w:spacing w:after="0" w:line="240" w:lineRule="auto"/>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Teaching English to Young Learners</w:t>
            </w:r>
          </w:p>
        </w:tc>
      </w:tr>
      <w:tr w:rsidR="00A77109" w:rsidRPr="00D94257" w:rsidTr="00676639">
        <w:trPr>
          <w:trHeight w:hRule="exact" w:val="350"/>
        </w:trPr>
        <w:tc>
          <w:tcPr>
            <w:tcW w:w="324" w:type="dxa"/>
            <w:vMerge/>
            <w:tcBorders>
              <w:left w:val="single" w:sz="7" w:space="0" w:color="EFEFE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p>
        </w:tc>
        <w:tc>
          <w:tcPr>
            <w:tcW w:w="2849" w:type="dxa"/>
            <w:vMerge/>
            <w:tcBorders>
              <w:left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numPr>
                <w:ilvl w:val="0"/>
                <w:numId w:val="2"/>
              </w:numPr>
              <w:spacing w:after="0" w:line="240" w:lineRule="auto"/>
              <w:jc w:val="both"/>
              <w:rPr>
                <w:rFonts w:ascii="Times New Roman" w:hAnsi="Times New Roman" w:cs="Times New Roman"/>
                <w:sz w:val="24"/>
                <w:szCs w:val="24"/>
                <w:lang w:val="en-US"/>
              </w:rPr>
            </w:pPr>
            <w:r w:rsidRPr="00D94257">
              <w:rPr>
                <w:rFonts w:ascii="Times New Roman" w:hAnsi="Times New Roman" w:cs="Times New Roman"/>
                <w:sz w:val="24"/>
                <w:szCs w:val="24"/>
                <w:lang w:val="en-US"/>
              </w:rPr>
              <w:t>English for Tourism</w:t>
            </w:r>
          </w:p>
        </w:tc>
      </w:tr>
      <w:tr w:rsidR="00A77109" w:rsidRPr="00D94257" w:rsidTr="00676639">
        <w:trPr>
          <w:trHeight w:hRule="exact" w:val="349"/>
        </w:trPr>
        <w:tc>
          <w:tcPr>
            <w:tcW w:w="324" w:type="dxa"/>
            <w:vMerge/>
            <w:tcBorders>
              <w:left w:val="single" w:sz="7" w:space="0" w:color="EFEFE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p>
        </w:tc>
        <w:tc>
          <w:tcPr>
            <w:tcW w:w="2849" w:type="dxa"/>
            <w:vMerge/>
            <w:tcBorders>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id-ID"/>
              </w:rPr>
            </w:pPr>
          </w:p>
        </w:tc>
        <w:tc>
          <w:tcPr>
            <w:tcW w:w="4804" w:type="dxa"/>
            <w:tcBorders>
              <w:top w:val="single" w:sz="7" w:space="0" w:color="9F9F9F"/>
              <w:left w:val="single" w:sz="7" w:space="0" w:color="9F9F9F"/>
              <w:bottom w:val="single" w:sz="7" w:space="0" w:color="9F9F9F"/>
              <w:right w:val="single" w:sz="7" w:space="0" w:color="9F9F9F"/>
            </w:tcBorders>
          </w:tcPr>
          <w:p w:rsidR="00A77109" w:rsidRPr="00D94257" w:rsidRDefault="00A77109" w:rsidP="00D33A06">
            <w:pPr>
              <w:spacing w:after="0" w:line="240" w:lineRule="auto"/>
              <w:jc w:val="both"/>
              <w:rPr>
                <w:rFonts w:ascii="Times New Roman" w:hAnsi="Times New Roman" w:cs="Times New Roman"/>
                <w:sz w:val="24"/>
                <w:szCs w:val="24"/>
                <w:lang w:val="en-US"/>
              </w:rPr>
            </w:pPr>
          </w:p>
        </w:tc>
      </w:tr>
    </w:tbl>
    <w:p w:rsidR="00A77109" w:rsidRPr="00D94257" w:rsidRDefault="00A77109" w:rsidP="00D33A06">
      <w:pPr>
        <w:spacing w:after="0" w:line="240" w:lineRule="auto"/>
        <w:jc w:val="both"/>
        <w:rPr>
          <w:rFonts w:ascii="Times New Roman" w:hAnsi="Times New Roman" w:cs="Times New Roman"/>
          <w:sz w:val="24"/>
          <w:szCs w:val="24"/>
        </w:rPr>
      </w:pPr>
    </w:p>
    <w:p w:rsidR="00CE29E0" w:rsidRPr="00D94257" w:rsidRDefault="00CE29E0" w:rsidP="00D33A06">
      <w:pPr>
        <w:spacing w:after="0" w:line="240" w:lineRule="auto"/>
        <w:jc w:val="both"/>
        <w:rPr>
          <w:rFonts w:ascii="Times New Roman" w:hAnsi="Times New Roman" w:cs="Times New Roman"/>
          <w:sz w:val="24"/>
          <w:szCs w:val="24"/>
        </w:rPr>
      </w:pPr>
    </w:p>
    <w:p w:rsidR="00CE29E0" w:rsidRPr="00D94257" w:rsidRDefault="00CE29E0" w:rsidP="00D33A06">
      <w:pPr>
        <w:spacing w:after="0" w:line="240" w:lineRule="auto"/>
        <w:jc w:val="both"/>
        <w:rPr>
          <w:rFonts w:ascii="Times New Roman" w:hAnsi="Times New Roman" w:cs="Times New Roman"/>
          <w:sz w:val="24"/>
          <w:szCs w:val="24"/>
        </w:rPr>
      </w:pPr>
    </w:p>
    <w:p w:rsidR="00CE29E0" w:rsidRPr="00D94257" w:rsidRDefault="00705CBA"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noProof/>
          <w:lang w:val="en-US"/>
        </w:rPr>
        <w:drawing>
          <wp:inline distT="0" distB="0" distL="0" distR="0" wp14:anchorId="5DB4F8DF" wp14:editId="7C957CAA">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2625"/>
                    </a:xfrm>
                    <a:prstGeom prst="rect">
                      <a:avLst/>
                    </a:prstGeom>
                  </pic:spPr>
                </pic:pic>
              </a:graphicData>
            </a:graphic>
          </wp:inline>
        </w:drawing>
      </w:r>
    </w:p>
    <w:p w:rsidR="00CE29E0" w:rsidRPr="00D94257" w:rsidRDefault="00CE29E0" w:rsidP="00D33A06">
      <w:pPr>
        <w:spacing w:after="0" w:line="240" w:lineRule="auto"/>
        <w:jc w:val="both"/>
        <w:rPr>
          <w:rFonts w:ascii="Times New Roman" w:hAnsi="Times New Roman" w:cs="Times New Roman"/>
          <w:sz w:val="24"/>
          <w:szCs w:val="24"/>
        </w:rPr>
      </w:pPr>
    </w:p>
    <w:p w:rsidR="00CE29E0" w:rsidRPr="00D94257" w:rsidRDefault="00CE29E0" w:rsidP="00D33A06">
      <w:pPr>
        <w:spacing w:after="0" w:line="240" w:lineRule="auto"/>
        <w:jc w:val="both"/>
        <w:rPr>
          <w:rFonts w:ascii="Times New Roman" w:hAnsi="Times New Roman" w:cs="Times New Roman"/>
          <w:sz w:val="24"/>
          <w:szCs w:val="24"/>
        </w:rPr>
      </w:pPr>
    </w:p>
    <w:p w:rsidR="00CE29E0" w:rsidRPr="00D94257" w:rsidRDefault="00CE29E0" w:rsidP="00D33A06">
      <w:pPr>
        <w:spacing w:after="0" w:line="240" w:lineRule="auto"/>
        <w:jc w:val="both"/>
        <w:rPr>
          <w:rFonts w:ascii="Times New Roman" w:hAnsi="Times New Roman" w:cs="Times New Roman"/>
          <w:sz w:val="24"/>
          <w:szCs w:val="24"/>
        </w:rPr>
      </w:pPr>
    </w:p>
    <w:p w:rsidR="00CE29E0" w:rsidRPr="00D94257" w:rsidRDefault="00CE29E0" w:rsidP="00D33A06">
      <w:pPr>
        <w:spacing w:after="0" w:line="240" w:lineRule="auto"/>
        <w:jc w:val="both"/>
        <w:rPr>
          <w:rFonts w:ascii="Times New Roman" w:hAnsi="Times New Roman" w:cs="Times New Roman"/>
          <w:sz w:val="24"/>
          <w:szCs w:val="24"/>
        </w:rPr>
      </w:pPr>
    </w:p>
    <w:p w:rsidR="00705CBA" w:rsidRPr="00D94257" w:rsidRDefault="00705CBA"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noProof/>
          <w:lang w:val="en-US"/>
        </w:rPr>
        <w:lastRenderedPageBreak/>
        <w:drawing>
          <wp:inline distT="0" distB="0" distL="0" distR="0" wp14:anchorId="14C40B5D" wp14:editId="3DFA8096">
            <wp:extent cx="6132433" cy="34480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1349" cy="3453063"/>
                    </a:xfrm>
                    <a:prstGeom prst="rect">
                      <a:avLst/>
                    </a:prstGeom>
                  </pic:spPr>
                </pic:pic>
              </a:graphicData>
            </a:graphic>
          </wp:inline>
        </w:drawing>
      </w:r>
    </w:p>
    <w:p w:rsidR="002F246C" w:rsidRPr="00D94257" w:rsidRDefault="002F246C" w:rsidP="00D33A06">
      <w:pPr>
        <w:spacing w:after="0" w:line="240" w:lineRule="auto"/>
        <w:jc w:val="both"/>
        <w:rPr>
          <w:rFonts w:ascii="Times New Roman" w:hAnsi="Times New Roman" w:cs="Times New Roman"/>
          <w:sz w:val="24"/>
          <w:szCs w:val="24"/>
        </w:rPr>
      </w:pPr>
    </w:p>
    <w:p w:rsidR="002F246C" w:rsidRPr="00D94257" w:rsidRDefault="002F246C" w:rsidP="00D33A06">
      <w:pPr>
        <w:spacing w:after="0" w:line="240" w:lineRule="auto"/>
        <w:jc w:val="both"/>
        <w:rPr>
          <w:rFonts w:ascii="Times New Roman" w:hAnsi="Times New Roman" w:cs="Times New Roman"/>
          <w:sz w:val="24"/>
          <w:szCs w:val="24"/>
        </w:rPr>
      </w:pPr>
    </w:p>
    <w:p w:rsidR="00312DD5" w:rsidRPr="00D94257" w:rsidRDefault="00312DD5" w:rsidP="00D33A06">
      <w:pPr>
        <w:spacing w:after="0" w:line="240" w:lineRule="auto"/>
        <w:jc w:val="both"/>
        <w:rPr>
          <w:rFonts w:ascii="Times New Roman" w:hAnsi="Times New Roman" w:cs="Times New Roman"/>
          <w:sz w:val="24"/>
          <w:szCs w:val="24"/>
        </w:rPr>
      </w:pPr>
      <w:r w:rsidRPr="00D94257">
        <w:rPr>
          <w:rFonts w:ascii="Times New Roman" w:hAnsi="Times New Roman" w:cs="Times New Roman"/>
          <w:noProof/>
          <w:lang w:val="en-US"/>
        </w:rPr>
        <w:drawing>
          <wp:inline distT="0" distB="0" distL="0" distR="0" wp14:anchorId="4B0385D4" wp14:editId="1AD3B9EC">
            <wp:extent cx="6120130" cy="34410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441065"/>
                    </a:xfrm>
                    <a:prstGeom prst="rect">
                      <a:avLst/>
                    </a:prstGeom>
                  </pic:spPr>
                </pic:pic>
              </a:graphicData>
            </a:graphic>
          </wp:inline>
        </w:drawing>
      </w:r>
    </w:p>
    <w:sectPr w:rsidR="00312DD5" w:rsidRPr="00D94257" w:rsidSect="00C9747B">
      <w:type w:val="continuous"/>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C417F"/>
    <w:multiLevelType w:val="hybridMultilevel"/>
    <w:tmpl w:val="1D5CC2B6"/>
    <w:lvl w:ilvl="0" w:tplc="38090015">
      <w:start w:val="1"/>
      <w:numFmt w:val="upp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1" w15:restartNumberingAfterBreak="0">
    <w:nsid w:val="19795FAF"/>
    <w:multiLevelType w:val="hybridMultilevel"/>
    <w:tmpl w:val="FC2017BA"/>
    <w:lvl w:ilvl="0" w:tplc="944E06E0">
      <w:start w:val="1"/>
      <w:numFmt w:val="bullet"/>
      <w:lvlText w:val="◦"/>
      <w:lvlJc w:val="left"/>
      <w:pPr>
        <w:tabs>
          <w:tab w:val="num" w:pos="720"/>
        </w:tabs>
        <w:ind w:left="720" w:hanging="360"/>
      </w:pPr>
      <w:rPr>
        <w:rFonts w:ascii="Garamond" w:hAnsi="Garamond" w:hint="default"/>
      </w:rPr>
    </w:lvl>
    <w:lvl w:ilvl="1" w:tplc="30742994" w:tentative="1">
      <w:start w:val="1"/>
      <w:numFmt w:val="bullet"/>
      <w:lvlText w:val="◦"/>
      <w:lvlJc w:val="left"/>
      <w:pPr>
        <w:tabs>
          <w:tab w:val="num" w:pos="1440"/>
        </w:tabs>
        <w:ind w:left="1440" w:hanging="360"/>
      </w:pPr>
      <w:rPr>
        <w:rFonts w:ascii="Garamond" w:hAnsi="Garamond" w:hint="default"/>
      </w:rPr>
    </w:lvl>
    <w:lvl w:ilvl="2" w:tplc="74ECEB98" w:tentative="1">
      <w:start w:val="1"/>
      <w:numFmt w:val="bullet"/>
      <w:lvlText w:val="◦"/>
      <w:lvlJc w:val="left"/>
      <w:pPr>
        <w:tabs>
          <w:tab w:val="num" w:pos="2160"/>
        </w:tabs>
        <w:ind w:left="2160" w:hanging="360"/>
      </w:pPr>
      <w:rPr>
        <w:rFonts w:ascii="Garamond" w:hAnsi="Garamond" w:hint="default"/>
      </w:rPr>
    </w:lvl>
    <w:lvl w:ilvl="3" w:tplc="D40EDF36" w:tentative="1">
      <w:start w:val="1"/>
      <w:numFmt w:val="bullet"/>
      <w:lvlText w:val="◦"/>
      <w:lvlJc w:val="left"/>
      <w:pPr>
        <w:tabs>
          <w:tab w:val="num" w:pos="2880"/>
        </w:tabs>
        <w:ind w:left="2880" w:hanging="360"/>
      </w:pPr>
      <w:rPr>
        <w:rFonts w:ascii="Garamond" w:hAnsi="Garamond" w:hint="default"/>
      </w:rPr>
    </w:lvl>
    <w:lvl w:ilvl="4" w:tplc="CC265628" w:tentative="1">
      <w:start w:val="1"/>
      <w:numFmt w:val="bullet"/>
      <w:lvlText w:val="◦"/>
      <w:lvlJc w:val="left"/>
      <w:pPr>
        <w:tabs>
          <w:tab w:val="num" w:pos="3600"/>
        </w:tabs>
        <w:ind w:left="3600" w:hanging="360"/>
      </w:pPr>
      <w:rPr>
        <w:rFonts w:ascii="Garamond" w:hAnsi="Garamond" w:hint="default"/>
      </w:rPr>
    </w:lvl>
    <w:lvl w:ilvl="5" w:tplc="A38A79E4" w:tentative="1">
      <w:start w:val="1"/>
      <w:numFmt w:val="bullet"/>
      <w:lvlText w:val="◦"/>
      <w:lvlJc w:val="left"/>
      <w:pPr>
        <w:tabs>
          <w:tab w:val="num" w:pos="4320"/>
        </w:tabs>
        <w:ind w:left="4320" w:hanging="360"/>
      </w:pPr>
      <w:rPr>
        <w:rFonts w:ascii="Garamond" w:hAnsi="Garamond" w:hint="default"/>
      </w:rPr>
    </w:lvl>
    <w:lvl w:ilvl="6" w:tplc="BFA0D294" w:tentative="1">
      <w:start w:val="1"/>
      <w:numFmt w:val="bullet"/>
      <w:lvlText w:val="◦"/>
      <w:lvlJc w:val="left"/>
      <w:pPr>
        <w:tabs>
          <w:tab w:val="num" w:pos="5040"/>
        </w:tabs>
        <w:ind w:left="5040" w:hanging="360"/>
      </w:pPr>
      <w:rPr>
        <w:rFonts w:ascii="Garamond" w:hAnsi="Garamond" w:hint="default"/>
      </w:rPr>
    </w:lvl>
    <w:lvl w:ilvl="7" w:tplc="26781700" w:tentative="1">
      <w:start w:val="1"/>
      <w:numFmt w:val="bullet"/>
      <w:lvlText w:val="◦"/>
      <w:lvlJc w:val="left"/>
      <w:pPr>
        <w:tabs>
          <w:tab w:val="num" w:pos="5760"/>
        </w:tabs>
        <w:ind w:left="5760" w:hanging="360"/>
      </w:pPr>
      <w:rPr>
        <w:rFonts w:ascii="Garamond" w:hAnsi="Garamond" w:hint="default"/>
      </w:rPr>
    </w:lvl>
    <w:lvl w:ilvl="8" w:tplc="DFA43C12" w:tentative="1">
      <w:start w:val="1"/>
      <w:numFmt w:val="bullet"/>
      <w:lvlText w:val="◦"/>
      <w:lvlJc w:val="left"/>
      <w:pPr>
        <w:tabs>
          <w:tab w:val="num" w:pos="6480"/>
        </w:tabs>
        <w:ind w:left="6480" w:hanging="360"/>
      </w:pPr>
      <w:rPr>
        <w:rFonts w:ascii="Garamond" w:hAnsi="Garamond" w:hint="default"/>
      </w:rPr>
    </w:lvl>
  </w:abstractNum>
  <w:abstractNum w:abstractNumId="2" w15:restartNumberingAfterBreak="0">
    <w:nsid w:val="32A80AF3"/>
    <w:multiLevelType w:val="hybridMultilevel"/>
    <w:tmpl w:val="E5DE0C90"/>
    <w:lvl w:ilvl="0" w:tplc="F53A70F6">
      <w:start w:val="7"/>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3F863118"/>
    <w:multiLevelType w:val="multilevel"/>
    <w:tmpl w:val="64E2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BB7318"/>
    <w:multiLevelType w:val="hybridMultilevel"/>
    <w:tmpl w:val="8E6EA330"/>
    <w:lvl w:ilvl="0" w:tplc="91FE5A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54AD313F"/>
    <w:multiLevelType w:val="multilevel"/>
    <w:tmpl w:val="13B0A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FE0B1B"/>
    <w:multiLevelType w:val="hybridMultilevel"/>
    <w:tmpl w:val="85DA90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38E0A6B"/>
    <w:multiLevelType w:val="hybridMultilevel"/>
    <w:tmpl w:val="6D18AE6E"/>
    <w:lvl w:ilvl="0" w:tplc="526A1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46F40A2"/>
    <w:multiLevelType w:val="hybridMultilevel"/>
    <w:tmpl w:val="D6146132"/>
    <w:lvl w:ilvl="0" w:tplc="95743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6602E49"/>
    <w:multiLevelType w:val="hybridMultilevel"/>
    <w:tmpl w:val="639835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7944C9B"/>
    <w:multiLevelType w:val="hybridMultilevel"/>
    <w:tmpl w:val="242C0DC2"/>
    <w:lvl w:ilvl="0" w:tplc="3A789B78">
      <w:start w:val="1"/>
      <w:numFmt w:val="bullet"/>
      <w:lvlText w:val="◦"/>
      <w:lvlJc w:val="left"/>
      <w:pPr>
        <w:tabs>
          <w:tab w:val="num" w:pos="720"/>
        </w:tabs>
        <w:ind w:left="720" w:hanging="360"/>
      </w:pPr>
      <w:rPr>
        <w:rFonts w:ascii="Garamond" w:hAnsi="Garamond" w:hint="default"/>
      </w:rPr>
    </w:lvl>
    <w:lvl w:ilvl="1" w:tplc="DC04FEC2" w:tentative="1">
      <w:start w:val="1"/>
      <w:numFmt w:val="bullet"/>
      <w:lvlText w:val="◦"/>
      <w:lvlJc w:val="left"/>
      <w:pPr>
        <w:tabs>
          <w:tab w:val="num" w:pos="1440"/>
        </w:tabs>
        <w:ind w:left="1440" w:hanging="360"/>
      </w:pPr>
      <w:rPr>
        <w:rFonts w:ascii="Garamond" w:hAnsi="Garamond" w:hint="default"/>
      </w:rPr>
    </w:lvl>
    <w:lvl w:ilvl="2" w:tplc="238ADE6A" w:tentative="1">
      <w:start w:val="1"/>
      <w:numFmt w:val="bullet"/>
      <w:lvlText w:val="◦"/>
      <w:lvlJc w:val="left"/>
      <w:pPr>
        <w:tabs>
          <w:tab w:val="num" w:pos="2160"/>
        </w:tabs>
        <w:ind w:left="2160" w:hanging="360"/>
      </w:pPr>
      <w:rPr>
        <w:rFonts w:ascii="Garamond" w:hAnsi="Garamond" w:hint="default"/>
      </w:rPr>
    </w:lvl>
    <w:lvl w:ilvl="3" w:tplc="0F188C1E" w:tentative="1">
      <w:start w:val="1"/>
      <w:numFmt w:val="bullet"/>
      <w:lvlText w:val="◦"/>
      <w:lvlJc w:val="left"/>
      <w:pPr>
        <w:tabs>
          <w:tab w:val="num" w:pos="2880"/>
        </w:tabs>
        <w:ind w:left="2880" w:hanging="360"/>
      </w:pPr>
      <w:rPr>
        <w:rFonts w:ascii="Garamond" w:hAnsi="Garamond" w:hint="default"/>
      </w:rPr>
    </w:lvl>
    <w:lvl w:ilvl="4" w:tplc="F9944F60" w:tentative="1">
      <w:start w:val="1"/>
      <w:numFmt w:val="bullet"/>
      <w:lvlText w:val="◦"/>
      <w:lvlJc w:val="left"/>
      <w:pPr>
        <w:tabs>
          <w:tab w:val="num" w:pos="3600"/>
        </w:tabs>
        <w:ind w:left="3600" w:hanging="360"/>
      </w:pPr>
      <w:rPr>
        <w:rFonts w:ascii="Garamond" w:hAnsi="Garamond" w:hint="default"/>
      </w:rPr>
    </w:lvl>
    <w:lvl w:ilvl="5" w:tplc="90EACBFE" w:tentative="1">
      <w:start w:val="1"/>
      <w:numFmt w:val="bullet"/>
      <w:lvlText w:val="◦"/>
      <w:lvlJc w:val="left"/>
      <w:pPr>
        <w:tabs>
          <w:tab w:val="num" w:pos="4320"/>
        </w:tabs>
        <w:ind w:left="4320" w:hanging="360"/>
      </w:pPr>
      <w:rPr>
        <w:rFonts w:ascii="Garamond" w:hAnsi="Garamond" w:hint="default"/>
      </w:rPr>
    </w:lvl>
    <w:lvl w:ilvl="6" w:tplc="515CBA7A" w:tentative="1">
      <w:start w:val="1"/>
      <w:numFmt w:val="bullet"/>
      <w:lvlText w:val="◦"/>
      <w:lvlJc w:val="left"/>
      <w:pPr>
        <w:tabs>
          <w:tab w:val="num" w:pos="5040"/>
        </w:tabs>
        <w:ind w:left="5040" w:hanging="360"/>
      </w:pPr>
      <w:rPr>
        <w:rFonts w:ascii="Garamond" w:hAnsi="Garamond" w:hint="default"/>
      </w:rPr>
    </w:lvl>
    <w:lvl w:ilvl="7" w:tplc="765C0114" w:tentative="1">
      <w:start w:val="1"/>
      <w:numFmt w:val="bullet"/>
      <w:lvlText w:val="◦"/>
      <w:lvlJc w:val="left"/>
      <w:pPr>
        <w:tabs>
          <w:tab w:val="num" w:pos="5760"/>
        </w:tabs>
        <w:ind w:left="5760" w:hanging="360"/>
      </w:pPr>
      <w:rPr>
        <w:rFonts w:ascii="Garamond" w:hAnsi="Garamond" w:hint="default"/>
      </w:rPr>
    </w:lvl>
    <w:lvl w:ilvl="8" w:tplc="A78C2930" w:tentative="1">
      <w:start w:val="1"/>
      <w:numFmt w:val="bullet"/>
      <w:lvlText w:val="◦"/>
      <w:lvlJc w:val="left"/>
      <w:pPr>
        <w:tabs>
          <w:tab w:val="num" w:pos="6480"/>
        </w:tabs>
        <w:ind w:left="6480" w:hanging="360"/>
      </w:pPr>
      <w:rPr>
        <w:rFonts w:ascii="Garamond" w:hAnsi="Garamond" w:hint="default"/>
      </w:rPr>
    </w:lvl>
  </w:abstractNum>
  <w:num w:numId="1">
    <w:abstractNumId w:val="2"/>
  </w:num>
  <w:num w:numId="2">
    <w:abstractNumId w:val="9"/>
  </w:num>
  <w:num w:numId="3">
    <w:abstractNumId w:val="0"/>
  </w:num>
  <w:num w:numId="4">
    <w:abstractNumId w:val="3"/>
  </w:num>
  <w:num w:numId="5">
    <w:abstractNumId w:val="6"/>
  </w:num>
  <w:num w:numId="6">
    <w:abstractNumId w:val="7"/>
  </w:num>
  <w:num w:numId="7">
    <w:abstractNumId w:val="8"/>
  </w:num>
  <w:num w:numId="8">
    <w:abstractNumId w:val="4"/>
  </w:num>
  <w:num w:numId="9">
    <w:abstractNumId w:val="1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CB5"/>
    <w:rsid w:val="00011F5C"/>
    <w:rsid w:val="000142AB"/>
    <w:rsid w:val="00064A0F"/>
    <w:rsid w:val="00087EE5"/>
    <w:rsid w:val="000B17E6"/>
    <w:rsid w:val="000B300C"/>
    <w:rsid w:val="000C29CA"/>
    <w:rsid w:val="000D583D"/>
    <w:rsid w:val="000F29AC"/>
    <w:rsid w:val="000F2AC2"/>
    <w:rsid w:val="00101AEB"/>
    <w:rsid w:val="00105831"/>
    <w:rsid w:val="0010638C"/>
    <w:rsid w:val="001164B3"/>
    <w:rsid w:val="00120BA4"/>
    <w:rsid w:val="00124720"/>
    <w:rsid w:val="001306BA"/>
    <w:rsid w:val="001406D5"/>
    <w:rsid w:val="00142D27"/>
    <w:rsid w:val="00155F1D"/>
    <w:rsid w:val="001B29CF"/>
    <w:rsid w:val="001B5665"/>
    <w:rsid w:val="001B76A6"/>
    <w:rsid w:val="001F2A75"/>
    <w:rsid w:val="001F4FBB"/>
    <w:rsid w:val="00204E40"/>
    <w:rsid w:val="002157E1"/>
    <w:rsid w:val="002164A3"/>
    <w:rsid w:val="002337F2"/>
    <w:rsid w:val="00246137"/>
    <w:rsid w:val="0024658E"/>
    <w:rsid w:val="002465A5"/>
    <w:rsid w:val="0025404B"/>
    <w:rsid w:val="00266A59"/>
    <w:rsid w:val="00271F22"/>
    <w:rsid w:val="002D632C"/>
    <w:rsid w:val="002E205E"/>
    <w:rsid w:val="002F246C"/>
    <w:rsid w:val="00312DD5"/>
    <w:rsid w:val="00323B30"/>
    <w:rsid w:val="003671EC"/>
    <w:rsid w:val="003816F0"/>
    <w:rsid w:val="003C6CEF"/>
    <w:rsid w:val="003D12C4"/>
    <w:rsid w:val="003D40AE"/>
    <w:rsid w:val="003D4F23"/>
    <w:rsid w:val="003E29BC"/>
    <w:rsid w:val="003F6F26"/>
    <w:rsid w:val="00405D0F"/>
    <w:rsid w:val="00406F15"/>
    <w:rsid w:val="00422BF0"/>
    <w:rsid w:val="00426EF3"/>
    <w:rsid w:val="00427833"/>
    <w:rsid w:val="004334BF"/>
    <w:rsid w:val="00441F10"/>
    <w:rsid w:val="00480892"/>
    <w:rsid w:val="004A1D29"/>
    <w:rsid w:val="004D1A79"/>
    <w:rsid w:val="004E1170"/>
    <w:rsid w:val="00503B8D"/>
    <w:rsid w:val="00505AF9"/>
    <w:rsid w:val="00557A6A"/>
    <w:rsid w:val="0056609F"/>
    <w:rsid w:val="0057227C"/>
    <w:rsid w:val="005752E1"/>
    <w:rsid w:val="00576F84"/>
    <w:rsid w:val="00580F91"/>
    <w:rsid w:val="005E5B2E"/>
    <w:rsid w:val="006039EF"/>
    <w:rsid w:val="00620E23"/>
    <w:rsid w:val="006222BF"/>
    <w:rsid w:val="006554EE"/>
    <w:rsid w:val="00657EC9"/>
    <w:rsid w:val="00662F5A"/>
    <w:rsid w:val="00665552"/>
    <w:rsid w:val="00676639"/>
    <w:rsid w:val="00677901"/>
    <w:rsid w:val="006A4540"/>
    <w:rsid w:val="006E7C03"/>
    <w:rsid w:val="006F579C"/>
    <w:rsid w:val="00705CBA"/>
    <w:rsid w:val="007228DD"/>
    <w:rsid w:val="007237B4"/>
    <w:rsid w:val="0073376A"/>
    <w:rsid w:val="007363DD"/>
    <w:rsid w:val="00744CB5"/>
    <w:rsid w:val="00747591"/>
    <w:rsid w:val="00752543"/>
    <w:rsid w:val="00772534"/>
    <w:rsid w:val="007B577A"/>
    <w:rsid w:val="007C2737"/>
    <w:rsid w:val="007E14E6"/>
    <w:rsid w:val="00801790"/>
    <w:rsid w:val="00805D09"/>
    <w:rsid w:val="0081216A"/>
    <w:rsid w:val="00856696"/>
    <w:rsid w:val="008A0044"/>
    <w:rsid w:val="008C010F"/>
    <w:rsid w:val="008F05E4"/>
    <w:rsid w:val="00923661"/>
    <w:rsid w:val="0093499B"/>
    <w:rsid w:val="009411BC"/>
    <w:rsid w:val="00952C7F"/>
    <w:rsid w:val="00974B44"/>
    <w:rsid w:val="00997B7A"/>
    <w:rsid w:val="009A0B73"/>
    <w:rsid w:val="009A5E80"/>
    <w:rsid w:val="009B242B"/>
    <w:rsid w:val="009F6402"/>
    <w:rsid w:val="009F7A8F"/>
    <w:rsid w:val="00A02131"/>
    <w:rsid w:val="00A02A7E"/>
    <w:rsid w:val="00A31259"/>
    <w:rsid w:val="00A31C76"/>
    <w:rsid w:val="00A77109"/>
    <w:rsid w:val="00A8680F"/>
    <w:rsid w:val="00AE1398"/>
    <w:rsid w:val="00AE2734"/>
    <w:rsid w:val="00B43B92"/>
    <w:rsid w:val="00B533EE"/>
    <w:rsid w:val="00B62207"/>
    <w:rsid w:val="00B62297"/>
    <w:rsid w:val="00B62B61"/>
    <w:rsid w:val="00BB32A0"/>
    <w:rsid w:val="00C20952"/>
    <w:rsid w:val="00C25A5B"/>
    <w:rsid w:val="00C340ED"/>
    <w:rsid w:val="00C421C3"/>
    <w:rsid w:val="00C57BF0"/>
    <w:rsid w:val="00C86100"/>
    <w:rsid w:val="00C87A11"/>
    <w:rsid w:val="00C92A45"/>
    <w:rsid w:val="00C94165"/>
    <w:rsid w:val="00C96262"/>
    <w:rsid w:val="00C9747B"/>
    <w:rsid w:val="00CB6BF7"/>
    <w:rsid w:val="00CC4E4E"/>
    <w:rsid w:val="00CE29E0"/>
    <w:rsid w:val="00CE3B31"/>
    <w:rsid w:val="00CE5D2D"/>
    <w:rsid w:val="00D04E0F"/>
    <w:rsid w:val="00D0573A"/>
    <w:rsid w:val="00D14FA3"/>
    <w:rsid w:val="00D21C85"/>
    <w:rsid w:val="00D2575F"/>
    <w:rsid w:val="00D31EB3"/>
    <w:rsid w:val="00D33A06"/>
    <w:rsid w:val="00D34F64"/>
    <w:rsid w:val="00D417D6"/>
    <w:rsid w:val="00D445E7"/>
    <w:rsid w:val="00D6366B"/>
    <w:rsid w:val="00D81A33"/>
    <w:rsid w:val="00D84553"/>
    <w:rsid w:val="00D94257"/>
    <w:rsid w:val="00DA10A0"/>
    <w:rsid w:val="00DE5D36"/>
    <w:rsid w:val="00DF0366"/>
    <w:rsid w:val="00E0275A"/>
    <w:rsid w:val="00E05B2C"/>
    <w:rsid w:val="00E10E4E"/>
    <w:rsid w:val="00E2270E"/>
    <w:rsid w:val="00E22F62"/>
    <w:rsid w:val="00E54579"/>
    <w:rsid w:val="00E648D2"/>
    <w:rsid w:val="00E6760A"/>
    <w:rsid w:val="00E841B4"/>
    <w:rsid w:val="00EC7944"/>
    <w:rsid w:val="00EE2EFD"/>
    <w:rsid w:val="00F01627"/>
    <w:rsid w:val="00F05BA5"/>
    <w:rsid w:val="00F21320"/>
    <w:rsid w:val="00F27F5F"/>
    <w:rsid w:val="00F36E24"/>
    <w:rsid w:val="00F7041E"/>
    <w:rsid w:val="00F95E58"/>
    <w:rsid w:val="00FC022E"/>
    <w:rsid w:val="00FC24FB"/>
    <w:rsid w:val="00FC2CDF"/>
    <w:rsid w:val="00FC5C49"/>
    <w:rsid w:val="00FD20D4"/>
    <w:rsid w:val="00FD3495"/>
    <w:rsid w:val="00FD4AA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0BF32"/>
  <w15:chartTrackingRefBased/>
  <w15:docId w15:val="{7F044F30-694A-4D85-B53D-CE820004B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47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28DD"/>
    <w:rPr>
      <w:color w:val="0563C1" w:themeColor="hyperlink"/>
      <w:u w:val="single"/>
    </w:rPr>
  </w:style>
  <w:style w:type="character" w:customStyle="1" w:styleId="Heading1Char">
    <w:name w:val="Heading 1 Char"/>
    <w:basedOn w:val="DefaultParagraphFont"/>
    <w:link w:val="Heading1"/>
    <w:uiPriority w:val="9"/>
    <w:rsid w:val="00124720"/>
    <w:rPr>
      <w:rFonts w:asciiTheme="majorHAnsi" w:eastAsiaTheme="majorEastAsia" w:hAnsiTheme="majorHAnsi" w:cstheme="majorBidi"/>
      <w:color w:val="2F5496" w:themeColor="accent1" w:themeShade="BF"/>
      <w:sz w:val="32"/>
      <w:szCs w:val="32"/>
    </w:rPr>
  </w:style>
  <w:style w:type="paragraph" w:styleId="HTMLPreformatted">
    <w:name w:val="HTML Preformatted"/>
    <w:basedOn w:val="Normal"/>
    <w:link w:val="HTMLPreformattedChar"/>
    <w:uiPriority w:val="99"/>
    <w:semiHidden/>
    <w:unhideWhenUsed/>
    <w:rsid w:val="00155F1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55F1D"/>
    <w:rPr>
      <w:rFonts w:ascii="Consolas" w:hAnsi="Consolas"/>
      <w:sz w:val="20"/>
      <w:szCs w:val="20"/>
    </w:rPr>
  </w:style>
  <w:style w:type="character" w:styleId="FollowedHyperlink">
    <w:name w:val="FollowedHyperlink"/>
    <w:basedOn w:val="DefaultParagraphFont"/>
    <w:uiPriority w:val="99"/>
    <w:semiHidden/>
    <w:unhideWhenUsed/>
    <w:rsid w:val="008F05E4"/>
    <w:rPr>
      <w:color w:val="954F72" w:themeColor="followedHyperlink"/>
      <w:u w:val="single"/>
    </w:rPr>
  </w:style>
  <w:style w:type="paragraph" w:styleId="ListParagraph">
    <w:name w:val="List Paragraph"/>
    <w:basedOn w:val="Normal"/>
    <w:uiPriority w:val="34"/>
    <w:qFormat/>
    <w:rsid w:val="001F2A75"/>
    <w:pPr>
      <w:ind w:left="720"/>
      <w:contextualSpacing/>
    </w:pPr>
  </w:style>
  <w:style w:type="paragraph" w:styleId="BodyText">
    <w:name w:val="Body Text"/>
    <w:basedOn w:val="Normal"/>
    <w:link w:val="BodyTextChar"/>
    <w:uiPriority w:val="99"/>
    <w:semiHidden/>
    <w:unhideWhenUsed/>
    <w:rsid w:val="009F7A8F"/>
    <w:pPr>
      <w:spacing w:after="120"/>
    </w:pPr>
  </w:style>
  <w:style w:type="character" w:customStyle="1" w:styleId="BodyTextChar">
    <w:name w:val="Body Text Char"/>
    <w:basedOn w:val="DefaultParagraphFont"/>
    <w:link w:val="BodyText"/>
    <w:uiPriority w:val="99"/>
    <w:semiHidden/>
    <w:rsid w:val="009F7A8F"/>
  </w:style>
  <w:style w:type="table" w:styleId="TableGrid">
    <w:name w:val="Table Grid"/>
    <w:basedOn w:val="TableNormal"/>
    <w:uiPriority w:val="39"/>
    <w:rsid w:val="00856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66674">
      <w:bodyDiv w:val="1"/>
      <w:marLeft w:val="0"/>
      <w:marRight w:val="0"/>
      <w:marTop w:val="0"/>
      <w:marBottom w:val="0"/>
      <w:divBdr>
        <w:top w:val="none" w:sz="0" w:space="0" w:color="auto"/>
        <w:left w:val="none" w:sz="0" w:space="0" w:color="auto"/>
        <w:bottom w:val="none" w:sz="0" w:space="0" w:color="auto"/>
        <w:right w:val="none" w:sz="0" w:space="0" w:color="auto"/>
      </w:divBdr>
    </w:div>
    <w:div w:id="399981444">
      <w:bodyDiv w:val="1"/>
      <w:marLeft w:val="0"/>
      <w:marRight w:val="0"/>
      <w:marTop w:val="0"/>
      <w:marBottom w:val="0"/>
      <w:divBdr>
        <w:top w:val="none" w:sz="0" w:space="0" w:color="auto"/>
        <w:left w:val="none" w:sz="0" w:space="0" w:color="auto"/>
        <w:bottom w:val="none" w:sz="0" w:space="0" w:color="auto"/>
        <w:right w:val="none" w:sz="0" w:space="0" w:color="auto"/>
      </w:divBdr>
    </w:div>
    <w:div w:id="476991652">
      <w:bodyDiv w:val="1"/>
      <w:marLeft w:val="0"/>
      <w:marRight w:val="0"/>
      <w:marTop w:val="0"/>
      <w:marBottom w:val="0"/>
      <w:divBdr>
        <w:top w:val="none" w:sz="0" w:space="0" w:color="auto"/>
        <w:left w:val="none" w:sz="0" w:space="0" w:color="auto"/>
        <w:bottom w:val="none" w:sz="0" w:space="0" w:color="auto"/>
        <w:right w:val="none" w:sz="0" w:space="0" w:color="auto"/>
      </w:divBdr>
    </w:div>
    <w:div w:id="816413515">
      <w:bodyDiv w:val="1"/>
      <w:marLeft w:val="0"/>
      <w:marRight w:val="0"/>
      <w:marTop w:val="0"/>
      <w:marBottom w:val="0"/>
      <w:divBdr>
        <w:top w:val="none" w:sz="0" w:space="0" w:color="auto"/>
        <w:left w:val="none" w:sz="0" w:space="0" w:color="auto"/>
        <w:bottom w:val="none" w:sz="0" w:space="0" w:color="auto"/>
        <w:right w:val="none" w:sz="0" w:space="0" w:color="auto"/>
      </w:divBdr>
      <w:divsChild>
        <w:div w:id="1517112797">
          <w:marLeft w:val="288"/>
          <w:marRight w:val="0"/>
          <w:marTop w:val="180"/>
          <w:marBottom w:val="0"/>
          <w:divBdr>
            <w:top w:val="none" w:sz="0" w:space="0" w:color="auto"/>
            <w:left w:val="none" w:sz="0" w:space="0" w:color="auto"/>
            <w:bottom w:val="none" w:sz="0" w:space="0" w:color="auto"/>
            <w:right w:val="none" w:sz="0" w:space="0" w:color="auto"/>
          </w:divBdr>
        </w:div>
      </w:divsChild>
    </w:div>
    <w:div w:id="874002961">
      <w:bodyDiv w:val="1"/>
      <w:marLeft w:val="0"/>
      <w:marRight w:val="0"/>
      <w:marTop w:val="0"/>
      <w:marBottom w:val="0"/>
      <w:divBdr>
        <w:top w:val="none" w:sz="0" w:space="0" w:color="auto"/>
        <w:left w:val="none" w:sz="0" w:space="0" w:color="auto"/>
        <w:bottom w:val="none" w:sz="0" w:space="0" w:color="auto"/>
        <w:right w:val="none" w:sz="0" w:space="0" w:color="auto"/>
      </w:divBdr>
    </w:div>
    <w:div w:id="1258447254">
      <w:bodyDiv w:val="1"/>
      <w:marLeft w:val="0"/>
      <w:marRight w:val="0"/>
      <w:marTop w:val="0"/>
      <w:marBottom w:val="0"/>
      <w:divBdr>
        <w:top w:val="none" w:sz="0" w:space="0" w:color="auto"/>
        <w:left w:val="none" w:sz="0" w:space="0" w:color="auto"/>
        <w:bottom w:val="none" w:sz="0" w:space="0" w:color="auto"/>
        <w:right w:val="none" w:sz="0" w:space="0" w:color="auto"/>
      </w:divBdr>
    </w:div>
    <w:div w:id="1341587878">
      <w:bodyDiv w:val="1"/>
      <w:marLeft w:val="0"/>
      <w:marRight w:val="0"/>
      <w:marTop w:val="0"/>
      <w:marBottom w:val="0"/>
      <w:divBdr>
        <w:top w:val="none" w:sz="0" w:space="0" w:color="auto"/>
        <w:left w:val="none" w:sz="0" w:space="0" w:color="auto"/>
        <w:bottom w:val="none" w:sz="0" w:space="0" w:color="auto"/>
        <w:right w:val="none" w:sz="0" w:space="0" w:color="auto"/>
      </w:divBdr>
    </w:div>
    <w:div w:id="1562864405">
      <w:bodyDiv w:val="1"/>
      <w:marLeft w:val="0"/>
      <w:marRight w:val="0"/>
      <w:marTop w:val="0"/>
      <w:marBottom w:val="0"/>
      <w:divBdr>
        <w:top w:val="none" w:sz="0" w:space="0" w:color="auto"/>
        <w:left w:val="none" w:sz="0" w:space="0" w:color="auto"/>
        <w:bottom w:val="none" w:sz="0" w:space="0" w:color="auto"/>
        <w:right w:val="none" w:sz="0" w:space="0" w:color="auto"/>
      </w:divBdr>
      <w:divsChild>
        <w:div w:id="2089499739">
          <w:marLeft w:val="0"/>
          <w:marRight w:val="0"/>
          <w:marTop w:val="0"/>
          <w:marBottom w:val="75"/>
          <w:divBdr>
            <w:top w:val="none" w:sz="0" w:space="0" w:color="auto"/>
            <w:left w:val="none" w:sz="0" w:space="0" w:color="auto"/>
            <w:bottom w:val="none" w:sz="0" w:space="0" w:color="auto"/>
            <w:right w:val="none" w:sz="0" w:space="0" w:color="auto"/>
          </w:divBdr>
        </w:div>
        <w:div w:id="81876123">
          <w:marLeft w:val="0"/>
          <w:marRight w:val="0"/>
          <w:marTop w:val="0"/>
          <w:marBottom w:val="75"/>
          <w:divBdr>
            <w:top w:val="none" w:sz="0" w:space="0" w:color="auto"/>
            <w:left w:val="none" w:sz="0" w:space="0" w:color="auto"/>
            <w:bottom w:val="none" w:sz="0" w:space="0" w:color="auto"/>
            <w:right w:val="none" w:sz="0" w:space="0" w:color="auto"/>
          </w:divBdr>
        </w:div>
      </w:divsChild>
    </w:div>
    <w:div w:id="1746688475">
      <w:bodyDiv w:val="1"/>
      <w:marLeft w:val="0"/>
      <w:marRight w:val="0"/>
      <w:marTop w:val="0"/>
      <w:marBottom w:val="0"/>
      <w:divBdr>
        <w:top w:val="none" w:sz="0" w:space="0" w:color="auto"/>
        <w:left w:val="none" w:sz="0" w:space="0" w:color="auto"/>
        <w:bottom w:val="none" w:sz="0" w:space="0" w:color="auto"/>
        <w:right w:val="none" w:sz="0" w:space="0" w:color="auto"/>
      </w:divBdr>
      <w:divsChild>
        <w:div w:id="934438995">
          <w:marLeft w:val="288"/>
          <w:marRight w:val="0"/>
          <w:marTop w:val="180"/>
          <w:marBottom w:val="0"/>
          <w:divBdr>
            <w:top w:val="none" w:sz="0" w:space="0" w:color="auto"/>
            <w:left w:val="none" w:sz="0" w:space="0" w:color="auto"/>
            <w:bottom w:val="none" w:sz="0" w:space="0" w:color="auto"/>
            <w:right w:val="none" w:sz="0" w:space="0" w:color="auto"/>
          </w:divBdr>
        </w:div>
      </w:divsChild>
    </w:div>
    <w:div w:id="2088961146">
      <w:bodyDiv w:val="1"/>
      <w:marLeft w:val="0"/>
      <w:marRight w:val="0"/>
      <w:marTop w:val="0"/>
      <w:marBottom w:val="0"/>
      <w:divBdr>
        <w:top w:val="none" w:sz="0" w:space="0" w:color="auto"/>
        <w:left w:val="none" w:sz="0" w:space="0" w:color="auto"/>
        <w:bottom w:val="none" w:sz="0" w:space="0" w:color="auto"/>
        <w:right w:val="none" w:sz="0" w:space="0" w:color="auto"/>
      </w:divBdr>
    </w:div>
    <w:div w:id="2106025700">
      <w:bodyDiv w:val="1"/>
      <w:marLeft w:val="0"/>
      <w:marRight w:val="0"/>
      <w:marTop w:val="0"/>
      <w:marBottom w:val="0"/>
      <w:divBdr>
        <w:top w:val="none" w:sz="0" w:space="0" w:color="auto"/>
        <w:left w:val="none" w:sz="0" w:space="0" w:color="auto"/>
        <w:bottom w:val="none" w:sz="0" w:space="0" w:color="auto"/>
        <w:right w:val="none" w:sz="0" w:space="0" w:color="auto"/>
      </w:divBdr>
    </w:div>
    <w:div w:id="2119329162">
      <w:bodyDiv w:val="1"/>
      <w:marLeft w:val="0"/>
      <w:marRight w:val="0"/>
      <w:marTop w:val="0"/>
      <w:marBottom w:val="0"/>
      <w:divBdr>
        <w:top w:val="none" w:sz="0" w:space="0" w:color="auto"/>
        <w:left w:val="none" w:sz="0" w:space="0" w:color="auto"/>
        <w:bottom w:val="none" w:sz="0" w:space="0" w:color="auto"/>
        <w:right w:val="none" w:sz="0" w:space="0" w:color="auto"/>
      </w:divBdr>
    </w:div>
    <w:div w:id="213393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lilis.lismaya@uniku.ac.id" TargetMode="External"/><Relationship Id="rId12" Type="http://schemas.microsoft.com/office/2007/relationships/diagramDrawing" Target="diagrams/drawing1.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rrofa.acesta@uniku.ac.id" TargetMode="External"/><Relationship Id="rId11" Type="http://schemas.openxmlformats.org/officeDocument/2006/relationships/diagramColors" Target="diagrams/colors1.xml"/><Relationship Id="rId5" Type="http://schemas.openxmlformats.org/officeDocument/2006/relationships/hyperlink" Target="mailto:dadang.solihat@uniku.ac.id" TargetMode="External"/><Relationship Id="rId15" Type="http://schemas.openxmlformats.org/officeDocument/2006/relationships/hyperlink" Target="https://www.redalyc.org/journal/3033/303368056010/html/" TargetMode="Externa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yperlink" Target="https://kaksetoschool.sch.id/index.php/galeri/32-generasi-alph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4D93A9-B333-4B49-8A90-43610A1F910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1F8F5EB1-F0A4-4785-BF0B-A71CADB29AEC}">
      <dgm:prSet phldrT="[Text]"/>
      <dgm:spPr/>
      <dgm:t>
        <a:bodyPr/>
        <a:lstStyle/>
        <a:p>
          <a:r>
            <a:rPr lang="en-US"/>
            <a:t>Hyperconnected</a:t>
          </a:r>
        </a:p>
      </dgm:t>
    </dgm:pt>
    <dgm:pt modelId="{AF76594D-86D1-42BB-9187-535318B946FB}" type="parTrans" cxnId="{DEF001D8-E83F-417E-9437-C6857C75E989}">
      <dgm:prSet/>
      <dgm:spPr/>
      <dgm:t>
        <a:bodyPr/>
        <a:lstStyle/>
        <a:p>
          <a:endParaRPr lang="en-US"/>
        </a:p>
      </dgm:t>
    </dgm:pt>
    <dgm:pt modelId="{AB33779F-9E22-4465-87F4-5EF205BF0191}" type="sibTrans" cxnId="{DEF001D8-E83F-417E-9437-C6857C75E989}">
      <dgm:prSet/>
      <dgm:spPr/>
      <dgm:t>
        <a:bodyPr/>
        <a:lstStyle/>
        <a:p>
          <a:endParaRPr lang="en-US"/>
        </a:p>
      </dgm:t>
    </dgm:pt>
    <dgm:pt modelId="{ABC19B92-8E56-45D7-BC76-2A2FD31FE4A6}">
      <dgm:prSet phldrT="[Text]"/>
      <dgm:spPr/>
      <dgm:t>
        <a:bodyPr/>
        <a:lstStyle/>
        <a:p>
          <a:r>
            <a:rPr lang="en-US"/>
            <a:t>Independent</a:t>
          </a:r>
        </a:p>
      </dgm:t>
    </dgm:pt>
    <dgm:pt modelId="{847B95A8-6DE2-40BC-B3C1-1894A33212BF}" type="parTrans" cxnId="{99DFBA02-A859-4B34-B74B-F4CE757605ED}">
      <dgm:prSet/>
      <dgm:spPr/>
      <dgm:t>
        <a:bodyPr/>
        <a:lstStyle/>
        <a:p>
          <a:endParaRPr lang="en-US"/>
        </a:p>
      </dgm:t>
    </dgm:pt>
    <dgm:pt modelId="{90A63284-E56F-49EE-98E2-03F1DAE58F1F}" type="sibTrans" cxnId="{99DFBA02-A859-4B34-B74B-F4CE757605ED}">
      <dgm:prSet/>
      <dgm:spPr/>
      <dgm:t>
        <a:bodyPr/>
        <a:lstStyle/>
        <a:p>
          <a:endParaRPr lang="en-US"/>
        </a:p>
      </dgm:t>
    </dgm:pt>
    <dgm:pt modelId="{BE044BCA-1565-4EF5-9691-D86FDA9A2A59}">
      <dgm:prSet phldrT="[Text]"/>
      <dgm:spPr/>
      <dgm:t>
        <a:bodyPr/>
        <a:lstStyle/>
        <a:p>
          <a:r>
            <a:rPr lang="en-US"/>
            <a:t>Visual</a:t>
          </a:r>
        </a:p>
      </dgm:t>
    </dgm:pt>
    <dgm:pt modelId="{95F202A7-2ECF-4200-80C1-1DD8FA86B9EB}" type="parTrans" cxnId="{EED84386-9121-4148-961D-B7348026F0CD}">
      <dgm:prSet/>
      <dgm:spPr/>
      <dgm:t>
        <a:bodyPr/>
        <a:lstStyle/>
        <a:p>
          <a:endParaRPr lang="en-US"/>
        </a:p>
      </dgm:t>
    </dgm:pt>
    <dgm:pt modelId="{A88CBE01-2D9E-4766-ADCE-7F45639B5E4D}" type="sibTrans" cxnId="{EED84386-9121-4148-961D-B7348026F0CD}">
      <dgm:prSet/>
      <dgm:spPr/>
      <dgm:t>
        <a:bodyPr/>
        <a:lstStyle/>
        <a:p>
          <a:endParaRPr lang="en-US"/>
        </a:p>
      </dgm:t>
    </dgm:pt>
    <dgm:pt modelId="{502902E5-40BD-4443-BAF6-CB794F058EB5}">
      <dgm:prSet phldrT="[Text]"/>
      <dgm:spPr/>
      <dgm:t>
        <a:bodyPr/>
        <a:lstStyle/>
        <a:p>
          <a:r>
            <a:rPr lang="en-US"/>
            <a:t>Technological</a:t>
          </a:r>
        </a:p>
      </dgm:t>
    </dgm:pt>
    <dgm:pt modelId="{AAD16E55-07D9-4C48-A6ED-AC10C05B5B79}" type="parTrans" cxnId="{1AC6133A-29F3-4309-AAE4-45D3BCA6AE1E}">
      <dgm:prSet/>
      <dgm:spPr/>
      <dgm:t>
        <a:bodyPr/>
        <a:lstStyle/>
        <a:p>
          <a:endParaRPr lang="en-US"/>
        </a:p>
      </dgm:t>
    </dgm:pt>
    <dgm:pt modelId="{7D782290-F0CD-44E1-85DE-2883AE652645}" type="sibTrans" cxnId="{1AC6133A-29F3-4309-AAE4-45D3BCA6AE1E}">
      <dgm:prSet/>
      <dgm:spPr/>
      <dgm:t>
        <a:bodyPr/>
        <a:lstStyle/>
        <a:p>
          <a:endParaRPr lang="en-US"/>
        </a:p>
      </dgm:t>
    </dgm:pt>
    <dgm:pt modelId="{FE84AC75-F6A0-4238-8D10-946F1D22602C}">
      <dgm:prSet phldrT="[Text]"/>
      <dgm:spPr/>
      <dgm:t>
        <a:bodyPr/>
        <a:lstStyle/>
        <a:p>
          <a:r>
            <a:rPr lang="en-US"/>
            <a:t>Diverse</a:t>
          </a:r>
        </a:p>
      </dgm:t>
    </dgm:pt>
    <dgm:pt modelId="{8D8F4543-45FD-4496-A13A-1A077C1179F5}" type="parTrans" cxnId="{83DFEAED-EE00-4951-A4CF-494D717B2016}">
      <dgm:prSet/>
      <dgm:spPr/>
      <dgm:t>
        <a:bodyPr/>
        <a:lstStyle/>
        <a:p>
          <a:endParaRPr lang="en-US"/>
        </a:p>
      </dgm:t>
    </dgm:pt>
    <dgm:pt modelId="{EE883889-DEFF-456A-A2A5-D42A25BE0D88}" type="sibTrans" cxnId="{83DFEAED-EE00-4951-A4CF-494D717B2016}">
      <dgm:prSet/>
      <dgm:spPr/>
      <dgm:t>
        <a:bodyPr/>
        <a:lstStyle/>
        <a:p>
          <a:endParaRPr lang="en-US"/>
        </a:p>
      </dgm:t>
    </dgm:pt>
    <dgm:pt modelId="{046B05D3-BEB9-4351-A60C-35FB11821623}" type="pres">
      <dgm:prSet presAssocID="{4E4D93A9-B333-4B49-8A90-43610A1F9100}" presName="cycle" presStyleCnt="0">
        <dgm:presLayoutVars>
          <dgm:dir/>
          <dgm:resizeHandles val="exact"/>
        </dgm:presLayoutVars>
      </dgm:prSet>
      <dgm:spPr/>
      <dgm:t>
        <a:bodyPr/>
        <a:lstStyle/>
        <a:p>
          <a:endParaRPr lang="en-US"/>
        </a:p>
      </dgm:t>
    </dgm:pt>
    <dgm:pt modelId="{788C1F4F-F225-49DD-B698-0D553977652D}" type="pres">
      <dgm:prSet presAssocID="{1F8F5EB1-F0A4-4785-BF0B-A71CADB29AEC}" presName="node" presStyleLbl="node1" presStyleIdx="0" presStyleCnt="5">
        <dgm:presLayoutVars>
          <dgm:bulletEnabled val="1"/>
        </dgm:presLayoutVars>
      </dgm:prSet>
      <dgm:spPr/>
      <dgm:t>
        <a:bodyPr/>
        <a:lstStyle/>
        <a:p>
          <a:endParaRPr lang="en-US"/>
        </a:p>
      </dgm:t>
    </dgm:pt>
    <dgm:pt modelId="{E87407C1-EC20-4302-BD18-F81C0D1ADC39}" type="pres">
      <dgm:prSet presAssocID="{1F8F5EB1-F0A4-4785-BF0B-A71CADB29AEC}" presName="spNode" presStyleCnt="0"/>
      <dgm:spPr/>
    </dgm:pt>
    <dgm:pt modelId="{D103CCF2-A758-4371-ABF5-E366CE554755}" type="pres">
      <dgm:prSet presAssocID="{AB33779F-9E22-4465-87F4-5EF205BF0191}" presName="sibTrans" presStyleLbl="sibTrans1D1" presStyleIdx="0" presStyleCnt="5"/>
      <dgm:spPr/>
      <dgm:t>
        <a:bodyPr/>
        <a:lstStyle/>
        <a:p>
          <a:endParaRPr lang="en-US"/>
        </a:p>
      </dgm:t>
    </dgm:pt>
    <dgm:pt modelId="{46E4004B-804C-40F5-9A50-2C0133915185}" type="pres">
      <dgm:prSet presAssocID="{ABC19B92-8E56-45D7-BC76-2A2FD31FE4A6}" presName="node" presStyleLbl="node1" presStyleIdx="1" presStyleCnt="5">
        <dgm:presLayoutVars>
          <dgm:bulletEnabled val="1"/>
        </dgm:presLayoutVars>
      </dgm:prSet>
      <dgm:spPr/>
      <dgm:t>
        <a:bodyPr/>
        <a:lstStyle/>
        <a:p>
          <a:endParaRPr lang="en-US"/>
        </a:p>
      </dgm:t>
    </dgm:pt>
    <dgm:pt modelId="{34C88CA6-5E74-4230-9FBC-37B67DC796AC}" type="pres">
      <dgm:prSet presAssocID="{ABC19B92-8E56-45D7-BC76-2A2FD31FE4A6}" presName="spNode" presStyleCnt="0"/>
      <dgm:spPr/>
    </dgm:pt>
    <dgm:pt modelId="{2ED0D020-EC4C-4F6E-ADD0-244FB29432B5}" type="pres">
      <dgm:prSet presAssocID="{90A63284-E56F-49EE-98E2-03F1DAE58F1F}" presName="sibTrans" presStyleLbl="sibTrans1D1" presStyleIdx="1" presStyleCnt="5"/>
      <dgm:spPr/>
      <dgm:t>
        <a:bodyPr/>
        <a:lstStyle/>
        <a:p>
          <a:endParaRPr lang="en-US"/>
        </a:p>
      </dgm:t>
    </dgm:pt>
    <dgm:pt modelId="{A11E5AD2-21D6-4138-AA2E-A9B6E90AEB73}" type="pres">
      <dgm:prSet presAssocID="{BE044BCA-1565-4EF5-9691-D86FDA9A2A59}" presName="node" presStyleLbl="node1" presStyleIdx="2" presStyleCnt="5">
        <dgm:presLayoutVars>
          <dgm:bulletEnabled val="1"/>
        </dgm:presLayoutVars>
      </dgm:prSet>
      <dgm:spPr/>
      <dgm:t>
        <a:bodyPr/>
        <a:lstStyle/>
        <a:p>
          <a:endParaRPr lang="en-US"/>
        </a:p>
      </dgm:t>
    </dgm:pt>
    <dgm:pt modelId="{C9058BB4-4497-4455-B501-3AB96CD5DF73}" type="pres">
      <dgm:prSet presAssocID="{BE044BCA-1565-4EF5-9691-D86FDA9A2A59}" presName="spNode" presStyleCnt="0"/>
      <dgm:spPr/>
    </dgm:pt>
    <dgm:pt modelId="{7E87E044-D732-4A24-9B44-52FC97C1D0DB}" type="pres">
      <dgm:prSet presAssocID="{A88CBE01-2D9E-4766-ADCE-7F45639B5E4D}" presName="sibTrans" presStyleLbl="sibTrans1D1" presStyleIdx="2" presStyleCnt="5"/>
      <dgm:spPr/>
      <dgm:t>
        <a:bodyPr/>
        <a:lstStyle/>
        <a:p>
          <a:endParaRPr lang="en-US"/>
        </a:p>
      </dgm:t>
    </dgm:pt>
    <dgm:pt modelId="{B352F0A0-9ED4-4B45-9FB9-00CB6A870887}" type="pres">
      <dgm:prSet presAssocID="{502902E5-40BD-4443-BAF6-CB794F058EB5}" presName="node" presStyleLbl="node1" presStyleIdx="3" presStyleCnt="5">
        <dgm:presLayoutVars>
          <dgm:bulletEnabled val="1"/>
        </dgm:presLayoutVars>
      </dgm:prSet>
      <dgm:spPr/>
      <dgm:t>
        <a:bodyPr/>
        <a:lstStyle/>
        <a:p>
          <a:endParaRPr lang="en-US"/>
        </a:p>
      </dgm:t>
    </dgm:pt>
    <dgm:pt modelId="{780A7B10-7AEA-4324-929A-2B6DFD6360F6}" type="pres">
      <dgm:prSet presAssocID="{502902E5-40BD-4443-BAF6-CB794F058EB5}" presName="spNode" presStyleCnt="0"/>
      <dgm:spPr/>
    </dgm:pt>
    <dgm:pt modelId="{CF66DABD-592E-401F-8D88-732007828CAC}" type="pres">
      <dgm:prSet presAssocID="{7D782290-F0CD-44E1-85DE-2883AE652645}" presName="sibTrans" presStyleLbl="sibTrans1D1" presStyleIdx="3" presStyleCnt="5"/>
      <dgm:spPr/>
      <dgm:t>
        <a:bodyPr/>
        <a:lstStyle/>
        <a:p>
          <a:endParaRPr lang="en-US"/>
        </a:p>
      </dgm:t>
    </dgm:pt>
    <dgm:pt modelId="{D669247E-2093-4B78-B012-E4C94A623E28}" type="pres">
      <dgm:prSet presAssocID="{FE84AC75-F6A0-4238-8D10-946F1D22602C}" presName="node" presStyleLbl="node1" presStyleIdx="4" presStyleCnt="5">
        <dgm:presLayoutVars>
          <dgm:bulletEnabled val="1"/>
        </dgm:presLayoutVars>
      </dgm:prSet>
      <dgm:spPr/>
      <dgm:t>
        <a:bodyPr/>
        <a:lstStyle/>
        <a:p>
          <a:endParaRPr lang="en-US"/>
        </a:p>
      </dgm:t>
    </dgm:pt>
    <dgm:pt modelId="{28C9EEBC-E4DC-4C79-975E-7FBEC261B978}" type="pres">
      <dgm:prSet presAssocID="{FE84AC75-F6A0-4238-8D10-946F1D22602C}" presName="spNode" presStyleCnt="0"/>
      <dgm:spPr/>
    </dgm:pt>
    <dgm:pt modelId="{FD7AFFBE-26CC-45F4-8FF4-847A60440580}" type="pres">
      <dgm:prSet presAssocID="{EE883889-DEFF-456A-A2A5-D42A25BE0D88}" presName="sibTrans" presStyleLbl="sibTrans1D1" presStyleIdx="4" presStyleCnt="5"/>
      <dgm:spPr/>
      <dgm:t>
        <a:bodyPr/>
        <a:lstStyle/>
        <a:p>
          <a:endParaRPr lang="en-US"/>
        </a:p>
      </dgm:t>
    </dgm:pt>
  </dgm:ptLst>
  <dgm:cxnLst>
    <dgm:cxn modelId="{DEF001D8-E83F-417E-9437-C6857C75E989}" srcId="{4E4D93A9-B333-4B49-8A90-43610A1F9100}" destId="{1F8F5EB1-F0A4-4785-BF0B-A71CADB29AEC}" srcOrd="0" destOrd="0" parTransId="{AF76594D-86D1-42BB-9187-535318B946FB}" sibTransId="{AB33779F-9E22-4465-87F4-5EF205BF0191}"/>
    <dgm:cxn modelId="{83DFEAED-EE00-4951-A4CF-494D717B2016}" srcId="{4E4D93A9-B333-4B49-8A90-43610A1F9100}" destId="{FE84AC75-F6A0-4238-8D10-946F1D22602C}" srcOrd="4" destOrd="0" parTransId="{8D8F4543-45FD-4496-A13A-1A077C1179F5}" sibTransId="{EE883889-DEFF-456A-A2A5-D42A25BE0D88}"/>
    <dgm:cxn modelId="{41DE4824-4D5B-4EC9-AEAB-9EE1928F619C}" type="presOf" srcId="{BE044BCA-1565-4EF5-9691-D86FDA9A2A59}" destId="{A11E5AD2-21D6-4138-AA2E-A9B6E90AEB73}" srcOrd="0" destOrd="0" presId="urn:microsoft.com/office/officeart/2005/8/layout/cycle5"/>
    <dgm:cxn modelId="{1AC6133A-29F3-4309-AAE4-45D3BCA6AE1E}" srcId="{4E4D93A9-B333-4B49-8A90-43610A1F9100}" destId="{502902E5-40BD-4443-BAF6-CB794F058EB5}" srcOrd="3" destOrd="0" parTransId="{AAD16E55-07D9-4C48-A6ED-AC10C05B5B79}" sibTransId="{7D782290-F0CD-44E1-85DE-2883AE652645}"/>
    <dgm:cxn modelId="{F2F1CF0F-5B0E-4BD3-BE00-FEDCD089AB9A}" type="presOf" srcId="{90A63284-E56F-49EE-98E2-03F1DAE58F1F}" destId="{2ED0D020-EC4C-4F6E-ADD0-244FB29432B5}" srcOrd="0" destOrd="0" presId="urn:microsoft.com/office/officeart/2005/8/layout/cycle5"/>
    <dgm:cxn modelId="{1E5A9897-EBC2-43D0-AEFB-86AA8B30746D}" type="presOf" srcId="{FE84AC75-F6A0-4238-8D10-946F1D22602C}" destId="{D669247E-2093-4B78-B012-E4C94A623E28}" srcOrd="0" destOrd="0" presId="urn:microsoft.com/office/officeart/2005/8/layout/cycle5"/>
    <dgm:cxn modelId="{95C29FEF-CF44-485F-8DF1-01A4C4DDA89F}" type="presOf" srcId="{EE883889-DEFF-456A-A2A5-D42A25BE0D88}" destId="{FD7AFFBE-26CC-45F4-8FF4-847A60440580}" srcOrd="0" destOrd="0" presId="urn:microsoft.com/office/officeart/2005/8/layout/cycle5"/>
    <dgm:cxn modelId="{4FF6FAFF-E569-403E-8A87-B0F51A7AF428}" type="presOf" srcId="{502902E5-40BD-4443-BAF6-CB794F058EB5}" destId="{B352F0A0-9ED4-4B45-9FB9-00CB6A870887}" srcOrd="0" destOrd="0" presId="urn:microsoft.com/office/officeart/2005/8/layout/cycle5"/>
    <dgm:cxn modelId="{99070DD7-37F9-4A19-AAD5-B8F3DDCCA192}" type="presOf" srcId="{7D782290-F0CD-44E1-85DE-2883AE652645}" destId="{CF66DABD-592E-401F-8D88-732007828CAC}" srcOrd="0" destOrd="0" presId="urn:microsoft.com/office/officeart/2005/8/layout/cycle5"/>
    <dgm:cxn modelId="{4CDAB450-5D71-4A6B-9706-FFEB3245971C}" type="presOf" srcId="{AB33779F-9E22-4465-87F4-5EF205BF0191}" destId="{D103CCF2-A758-4371-ABF5-E366CE554755}" srcOrd="0" destOrd="0" presId="urn:microsoft.com/office/officeart/2005/8/layout/cycle5"/>
    <dgm:cxn modelId="{682FA0B0-5EAF-4468-9045-C6F0EADED8C9}" type="presOf" srcId="{ABC19B92-8E56-45D7-BC76-2A2FD31FE4A6}" destId="{46E4004B-804C-40F5-9A50-2C0133915185}" srcOrd="0" destOrd="0" presId="urn:microsoft.com/office/officeart/2005/8/layout/cycle5"/>
    <dgm:cxn modelId="{99DFBA02-A859-4B34-B74B-F4CE757605ED}" srcId="{4E4D93A9-B333-4B49-8A90-43610A1F9100}" destId="{ABC19B92-8E56-45D7-BC76-2A2FD31FE4A6}" srcOrd="1" destOrd="0" parTransId="{847B95A8-6DE2-40BC-B3C1-1894A33212BF}" sibTransId="{90A63284-E56F-49EE-98E2-03F1DAE58F1F}"/>
    <dgm:cxn modelId="{B5D09452-1958-44F3-B5A6-632307B1C3E2}" type="presOf" srcId="{1F8F5EB1-F0A4-4785-BF0B-A71CADB29AEC}" destId="{788C1F4F-F225-49DD-B698-0D553977652D}" srcOrd="0" destOrd="0" presId="urn:microsoft.com/office/officeart/2005/8/layout/cycle5"/>
    <dgm:cxn modelId="{EED84386-9121-4148-961D-B7348026F0CD}" srcId="{4E4D93A9-B333-4B49-8A90-43610A1F9100}" destId="{BE044BCA-1565-4EF5-9691-D86FDA9A2A59}" srcOrd="2" destOrd="0" parTransId="{95F202A7-2ECF-4200-80C1-1DD8FA86B9EB}" sibTransId="{A88CBE01-2D9E-4766-ADCE-7F45639B5E4D}"/>
    <dgm:cxn modelId="{0D86FF49-F474-46C0-93FD-47284FBB754E}" type="presOf" srcId="{4E4D93A9-B333-4B49-8A90-43610A1F9100}" destId="{046B05D3-BEB9-4351-A60C-35FB11821623}" srcOrd="0" destOrd="0" presId="urn:microsoft.com/office/officeart/2005/8/layout/cycle5"/>
    <dgm:cxn modelId="{C3E137CF-A554-489D-9F50-368907100C40}" type="presOf" srcId="{A88CBE01-2D9E-4766-ADCE-7F45639B5E4D}" destId="{7E87E044-D732-4A24-9B44-52FC97C1D0DB}" srcOrd="0" destOrd="0" presId="urn:microsoft.com/office/officeart/2005/8/layout/cycle5"/>
    <dgm:cxn modelId="{E36664E1-E232-43F5-9DF8-26BBA91D7E47}" type="presParOf" srcId="{046B05D3-BEB9-4351-A60C-35FB11821623}" destId="{788C1F4F-F225-49DD-B698-0D553977652D}" srcOrd="0" destOrd="0" presId="urn:microsoft.com/office/officeart/2005/8/layout/cycle5"/>
    <dgm:cxn modelId="{71EF8D69-6B00-47E7-AAE8-D69353CF9EC6}" type="presParOf" srcId="{046B05D3-BEB9-4351-A60C-35FB11821623}" destId="{E87407C1-EC20-4302-BD18-F81C0D1ADC39}" srcOrd="1" destOrd="0" presId="urn:microsoft.com/office/officeart/2005/8/layout/cycle5"/>
    <dgm:cxn modelId="{F3E26B6F-4DD6-4D3A-8BCF-D3ACEE2FCECE}" type="presParOf" srcId="{046B05D3-BEB9-4351-A60C-35FB11821623}" destId="{D103CCF2-A758-4371-ABF5-E366CE554755}" srcOrd="2" destOrd="0" presId="urn:microsoft.com/office/officeart/2005/8/layout/cycle5"/>
    <dgm:cxn modelId="{20D89896-2BCF-42CD-9C12-639DB4AB4D1F}" type="presParOf" srcId="{046B05D3-BEB9-4351-A60C-35FB11821623}" destId="{46E4004B-804C-40F5-9A50-2C0133915185}" srcOrd="3" destOrd="0" presId="urn:microsoft.com/office/officeart/2005/8/layout/cycle5"/>
    <dgm:cxn modelId="{4E8464C0-BEB1-43A8-998B-C49A32717F91}" type="presParOf" srcId="{046B05D3-BEB9-4351-A60C-35FB11821623}" destId="{34C88CA6-5E74-4230-9FBC-37B67DC796AC}" srcOrd="4" destOrd="0" presId="urn:microsoft.com/office/officeart/2005/8/layout/cycle5"/>
    <dgm:cxn modelId="{7279A557-23F7-40F4-842C-A2F7D099D398}" type="presParOf" srcId="{046B05D3-BEB9-4351-A60C-35FB11821623}" destId="{2ED0D020-EC4C-4F6E-ADD0-244FB29432B5}" srcOrd="5" destOrd="0" presId="urn:microsoft.com/office/officeart/2005/8/layout/cycle5"/>
    <dgm:cxn modelId="{9AE4B312-C159-41D5-8E22-F583300CEE3D}" type="presParOf" srcId="{046B05D3-BEB9-4351-A60C-35FB11821623}" destId="{A11E5AD2-21D6-4138-AA2E-A9B6E90AEB73}" srcOrd="6" destOrd="0" presId="urn:microsoft.com/office/officeart/2005/8/layout/cycle5"/>
    <dgm:cxn modelId="{56636D16-37E6-4016-A607-B4B1AA105932}" type="presParOf" srcId="{046B05D3-BEB9-4351-A60C-35FB11821623}" destId="{C9058BB4-4497-4455-B501-3AB96CD5DF73}" srcOrd="7" destOrd="0" presId="urn:microsoft.com/office/officeart/2005/8/layout/cycle5"/>
    <dgm:cxn modelId="{D2F89253-D2E3-44AB-A2E8-77AAD0CA96C0}" type="presParOf" srcId="{046B05D3-BEB9-4351-A60C-35FB11821623}" destId="{7E87E044-D732-4A24-9B44-52FC97C1D0DB}" srcOrd="8" destOrd="0" presId="urn:microsoft.com/office/officeart/2005/8/layout/cycle5"/>
    <dgm:cxn modelId="{9DFBC94B-0B83-428D-B539-315BE3726841}" type="presParOf" srcId="{046B05D3-BEB9-4351-A60C-35FB11821623}" destId="{B352F0A0-9ED4-4B45-9FB9-00CB6A870887}" srcOrd="9" destOrd="0" presId="urn:microsoft.com/office/officeart/2005/8/layout/cycle5"/>
    <dgm:cxn modelId="{E67A25ED-99B2-4282-B736-C8D92BE8E587}" type="presParOf" srcId="{046B05D3-BEB9-4351-A60C-35FB11821623}" destId="{780A7B10-7AEA-4324-929A-2B6DFD6360F6}" srcOrd="10" destOrd="0" presId="urn:microsoft.com/office/officeart/2005/8/layout/cycle5"/>
    <dgm:cxn modelId="{E8B18760-E83F-4157-9F68-7A1AB949FE8B}" type="presParOf" srcId="{046B05D3-BEB9-4351-A60C-35FB11821623}" destId="{CF66DABD-592E-401F-8D88-732007828CAC}" srcOrd="11" destOrd="0" presId="urn:microsoft.com/office/officeart/2005/8/layout/cycle5"/>
    <dgm:cxn modelId="{73CAA82B-D7E8-4FFF-BD6C-40C62FF0C493}" type="presParOf" srcId="{046B05D3-BEB9-4351-A60C-35FB11821623}" destId="{D669247E-2093-4B78-B012-E4C94A623E28}" srcOrd="12" destOrd="0" presId="urn:microsoft.com/office/officeart/2005/8/layout/cycle5"/>
    <dgm:cxn modelId="{8833906B-969A-403D-9E9C-F344676BFDF7}" type="presParOf" srcId="{046B05D3-BEB9-4351-A60C-35FB11821623}" destId="{28C9EEBC-E4DC-4C79-975E-7FBEC261B978}" srcOrd="13" destOrd="0" presId="urn:microsoft.com/office/officeart/2005/8/layout/cycle5"/>
    <dgm:cxn modelId="{32C8293C-5E3F-40E3-9B1B-6E8F6E2AE7D2}" type="presParOf" srcId="{046B05D3-BEB9-4351-A60C-35FB11821623}" destId="{FD7AFFBE-26CC-45F4-8FF4-847A60440580}" srcOrd="14" destOrd="0" presId="urn:microsoft.com/office/officeart/2005/8/layout/cycle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8C1F4F-F225-49DD-B698-0D553977652D}">
      <dsp:nvSpPr>
        <dsp:cNvPr id="0" name=""/>
        <dsp:cNvSpPr/>
      </dsp:nvSpPr>
      <dsp:spPr>
        <a:xfrm>
          <a:off x="2218134" y="1154"/>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Hyperconnected</a:t>
          </a:r>
        </a:p>
      </dsp:txBody>
      <dsp:txXfrm>
        <a:off x="2251455" y="34475"/>
        <a:ext cx="983489" cy="615943"/>
      </dsp:txXfrm>
    </dsp:sp>
    <dsp:sp modelId="{D103CCF2-A758-4371-ABF5-E366CE554755}">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6E4004B-804C-40F5-9A50-2C0133915185}">
      <dsp:nvSpPr>
        <dsp:cNvPr id="0" name=""/>
        <dsp:cNvSpPr/>
      </dsp:nvSpPr>
      <dsp:spPr>
        <a:xfrm>
          <a:off x="3516699" y="944616"/>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Independent</a:t>
          </a:r>
        </a:p>
      </dsp:txBody>
      <dsp:txXfrm>
        <a:off x="3550020" y="977937"/>
        <a:ext cx="983489" cy="615943"/>
      </dsp:txXfrm>
    </dsp:sp>
    <dsp:sp modelId="{2ED0D020-EC4C-4F6E-ADD0-244FB29432B5}">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11E5AD2-21D6-4138-AA2E-A9B6E90AEB73}">
      <dsp:nvSpPr>
        <dsp:cNvPr id="0" name=""/>
        <dsp:cNvSpPr/>
      </dsp:nvSpPr>
      <dsp:spPr>
        <a:xfrm>
          <a:off x="3020691" y="2471170"/>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Visual</a:t>
          </a:r>
        </a:p>
      </dsp:txBody>
      <dsp:txXfrm>
        <a:off x="3054012" y="2504491"/>
        <a:ext cx="983489" cy="615943"/>
      </dsp:txXfrm>
    </dsp:sp>
    <dsp:sp modelId="{7E87E044-D732-4A24-9B44-52FC97C1D0DB}">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352F0A0-9ED4-4B45-9FB9-00CB6A870887}">
      <dsp:nvSpPr>
        <dsp:cNvPr id="0" name=""/>
        <dsp:cNvSpPr/>
      </dsp:nvSpPr>
      <dsp:spPr>
        <a:xfrm>
          <a:off x="1415577" y="2471170"/>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Technological</a:t>
          </a:r>
        </a:p>
      </dsp:txBody>
      <dsp:txXfrm>
        <a:off x="1448898" y="2504491"/>
        <a:ext cx="983489" cy="615943"/>
      </dsp:txXfrm>
    </dsp:sp>
    <dsp:sp modelId="{CF66DABD-592E-401F-8D88-732007828CAC}">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669247E-2093-4B78-B012-E4C94A623E28}">
      <dsp:nvSpPr>
        <dsp:cNvPr id="0" name=""/>
        <dsp:cNvSpPr/>
      </dsp:nvSpPr>
      <dsp:spPr>
        <a:xfrm>
          <a:off x="919569" y="944616"/>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Diverse</a:t>
          </a:r>
        </a:p>
      </dsp:txBody>
      <dsp:txXfrm>
        <a:off x="952890" y="977937"/>
        <a:ext cx="983489" cy="615943"/>
      </dsp:txXfrm>
    </dsp:sp>
    <dsp:sp modelId="{FD7AFFBE-26CC-45F4-8FF4-847A60440580}">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19346</TotalTime>
  <Pages>9</Pages>
  <Words>3024</Words>
  <Characters>17242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dadang solihat</dc:creator>
  <cp:keywords/>
  <dc:description/>
  <cp:lastModifiedBy>dadang solihat</cp:lastModifiedBy>
  <cp:revision>72</cp:revision>
  <dcterms:created xsi:type="dcterms:W3CDTF">2022-11-07T01:37:00Z</dcterms:created>
  <dcterms:modified xsi:type="dcterms:W3CDTF">2023-03-24T08:53:00Z</dcterms:modified>
</cp:coreProperties>
</file>