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rPr>
      </w:pPr>
      <w:r>
        <w:rPr>
          <w:rFonts w:ascii="Times New Roman" w:hAnsi="Times New Roman" w:cs="Times New Roman"/>
          <w:b/>
        </w:rPr>
        <w:t xml:space="preserve">PENGARUH </w:t>
      </w:r>
      <w:r>
        <w:rPr>
          <w:rFonts w:hint="default" w:ascii="Times New Roman" w:hAnsi="Times New Roman" w:cs="Times New Roman"/>
          <w:b/>
          <w:lang w:val="en-US"/>
        </w:rPr>
        <w:t>BRAND LOYALTY, BRAND TRUST</w:t>
      </w:r>
      <w:r>
        <w:rPr>
          <w:rFonts w:ascii="Times New Roman" w:hAnsi="Times New Roman" w:cs="Times New Roman"/>
          <w:b/>
        </w:rPr>
        <w:t xml:space="preserve"> DAN HARGA TERHADAP KEPUTUSAN PEMBELIAN ULANG PAKET DATA TRI DI SOLO RAYA</w:t>
      </w:r>
    </w:p>
    <w:p>
      <w:pPr>
        <w:jc w:val="center"/>
      </w:pPr>
      <w:r>
        <w:rPr>
          <w:rFonts w:ascii="Times New Roman" w:hAnsi="Times New Roman" w:cs="Times New Roman"/>
          <w:b/>
        </w:rPr>
        <w:t>Rivaldo Yudha Bagus Saputro</w:t>
      </w:r>
      <w:r>
        <w:rPr>
          <w:rFonts w:ascii="Times New Roman" w:hAnsi="Times New Roman" w:cs="Times New Roman"/>
          <w:b/>
          <w:vertAlign w:val="superscript"/>
        </w:rPr>
        <w:t>1</w:t>
      </w:r>
      <w:r>
        <w:rPr>
          <w:rFonts w:ascii="Times New Roman" w:hAnsi="Times New Roman" w:cs="Times New Roman"/>
          <w:b/>
        </w:rPr>
        <w:t xml:space="preserve">, </w:t>
      </w:r>
      <w:r>
        <w:rPr>
          <w:rFonts w:ascii="Times New Roman" w:hAnsi="Times New Roman" w:eastAsia="Calibri"/>
          <w:b/>
        </w:rPr>
        <w:t>Atik Lusia²</w:t>
      </w:r>
      <w:bookmarkStart w:id="2" w:name="_GoBack"/>
      <w:bookmarkEnd w:id="2"/>
    </w:p>
    <w:p>
      <w:pPr>
        <w:spacing w:before="280" w:after="0" w:line="240" w:lineRule="auto"/>
        <w:jc w:val="center"/>
        <w:rPr>
          <w:rFonts w:ascii="Times New Roman" w:hAnsi="Times New Roman" w:cs="Times New Roman"/>
          <w:b/>
        </w:rPr>
      </w:pPr>
      <w:r>
        <w:rPr>
          <w:rFonts w:ascii="Times New Roman" w:hAnsi="Times New Roman" w:cs="Times New Roman"/>
          <w:b/>
        </w:rPr>
        <w:t>Program Studi Manajemen Sekolah Tinggi Ilmu Ekonomi Surakarta</w:t>
      </w:r>
    </w:p>
    <w:p>
      <w:pPr>
        <w:jc w:val="center"/>
      </w:pPr>
      <w:r>
        <w:rPr>
          <w:rFonts w:ascii="Times New Roman" w:hAnsi="Times New Roman" w:cs="Times New Roman"/>
        </w:rPr>
        <w:t>Email:</w:t>
      </w:r>
      <w:r>
        <w:rPr>
          <w:rFonts w:ascii="Times New Roman" w:hAnsi="Times New Roman" w:cs="Times New Roman"/>
          <w:i/>
        </w:rPr>
        <w:t xml:space="preserve"> </w:t>
      </w:r>
      <w:r>
        <w:fldChar w:fldCharType="begin"/>
      </w:r>
      <w:r>
        <w:instrText xml:space="preserve"> HYPERLINK "mailto:rivaldoyudha39@gmail.com" \h </w:instrText>
      </w:r>
      <w:r>
        <w:fldChar w:fldCharType="separate"/>
      </w:r>
      <w:r>
        <w:rPr>
          <w:rFonts w:ascii="Times New Roman" w:hAnsi="Times New Roman" w:cs="Times New Roman"/>
          <w:i/>
          <w:color w:val="0000FF"/>
        </w:rPr>
        <w:t>rivaldoyudha39@gmail.com</w:t>
      </w:r>
      <w:r>
        <w:rPr>
          <w:rFonts w:ascii="Times New Roman" w:hAnsi="Times New Roman" w:cs="Times New Roman"/>
          <w:i/>
          <w:color w:val="0000FF"/>
        </w:rPr>
        <w:fldChar w:fldCharType="end"/>
      </w:r>
      <w:r>
        <w:rPr>
          <w:rFonts w:ascii="Times New Roman" w:hAnsi="Times New Roman" w:cs="Times New Roman"/>
          <w:i/>
        </w:rPr>
        <w:t xml:space="preserve"> , </w:t>
      </w:r>
      <w:r>
        <w:fldChar w:fldCharType="begin"/>
      </w:r>
      <w:r>
        <w:instrText xml:space="preserve"> HYPERLINK "mailto:atiklusia@gmail.com" </w:instrText>
      </w:r>
      <w:r>
        <w:fldChar w:fldCharType="separate"/>
      </w:r>
      <w:r>
        <w:rPr>
          <w:rStyle w:val="22"/>
          <w:rFonts w:ascii="Times New Roman" w:hAnsi="Times New Roman" w:eastAsia="Calibri" w:cs="Times New Roman"/>
        </w:rPr>
        <w:t>atiklusia@gmail.com</w:t>
      </w:r>
      <w:r>
        <w:rPr>
          <w:rStyle w:val="22"/>
          <w:rFonts w:ascii="Times New Roman" w:hAnsi="Times New Roman" w:eastAsia="Calibri" w:cs="Times New Roman"/>
        </w:rPr>
        <w:fldChar w:fldCharType="end"/>
      </w:r>
    </w:p>
    <w:p>
      <w:pPr>
        <w:spacing w:before="280" w:after="0" w:line="240" w:lineRule="auto"/>
        <w:jc w:val="center"/>
        <w:rPr>
          <w:rFonts w:ascii="Times New Roman" w:hAnsi="Times New Roman" w:cs="Times New Roman"/>
          <w:i/>
        </w:rPr>
      </w:pPr>
      <w:r>
        <w:rPr>
          <w:rFonts w:ascii="Times New Roman" w:hAnsi="Times New Roman" w:cs="Times New Roman"/>
          <w:b/>
          <w:bCs/>
          <w:iCs/>
        </w:rPr>
        <w:t>ABSTRAK</w:t>
      </w:r>
    </w:p>
    <w:p>
      <w:pPr>
        <w:spacing w:before="280" w:after="0" w:line="240" w:lineRule="auto"/>
        <w:ind w:firstLine="720"/>
        <w:jc w:val="both"/>
        <w:rPr>
          <w:rFonts w:ascii="Times New Roman" w:hAnsi="Times New Roman" w:cs="Times New Roman"/>
          <w:i/>
        </w:rPr>
      </w:pPr>
      <w:r>
        <w:rPr>
          <w:rFonts w:ascii="Times New Roman" w:hAnsi="Times New Roman" w:cs="Times New Roman"/>
          <w:iCs/>
        </w:rPr>
        <w:t xml:space="preserve">Penlitian ini dilakukan untuk menganalisa Pengaruh Loyalitas merek, Kepercayaan merek dan Harga terhadap Keputusan pembelian ulang paket data Tri. Obyek penelitian ini adalah Pengguna Paket data Tri. Sampel pada penelitian ini didapat dengan cara menggunakan Teknik pengumpulan </w:t>
      </w:r>
      <w:r>
        <w:rPr>
          <w:rFonts w:ascii="Times New Roman" w:hAnsi="Times New Roman" w:cs="Times New Roman"/>
          <w:i/>
        </w:rPr>
        <w:t>Purposive Sampling</w:t>
      </w:r>
      <w:r>
        <w:rPr>
          <w:rFonts w:ascii="Times New Roman" w:hAnsi="Times New Roman" w:cs="Times New Roman"/>
          <w:iCs/>
        </w:rPr>
        <w:t xml:space="preserve">. Penelitian ini menggunakan data penelitian yang diperoleh menggunakan cara membagikan kuisioner kepada para responden yang termasuk kriteria pengguna Paket data Tri yang minimal berusia 15 tahun dan pernah melakukan pembelian minimal 2 kali dengan Paket data Tri. Data penelitian ini diolah menggunakan regresi linier berganda dengan menggunakan aplikasi IBM SPSS 26. Hasil penelitian menunjukan bahwa variabel Kepercayaan merek dan Harga berpengaruh terhadap Keputusan pembelian ulang Paket data Tri, sedangkan variabel Loyalitas merek tidak berpengaruh terhadap Keputusan pembelian ulang Paket data Tri. Penelitian menunjukkan bahwa variabel Loayalitas merek (X1), Kepercayaan merek (X2) dan Harga (X3) mempengaruhi Keputusan pembelian ulang Paket data Tri. </w:t>
      </w:r>
    </w:p>
    <w:p>
      <w:pPr>
        <w:spacing w:before="0" w:beforeAutospacing="0" w:after="0" w:line="240" w:lineRule="auto"/>
        <w:jc w:val="both"/>
        <w:rPr>
          <w:rFonts w:ascii="Times New Roman" w:hAnsi="Times New Roman" w:cs="Times New Roman"/>
          <w:iCs/>
        </w:rPr>
      </w:pPr>
      <w:r>
        <w:rPr>
          <w:rFonts w:ascii="Times New Roman" w:hAnsi="Times New Roman" w:cs="Times New Roman"/>
          <w:iCs/>
        </w:rPr>
        <w:t>Kata kunci: Loyalitas merek, Kepercayaan merek, Harga, Keputusan pembelian ulang</w:t>
      </w:r>
    </w:p>
    <w:p>
      <w:pPr>
        <w:spacing w:before="280" w:after="0" w:line="240" w:lineRule="auto"/>
        <w:jc w:val="center"/>
        <w:rPr>
          <w:rFonts w:ascii="Times New Roman" w:hAnsi="Times New Roman" w:cs="Times New Roman"/>
          <w:b/>
          <w:bCs/>
          <w:iCs/>
        </w:rPr>
      </w:pPr>
      <w:r>
        <w:rPr>
          <w:rFonts w:ascii="Times New Roman" w:hAnsi="Times New Roman" w:cs="Times New Roman"/>
          <w:b/>
          <w:bCs/>
          <w:iCs/>
        </w:rPr>
        <w:t>ABSTRACT</w:t>
      </w:r>
    </w:p>
    <w:p>
      <w:pPr>
        <w:spacing w:before="0" w:beforeAutospacing="0" w:after="0" w:line="240" w:lineRule="auto"/>
        <w:ind w:firstLine="720"/>
        <w:jc w:val="both"/>
        <w:rPr>
          <w:rFonts w:ascii="Times New Roman" w:hAnsi="Times New Roman" w:cs="Times New Roman"/>
          <w:iCs/>
        </w:rPr>
      </w:pPr>
      <w:r>
        <w:rPr>
          <w:rFonts w:ascii="Times New Roman" w:hAnsi="Times New Roman" w:cs="Times New Roman"/>
          <w:iCs/>
        </w:rPr>
        <w:t>This research was conducted to analyze the effect of brand loyalty, brand trust and price on the decision to repurchase the Tri data package. The object of this research is Tri Data Package Users. The sample in this study was obtained by using purposive sampling technique. This study uses research data obtained by distributing questionnaires to respondents who are included in the criteria for Tri data package users who are at least 15 years old and have made at least 2 purchases with Tri data packages. The research data was processed using multiple linear regression using the IBM SPSS 26 application. The results showed that the brand trust and price variables had an effect on the Tri data package repurchase decision, while the brand loyalty variable had no effect on the Tri data package repurchase decision. Research shows that the variables brand loyalty (X1), brand trust (X2) and price (X3) influence the repurchase decision of the Tri data package.</w:t>
      </w:r>
    </w:p>
    <w:p>
      <w:pPr>
        <w:spacing w:before="0" w:beforeAutospacing="0" w:after="0" w:line="240" w:lineRule="auto"/>
        <w:jc w:val="both"/>
        <w:rPr>
          <w:rFonts w:ascii="Times New Roman" w:hAnsi="Times New Roman" w:cs="Times New Roman"/>
          <w:iCs/>
        </w:rPr>
      </w:pPr>
      <w:r>
        <w:rPr>
          <w:rFonts w:ascii="Times New Roman" w:hAnsi="Times New Roman" w:cs="Times New Roman"/>
          <w:iCs/>
        </w:rPr>
        <w:t>Keywords: Brand loyalty, Brand trust, Price, Repurchase decision</w:t>
      </w:r>
    </w:p>
    <w:p>
      <w:pPr>
        <w:spacing w:before="280" w:after="0" w:line="240" w:lineRule="auto"/>
        <w:rPr>
          <w:rFonts w:ascii="Times New Roman" w:hAnsi="Times New Roman" w:cs="Times New Roman"/>
          <w:b/>
          <w:bCs/>
          <w:iCs/>
        </w:rPr>
      </w:pPr>
      <w:r>
        <w:rPr>
          <w:rFonts w:ascii="Times New Roman" w:hAnsi="Times New Roman" w:cs="Times New Roman"/>
          <w:b/>
        </w:rPr>
        <w:t>PENDAHULUAN</w:t>
      </w:r>
    </w:p>
    <w:p>
      <w:pPr>
        <w:spacing w:before="280" w:after="0" w:line="240" w:lineRule="auto"/>
        <w:ind w:firstLine="720"/>
        <w:jc w:val="both"/>
        <w:rPr>
          <w:rFonts w:ascii="Times New Roman" w:hAnsi="Times New Roman" w:cs="Times New Roman"/>
        </w:rPr>
      </w:pPr>
      <w:r>
        <w:rPr>
          <w:rFonts w:ascii="Times New Roman" w:hAnsi="Times New Roman" w:cs="Times New Roman"/>
        </w:rPr>
        <w:t>Era globalisasi di saat ini telah terjadi persaingan yang sangat ketat di industri telekomunikasi. Saat ini hadir teknologi canggih sebagai pendorong majunya telekomunikasi yaitu internet. Dimana dengan hadirnya internet ini menjadikan banyak masyarakat dari semua kalangan bergantung pada penggunaan. Hal tersebut terjadi karena layanan fasilitas yang diberikan oleh internet ini sangat membantu hampir semua yang dibutuhkan oleh masyarakat. Seperti kebutuhan informasi, semua masyarakat sangat membutuhkan informasi dari berbagai pihak.</w:t>
      </w:r>
    </w:p>
    <w:p>
      <w:pPr>
        <w:spacing w:before="280" w:after="0" w:line="240" w:lineRule="auto"/>
        <w:ind w:firstLine="720"/>
        <w:jc w:val="both"/>
        <w:rPr>
          <w:rFonts w:ascii="Times New Roman" w:hAnsi="Times New Roman" w:cs="Times New Roman"/>
        </w:rPr>
      </w:pPr>
      <w:r>
        <w:rPr>
          <w:rFonts w:ascii="Times New Roman" w:hAnsi="Times New Roman" w:cs="Times New Roman"/>
        </w:rPr>
        <w:t>Hampir semua pelaku usaha dan masyarakat dari berbagai bidang di era yang serba maju ini, juga menjadikan internet sebagai salah satu media pendorong pada perkembangan bisnis (usaha) yang mereka jalani dan menjadikan layanan internet sebagai pendorong perluasan pemasaran dan mempromosikan produk atau jasa yang ditawarkan ke semua pengguna internet, baik pengguna dalam negeri hingga sampai pengguna luar negeri dengan cara praktis dan sangat mudah. Layanan ini tidak hanya mempermudah mendapatkan informasi melainkan juga dapat mempermudah pada setiap orang untuk saling berkomunikasi dari berbagai jarak. Sekarang bukan hanya sekedar dengan berkomunikasi melalui pesan suara saja, melainkan juga dapat memberikan layanan baru berupa komunikasi dengan menampilkan video dari lawan komunikasi yang biasa kita sebut dengan layanan vidcall atau videocall.</w:t>
      </w:r>
    </w:p>
    <w:p>
      <w:pPr>
        <w:spacing w:before="240" w:after="0" w:line="240" w:lineRule="auto"/>
        <w:ind w:firstLine="720"/>
        <w:jc w:val="both"/>
        <w:rPr>
          <w:rFonts w:ascii="Times New Roman" w:hAnsi="Times New Roman" w:cs="Times New Roman"/>
        </w:rPr>
      </w:pPr>
      <w:r>
        <w:rPr>
          <w:rFonts w:ascii="Times New Roman" w:hAnsi="Times New Roman" w:cs="Times New Roman"/>
        </w:rPr>
        <w:t xml:space="preserve">Pada saat ini pengguna internet dari tahun ke tahun terus mengalami peningkatan yang cukup drastis. Dimana pada tahun 2019 pengguna internet hanya di angka 150 juta pengguna dan pada tahun 2021 terjadi peningkatan 52,6 juta pengguna, sehingga jumlah keseluruhannya adalah 202,6 juta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{"citationItems":[{"id":"ITEM-1","itemData":{"URL":"https://inet.detik.com/cyberlife/d-5407210/pengguna-internet-indonesia-tembus-2026-juta","author":[{"dropping-particle":"","family":"Haryanto","given":"Agus Tri","non-dropping-particle":"","parse-names":false,"suffix":""}],"container-title":"DetikInet","id":"ITEM-1","issued":{"date-parts":[["2021"]]},"title":"Pengguna Internet Indonesia Tembus 202,6 Juta","type":"webpage"},"uris":["http://www.mendeley.com/documents/?uuid=8b2cf7a1-2629-4f34-8fc3-40fd1892e368"]}],"mendeley":{"formattedCitation":"(Haryanto, 2021)","plainTextFormattedCitation":"(Haryanto, 2021)","previouslyFormattedCitation":"(Haryanto, 2021)"},"properties":{"noteIndex":0},"schema":"https://github.com/citation-style-language/schema/raw/master/csl-citation.json"}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(Haryanto, 2021)</w:t>
      </w:r>
      <w:r>
        <w:rPr>
          <w:rFonts w:ascii="Times New Roman" w:hAnsi="Times New Roman" w:cs="Times New Roman"/>
        </w:rPr>
        <w:fldChar w:fldCharType="end"/>
      </w:r>
      <w:r>
        <w:rPr>
          <w:rFonts w:ascii="Times New Roman" w:hAnsi="Times New Roman" w:cs="Times New Roman"/>
        </w:rPr>
        <w:t xml:space="preserve">. Hal tersebut bisa dikatakan bahwa internet di kalangan masyarakat sekarang telah menjadi suatu kebutuhan yang penting dalam kehidupan sehari-hari. Dengan adanya internet masyarakat dapat mencari informasi dan berkomunikasi dengan keluarga dan kerabat dengan mudah. Di Indonesia terdapat beberapa industri telekomunikasi terbesar dalam hal ini yaitu : Telkomsel, Indosat ooredoo, dan XL Axiata. Munculnya pemain baru dalam industri telekomunikasi ini seperti Hutchison Tri, Smartfren dan Axis (yang sekarang telah di akuisisi oleh XL Axiata), semakin meramaikan peta persaingan bisnis dalam bidang telekomunikasi. Hadirnya para pemain baru di industri telekomunikasi ini, terdapat salah satu perusahaan baru yang berkembang dengan cukup pesat yaitu Hutchison Tri (3) Indonesia. Dimana Tri ini telah mencapai peringkat ke 4 Di indonesia, dengan mencapai hingga 14.08% lebih dari pengguna internet di seluruh Indonesia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URL":"https://www.hitekno.com/gadget/2022/06/14/182453/daftar-operator-seluler-terbanyak-digunakan-masyarakat-indonesia","author":[{"dropping-particle":"","family":"Pratnyawan","given":"Agung","non-dropping-particle":"","parse-names":false,"suffix":""}],"container-title":"Hitekno.com","id":"ITEM-1","issued":{"date-parts":[["2022"]]},"title":"Daftar Operator Seluler Terbanyak Digunakan Masyarakat Indonesia","type":"webpage"},"uris":["http://www.mendeley.com/documents/?uuid=1ec2a912-4537-4b41-81f1-f71426ace8b3"]}],"mendeley":{"formattedCitation":"(Pratnyawan, 2022)","plainTextFormattedCitation":"(Pratnyawan, 2022)","previouslyFormattedCitation":"(Pratnyawan, 2022)"},"properties":{"noteIndex":0},"schema":"https://github.com/citation-style-language/schema/raw/master/csl-citation.json"}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(Pratnyawan, 2022)</w:t>
      </w:r>
      <w:r>
        <w:rPr>
          <w:rFonts w:ascii="Times New Roman" w:hAnsi="Times New Roman" w:cs="Times New Roman"/>
        </w:rPr>
        <w:fldChar w:fldCharType="end"/>
      </w:r>
      <w:r>
        <w:rPr>
          <w:rFonts w:ascii="Times New Roman" w:hAnsi="Times New Roman" w:cs="Times New Roman"/>
        </w:rPr>
        <w:t>.</w:t>
      </w:r>
    </w:p>
    <w:p>
      <w:pPr>
        <w:spacing w:after="0" w:line="240" w:lineRule="auto"/>
        <w:ind w:firstLine="720"/>
        <w:jc w:val="both"/>
        <w:rPr>
          <w:rFonts w:ascii="Times New Roman" w:hAnsi="Times New Roman" w:cs="Times New Roman"/>
        </w:rPr>
      </w:pPr>
      <w:r>
        <w:rPr>
          <w:rFonts w:ascii="Times New Roman" w:hAnsi="Times New Roman" w:cs="Times New Roman"/>
        </w:rPr>
        <w:t>Peningkatan yang cukup pesat ini tidak jauh dari kepercayaan merek yang dialami oleh para konsumen dan beberapa hal lainnya. Sebuah kepercayaan dapat dibentuk secara langsung. Sangat pentingnya formasi kepercayaan secara langsung pada merek. Kepercayaan pelanggan kepada merek (</w:t>
      </w:r>
      <w:r>
        <w:rPr>
          <w:rFonts w:ascii="Times New Roman" w:hAnsi="Times New Roman" w:cs="Times New Roman"/>
          <w:i/>
        </w:rPr>
        <w:t>brand Trust</w:t>
      </w:r>
      <w:r>
        <w:rPr>
          <w:rFonts w:ascii="Times New Roman" w:hAnsi="Times New Roman" w:cs="Times New Roman"/>
        </w:rPr>
        <w:t>) dapat didefinisikan sebagai pengalaman atau urutan transaksi dan interaksi dengan merek tersebut, yang membuat konsumen percaya pada persepsi kemampuan merek (</w:t>
      </w:r>
      <w:r>
        <w:rPr>
          <w:rFonts w:ascii="Times New Roman" w:hAnsi="Times New Roman" w:cs="Times New Roman"/>
          <w:i/>
          <w:iCs/>
        </w:rPr>
        <w:t>brand reliability</w:t>
      </w:r>
      <w:r>
        <w:rPr>
          <w:rFonts w:ascii="Times New Roman" w:hAnsi="Times New Roman" w:cs="Times New Roman"/>
        </w:rPr>
        <w:t xml:space="preserve">) untuk mencapai harapan dan nilai serta dapat memberi nilai yang memuaskan. atau hasil yang positif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Jalari","given":"Muhammad","non-dropping-particle":"","parse-names":false,"suffix":""},{"dropping-particle":"","family":"Marimin","given":"Agus","non-dropping-particle":"","parse-names":false,"suffix":""}],"id":"ITEM-1","issue":"02","issued":{"date-parts":[["2022"]]},"page":"54-64","title":"Testing Product Mix Against Brand Trust in the Digital Era 1","type":"article-journal","volume":"03"},"uris":["http://www.mendeley.com/documents/?uuid=f6066422-5563-4334-b30a-3e27771d8294"]}],"mendeley":{"formattedCitation":"(Jalari &amp; Marimin, 2022)","plainTextFormattedCitation":"(Jalari &amp; Marimin, 2022)","previouslyFormattedCitation":"(Jalari &amp; Marimin, 2022)"},"properties":{"noteIndex":0},"schema":"https://github.com/citation-style-language/schema/raw/master/csl-citation.json"}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(Jalari &amp; Marimin, 2022)</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i/>
          <w:iCs/>
        </w:rPr>
        <w:t>Brand Trust</w:t>
      </w:r>
      <w:r>
        <w:rPr>
          <w:rFonts w:ascii="Times New Roman" w:hAnsi="Times New Roman" w:cs="Times New Roman"/>
        </w:rPr>
        <w:t xml:space="preserve"> juga bisa diartikan </w:t>
      </w:r>
      <w:r>
        <w:rPr>
          <w:rStyle w:val="21"/>
          <w:rFonts w:ascii="Times New Roman" w:hAnsi="Times New Roman" w:cs="Times New Roman"/>
        </w:rPr>
        <w:t xml:space="preserve">bersedianya konsumen untuk bertransaksi, dan transaksi bisnis bisa dilakukan dengan lebih efektif jika konsumen mempercayai merek dan perusahaan </w:t>
      </w:r>
      <w:r>
        <w:rPr>
          <w:rStyle w:val="21"/>
          <w:rFonts w:ascii="Times New Roman" w:hAnsi="Times New Roman" w:cs="Times New Roman"/>
        </w:rPr>
        <w:fldChar w:fldCharType="begin" w:fldLock="1"/>
      </w:r>
      <w:r>
        <w:rPr>
          <w:rStyle w:val="21"/>
          <w:rFonts w:ascii="Times New Roman" w:hAnsi="Times New Roman" w:cs="Times New Roman"/>
        </w:rPr>
        <w:instrText xml:space="preserve">ADDIN CSL_CITATION {"citationItems":[{"id":"ITEM-1","itemData":{"DOI":"10.4067/S0718-18762010000300008","ISSN":"07181876","abstract":"This study examines online brand trust and its influencing factors in the specific context of online air ticket buyers in Malaysia. Summarizing academic literature on online brand trust drivers, it was found that there is a need to conduct research on online brand trust. Accordingly our hypotheses is that word-of mouth, online experience, security/privacy, perceived risk, brand reputation and quality information have significant influence on online brand trust. Our hypothesis is being tested in terms of mentioned variables, on online airline ticket buyers in Malaysia. Using survey methodology, data was collected from 289 online air ticket buyers through questionnaire; validity and reliability tests and causality analysis (multiple regression analysis) had been conducted. According to the findings of the study, security/privacy, word- fmouth, online experience, quality information and brand reputation appear to have a significant and positive relationship with online brand trust. The results are compared with earlier findings and limitation and further research are discussed. This study provides insightful understanding of consumer's online brand trust. © 2010 Universidad de Talca-Chile.","author":[{"dropping-particle":"","family":"Alam","given":"Syed Shah","non-dropping-particle":"","parse-names":false,"suffix":""},{"dropping-particle":"","family":"Yasin","given":"Norjaya Mohd","non-dropping-particle":"","parse-names":false,"suffix":""}],"container-title":"Journal of Theoretical and Applied Electronic Commerce Research","id":"ITEM-1","issue":"3","issued":{"date-parts":[["2010"]]},"page":"78-89","title":"What factors influence online brand trust: Evidence from online tickets buyers in Malaysia","type":"article-journal","volume":"5"},"uris":["http://www.mendeley.com/documents/?uuid=83ec488a-af5e-4915-b0e2-0745862fea22"]}],"mendeley":{"formattedCitation":"(Alam &amp; Yasin, 2010)","plainTextFormattedCitation":"(Alam &amp; Yasin, 2010)","previouslyFormattedCitation":"(Alam &amp; Yasin, 2010)"},"properties":{"noteIndex":0},"schema":"https://github.com/citation-style-language/schema/raw/master/csl-citation.json"}</w:instrText>
      </w:r>
      <w:r>
        <w:rPr>
          <w:rStyle w:val="21"/>
          <w:rFonts w:ascii="Times New Roman" w:hAnsi="Times New Roman" w:cs="Times New Roman"/>
        </w:rPr>
        <w:fldChar w:fldCharType="separate"/>
      </w:r>
      <w:r>
        <w:rPr>
          <w:rStyle w:val="21"/>
          <w:rFonts w:ascii="Times New Roman" w:hAnsi="Times New Roman" w:cs="Times New Roman"/>
        </w:rPr>
        <w:t>(Alam &amp; Yasin, 2010)</w:t>
      </w:r>
      <w:r>
        <w:rPr>
          <w:rStyle w:val="21"/>
          <w:rFonts w:ascii="Times New Roman" w:hAnsi="Times New Roman" w:cs="Times New Roman"/>
        </w:rPr>
        <w:fldChar w:fldCharType="end"/>
      </w:r>
      <w:r>
        <w:rPr>
          <w:rStyle w:val="21"/>
          <w:rFonts w:ascii="Times New Roman" w:hAnsi="Times New Roman" w:cs="Times New Roman"/>
        </w:rPr>
        <w:t>.</w:t>
      </w:r>
      <w:r>
        <w:rPr>
          <w:rFonts w:ascii="Times New Roman" w:hAnsi="Times New Roman" w:cs="Times New Roman"/>
        </w:rPr>
        <w:t xml:space="preserve"> Dengan adanya hal tersebut dapat memunculkan adanya kepercayaan konsumen. Salah satu provider baru yang diminati masyarakat yaitu Tri. Merek Tri sangat banyak mengeluarkan promo paket data, sehingga para konsumen lebih percaya terhadap produk Tri yang menyebabkan para konsumen melakukan pembelian ulang terhadap produk paket data Tri. Riset yang telah dilakukan oleh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{"citationItems":[{"id":"ITEM-1","itemData":{"DOI":"10.29040/jie.v5i1.1964","ISSN":"2598-1153","abstract":"This study aims to examine the effect of Brand Image, Advertising Media, and Brand Trust on repurchase decisions. The population in this study is an infinite number of consumers in Surakarta. The sampling technique in this study used purposive sampling which resulted in a sample of 100 respondents. The data used in this study are primary data collected by filling out questionnaires. The results of this study indicate that Brand Image has a positive and significant effect on repurchase decisions, Advertising Media has a positive and significant effect on repurchase decisions, and Brand Trust has a positive and significant effect on repurchase decisions.\r \r Keywords: Brand Image, Advertising Media, and Brand Trust","author":[{"dropping-particle":"","family":"Wardhani","given":"Mahartiwi Kusuma","non-dropping-particle":"","parse-names":false,"suffix":""},{"dropping-particle":"","family":"Sudarwati","given":"Sudarwati","non-dropping-particle":"","parse-names":false,"suffix":""},{"dropping-particle":"","family":"Diyah PW","given":"Ida Aryati","non-dropping-particle":"","parse-names":false,"suffix":""}],"container-title":"Jurnal Ilmiah Edunomika","id":"ITEM-1","issue":"1","issued":{"date-parts":[["2021"]]},"page":"224-234","title":"Keputusan Pembelian Ulang Ditinjau Dari Citra Merek, Media Iklan, dan Brand Trust Pada Produk Imboost Di Surakarta","type":"article-journal","volume":"5"},"uris":["http://www.mendeley.com/documents/?uuid=90f04a05-03ae-440a-b252-25781a3ce160"]}],"mendeley":{"formattedCitation":"(Wardhani et al., 2021)","manualFormatting":"Wardhani et al., (2021)","plainTextFormattedCitation":"(Wardhani et al., 2021)","previouslyFormattedCitation":"(Wardhani et al., 2021)"},"properties":{"noteIndex":0},"schema":"https://github.com/citation-style-language/schema/raw/master/csl-citation.json"}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Wardhani </w:t>
      </w:r>
      <w:r>
        <w:rPr>
          <w:rFonts w:ascii="Times New Roman" w:hAnsi="Times New Roman" w:cs="Times New Roman"/>
          <w:i/>
          <w:iCs/>
        </w:rPr>
        <w:t>et al.</w:t>
      </w:r>
      <w:r>
        <w:rPr>
          <w:rFonts w:ascii="Times New Roman" w:hAnsi="Times New Roman" w:cs="Times New Roman"/>
        </w:rPr>
        <w:t>, (2021)</w:t>
      </w:r>
      <w:r>
        <w:rPr>
          <w:rFonts w:ascii="Times New Roman" w:hAnsi="Times New Roman" w:cs="Times New Roman"/>
        </w:rPr>
        <w:fldChar w:fldCharType="end"/>
      </w:r>
      <w:r>
        <w:rPr>
          <w:rFonts w:ascii="Times New Roman" w:hAnsi="Times New Roman" w:cs="Times New Roman"/>
        </w:rPr>
        <w:t xml:space="preserve"> Menunjukkan bahwa pengaruh positif dan signifikan </w:t>
      </w:r>
      <w:r>
        <w:rPr>
          <w:rFonts w:ascii="Times New Roman" w:hAnsi="Times New Roman" w:cs="Times New Roman"/>
          <w:i/>
        </w:rPr>
        <w:t xml:space="preserve">Brand Trust </w:t>
      </w:r>
      <w:r>
        <w:rPr>
          <w:rFonts w:ascii="Times New Roman" w:hAnsi="Times New Roman" w:cs="Times New Roman"/>
        </w:rPr>
        <w:t>terhadap keputusan pembelian ulang pada produk</w:t>
      </w:r>
    </w:p>
    <w:p>
      <w:pPr>
        <w:spacing w:before="240" w:after="0" w:line="240" w:lineRule="auto"/>
        <w:ind w:firstLine="720"/>
        <w:jc w:val="both"/>
        <w:rPr>
          <w:rFonts w:ascii="Times New Roman" w:hAnsi="Times New Roman" w:cs="Times New Roman"/>
        </w:rPr>
      </w:pPr>
      <w:r>
        <w:rPr>
          <w:rFonts w:ascii="Times New Roman" w:hAnsi="Times New Roman" w:cs="Times New Roman"/>
        </w:rPr>
        <w:t>Tidak hanya kepercayaan merek yang menunjang pembelian ulang terhadap paket data Tri, loyalitas merek juga menjadi salah satunya. Menurut Kotler dan Keller mengungkapkan bahwa loyalitas merek (</w:t>
      </w:r>
      <w:r>
        <w:rPr>
          <w:rFonts w:ascii="Times New Roman" w:hAnsi="Times New Roman" w:cs="Times New Roman"/>
          <w:i/>
        </w:rPr>
        <w:t>brand loyalty</w:t>
      </w:r>
      <w:r>
        <w:rPr>
          <w:rFonts w:ascii="Times New Roman" w:hAnsi="Times New Roman" w:cs="Times New Roman"/>
        </w:rPr>
        <w:t xml:space="preserve">) merupakan komitmen yang dipegang secara mendalam untuk membeli atau mendukung kembali produk atau jasa yang disukai di masa depan meski pengaruh situasi dan usaha pemasaran berpotensi menyebabkan konsumen beralih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{"citationItems":[{"id":"ITEM-1","itemData":{"DOI":"10.29040/jie.v5i1.1964","ISSN":"2598-1153","abstract":"This study aims to examine the effect of Brand Image, Advertising Media, and Brand Trust on repurchase decisions. The population in this study is an infinite number of consumers in Surakarta. The sampling technique in this study used purposive sampling which resulted in a sample of 100 respondents. The data used in this study are primary data collected by filling out questionnaires. The results of this study indicate that Brand Image has a positive and significant effect on repurchase decisions, Advertising Media has a positive and significant effect on repurchase decisions, and Brand Trust has a positive and significant effect on repurchase decisions.\r \r Keywords: Brand Image, Advertising Media, and Brand Trust","author":[{"dropping-particle":"","family":"Wardhani","given":"Mahartiwi Kusuma","non-dropping-particle":"","parse-names":false,"suffix":""},{"dropping-particle":"","family":"Sudarwati","given":"Sudarwati","non-dropping-particle":"","parse-names":false,"suffix":""},{"dropping-particle":"","family":"Diyah PW","given":"Ida Aryati","non-dropping-particle":"","parse-names":false,"suffix":""}],"container-title":"Jurnal Ilmiah Edunomika","id":"ITEM-1","issue":"1","issued":{"date-parts":[["2021"]]},"page":"224-234","title":"Keputusan Pembelian Ulang Ditinjau Dari Citra Merek, Media Iklan, dan Brand Trust Pada Produk Imboost Di Surakarta","type":"article-journal","volume":"5"},"uris":["http://www.mendeley.com/documents/?uuid=90f04a05-03ae-440a-b252-25781a3ce160"]}],"mendeley":{"formattedCitation":"(Wardhani et al., 2021)","plainTextFormattedCitation":"(Wardhani et al., 2021)","previouslyFormattedCitation":"(Wardhani et al., 2021)"},"properties":{"noteIndex":0},"schema":"https://github.com/citation-style-language/schema/raw/master/csl-citation.json"}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(Wardhani </w:t>
      </w:r>
      <w:r>
        <w:rPr>
          <w:rFonts w:ascii="Times New Roman" w:hAnsi="Times New Roman" w:cs="Times New Roman"/>
          <w:i/>
          <w:iCs/>
        </w:rPr>
        <w:t>et a</w:t>
      </w:r>
      <w:r>
        <w:rPr>
          <w:rFonts w:ascii="Times New Roman" w:hAnsi="Times New Roman" w:cs="Times New Roman"/>
        </w:rPr>
        <w:t>l., 2021)</w:t>
      </w:r>
      <w:r>
        <w:rPr>
          <w:rFonts w:ascii="Times New Roman" w:hAnsi="Times New Roman" w:cs="Times New Roman"/>
        </w:rPr>
        <w:fldChar w:fldCharType="end"/>
      </w:r>
      <w:r>
        <w:rPr>
          <w:rFonts w:ascii="Times New Roman" w:hAnsi="Times New Roman" w:cs="Times New Roman"/>
        </w:rPr>
        <w:t xml:space="preserve">. Loyalitas merek juga dapat digunakan sebagai pedoman untuk penjualan dimasa depan. Oleh karena itu merek Tri membuat sebuah strategi agar terus dekat dengan para pelanggan melalui aplikasi yang diciptakan bernama bima+, yang memberikan kemudahan konsumen dalam mencari informasi harga paket data dan informasi lainnya. Hasil penelitian terdahulu melalui pengujian analisis deskriptif yang dilakukan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{"citationItems":[{"id":"ITEM-1","itemData":{"author":[{"dropping-particle":"","family":"Alvarez","given":"Denies Muhammad","non-dropping-particle":"","parse-names":false,"suffix":""},{"dropping-particle":"","family":"Rubiyanti","given":"R Nurafni","non-dropping-particle":"","parse-names":false,"suffix":""}],"container-title":"eProceedings of Management","id":"ITEM-1","issue":"3","issued":{"date-parts":[["2021"]]},"page":"1-9","title":"\"Pengaruh Brand Awareness, Perceived Quality, Dan Brand Loyalty Terhadap Keputusan Pembelian Berulang (Studi Dilakukan Pada Konsumen Produk Eiger Di Kota Bandung)\"","type":"article-journal","volume":"8"},"uris":["http://www.mendeley.com/documents/?uuid=55e920ea-81d2-4e60-a3ed-6322676cb7c9"]}],"mendeley":{"formattedCitation":"(Alvarez &amp; Rubiyanti, 2021)","manualFormatting":"Alvarez &amp; Rubiyanti (2021)","plainTextFormattedCitation":"(Alvarez &amp; Rubiyanti, 2021)","previouslyFormattedCitation":"(Alvarez &amp; Rubiyanti, 2021)"},"properties":{"noteIndex":0},"schema":"https://github.com/citation-style-language/schema/raw/master/csl-citation.json"}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Alvarez &amp; Rubiyanti (2021)</w:t>
      </w:r>
      <w:r>
        <w:rPr>
          <w:rFonts w:ascii="Times New Roman" w:hAnsi="Times New Roman" w:cs="Times New Roman"/>
        </w:rPr>
        <w:fldChar w:fldCharType="end"/>
      </w:r>
      <w:r>
        <w:rPr>
          <w:rFonts w:ascii="Times New Roman" w:hAnsi="Times New Roman" w:cs="Times New Roman"/>
        </w:rPr>
        <w:t xml:space="preserve"> yaitu dengan hasil positif, dengan hal ini bisa dikatakan bahwa para konsumen merasa pengaruh </w:t>
      </w:r>
      <w:r>
        <w:rPr>
          <w:rFonts w:ascii="Times New Roman" w:hAnsi="Times New Roman" w:cs="Times New Roman"/>
          <w:i/>
        </w:rPr>
        <w:t xml:space="preserve">Brand Loyalty </w:t>
      </w:r>
      <w:r>
        <w:rPr>
          <w:rFonts w:ascii="Times New Roman" w:hAnsi="Times New Roman" w:cs="Times New Roman"/>
        </w:rPr>
        <w:t>terhadap keputusan pembelian ulang produk lebih baik</w:t>
      </w:r>
    </w:p>
    <w:p>
      <w:pPr>
        <w:spacing w:before="0" w:after="0" w:line="240" w:lineRule="auto"/>
        <w:ind w:firstLine="720"/>
        <w:jc w:val="both"/>
        <w:rPr>
          <w:rFonts w:ascii="Times New Roman" w:hAnsi="Times New Roman" w:cs="Times New Roman"/>
        </w:rPr>
      </w:pPr>
      <w:r>
        <w:rPr>
          <w:rFonts w:ascii="Times New Roman" w:hAnsi="Times New Roman" w:cs="Times New Roman"/>
        </w:rPr>
        <w:t xml:space="preserve">Faktor lain yang mempengaruhi keputusan pembelian ulang selain </w:t>
      </w:r>
      <w:r>
        <w:rPr>
          <w:rFonts w:ascii="Times New Roman" w:hAnsi="Times New Roman" w:cs="Times New Roman"/>
          <w:i/>
        </w:rPr>
        <w:t>brand Trust dan brand loyalty</w:t>
      </w:r>
      <w:r>
        <w:rPr>
          <w:rFonts w:ascii="Times New Roman" w:hAnsi="Times New Roman" w:cs="Times New Roman"/>
        </w:rPr>
        <w:t xml:space="preserve"> adalah harga. Harga adalah sesuatu metode untuk seseorang penjual untuk membedakan penawarannya dari para competitor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{"citationItems":[{"id":"ITEM-1","itemData":{"DOI":"10.47065/ekuitas.v3i3.1279","abstract":"Shopping on online sites is one of the shopping systems of choice for many consumers today because the transaction process is easy and fast, as well as safer and does not cause bad effects that worry others, especially in the current conditions with the Covid-19 Pandemic. The purpose of this research is to analyze online shopping behavior in Indonesia, especially during the Covid-19 pandemic, by proving whether there is an influence of trust, convenience, security, and price factors on online shopping behavior or not. The research method uses quantitative methods. In this research, the size of the population is unknown or unlimited because of the large number of consumers who shop online. The size of the sample in this study amounted to 170 respondents, and identified using the Hair formula. The sampling technique used in this research is purposive sampling method which is limited by several criteria. The results obtained in this study are, Trust, and Price affect online shopping behavior in the future, while Ease and Security have no effect on online shopping behavior during the Covid-19 Pandemic","author":[{"dropping-particle":"","family":"Rahayu","given":"Listia Puji","non-dropping-particle":"","parse-names":false,"suffix":""},{"dropping-particle":"","family":"Susanti","given":"Ari","non-dropping-particle":"","parse-names":false,"suffix":""}],"container-title":"Ekonomi, Keuangan, Investasi dan Syariah (EKUITAS)","id":"ITEM-1","issue":"3","issued":{"date-parts":[["2022"]]},"page":"538-544","title":"Pengaruh Faktor Harga, Keamanan, Kemudahan, dan Kepercayaan Terhadap Perilaku Belanja Online Dimasa Pandemi Covid-19","type":"article-journal","volume":"3"},"uris":["http://www.mendeley.com/documents/?uuid=5fb24ea7-88fd-481a-ba49-48a6b5f5d86e"]}],"mendeley":{"formattedCitation":"(Rahayu &amp; Susanti, 2022)","plainTextFormattedCitation":"(Rahayu &amp; Susanti, 2022)","previouslyFormattedCitation":"(Rahayu &amp; Susanti, 2022)"},"properties":{"noteIndex":0},"schema":"https://github.com/citation-style-language/schema/raw/master/csl-citation.json"}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(Rahayu &amp; Susanti, 2022)</w:t>
      </w:r>
      <w:r>
        <w:rPr>
          <w:rFonts w:ascii="Times New Roman" w:hAnsi="Times New Roman" w:cs="Times New Roman"/>
        </w:rPr>
        <w:fldChar w:fldCharType="end"/>
      </w:r>
      <w:r>
        <w:rPr>
          <w:rFonts w:ascii="Times New Roman" w:hAnsi="Times New Roman" w:cs="Times New Roman"/>
        </w:rPr>
        <w:t>. Sehingga penetapan harga dapat dipertimbangkan selaku bagian dari guna diferensiasi benda dalam pemasaran .Berikut adalah Data harga dari semua Provider di Indonesia:</w:t>
      </w:r>
    </w:p>
    <w:p>
      <w:pPr>
        <w:spacing w:before="240" w:after="0" w:line="240" w:lineRule="auto"/>
        <w:jc w:val="center"/>
        <w:rPr>
          <w:rFonts w:ascii="Times New Roman" w:hAnsi="Times New Roman" w:cs="Times New Roman"/>
          <w:b/>
        </w:rPr>
      </w:pPr>
    </w:p>
    <w:p>
      <w:pPr>
        <w:spacing w:before="240" w:after="0" w:line="240" w:lineRule="auto"/>
        <w:jc w:val="center"/>
        <w:rPr>
          <w:rFonts w:ascii="Times New Roman" w:hAnsi="Times New Roman" w:cs="Times New Roman"/>
          <w:b/>
        </w:rPr>
      </w:pPr>
      <w:r>
        <w:rPr>
          <w:rFonts w:ascii="Times New Roman" w:hAnsi="Times New Roman" w:cs="Times New Roman"/>
          <w:b/>
        </w:rPr>
        <w:t>Tabel 1 Daftar Harga</w:t>
      </w:r>
    </w:p>
    <w:p>
      <w:pPr>
        <w:spacing w:before="240" w:after="0" w:line="240" w:lineRule="auto"/>
        <w:ind w:left="2160"/>
        <w:rPr>
          <w:rFonts w:ascii="Times New Roman" w:hAnsi="Times New Roman" w:cs="Times New Roman"/>
        </w:rPr>
      </w:pPr>
      <w:r>
        <w:rPr>
          <w:rFonts w:ascii="Times New Roman" w:hAnsi="Times New Roman" w:cs="Times New Roman"/>
        </w:rPr>
        <w:pict>
          <v:shape id="_x0000_s1047" o:spid="_x0000_s1047" o:spt="75" type="#_x0000_t75" style="position:absolute;left:0pt;margin-left:113.25pt;margin-top:1.5pt;height:113.85pt;width:202.75pt;mso-position-horizontal-relative:margin;mso-wrap-distance-bottom:0pt;mso-wrap-distance-left:9pt;mso-wrap-distance-right:9pt;mso-wrap-distance-top:0pt;z-index:251660288;mso-width-relative:page;mso-height-relative:page;" o:ole="t" filled="f" o:preferrelative="t" stroked="f" coordsize="21600,21600">
            <v:path/>
            <v:fill on="f" focussize="0,0"/>
            <v:stroke on="f" joinstyle="miter"/>
            <v:imagedata r:id="rId8" o:title=""/>
            <o:lock v:ext="edit" aspectratio="t"/>
            <w10:wrap type="square" side="right"/>
          </v:shape>
          <o:OLEObject Type="Embed" ProgID="Excel.Sheet.12" ShapeID="_x0000_s1047" DrawAspect="Content" ObjectID="_1468075725" r:id="rId7">
            <o:LockedField>false</o:LockedField>
          </o:OLEObject>
        </w:pict>
      </w:r>
      <w:r>
        <w:rPr>
          <w:rFonts w:ascii="Times New Roman" w:hAnsi="Times New Roman" w:cs="Times New Roman"/>
        </w:rPr>
        <w:br w:type="textWrapping"/>
      </w:r>
      <w:r>
        <w:rPr>
          <w:rFonts w:ascii="Times New Roman" w:hAnsi="Times New Roman" w:cs="Times New Roman"/>
        </w:rPr>
        <w:t xml:space="preserve">   </w:t>
      </w:r>
    </w:p>
    <w:p>
      <w:pPr>
        <w:spacing w:before="240" w:after="0" w:line="240" w:lineRule="auto"/>
        <w:ind w:left="2160"/>
        <w:rPr>
          <w:rFonts w:ascii="Times New Roman" w:hAnsi="Times New Roman" w:cs="Times New Roman"/>
        </w:rPr>
      </w:pPr>
    </w:p>
    <w:p>
      <w:pPr>
        <w:spacing w:before="240" w:after="0" w:line="240" w:lineRule="auto"/>
        <w:rPr>
          <w:rFonts w:ascii="Times New Roman" w:hAnsi="Times New Roman" w:cs="Times New Roman"/>
        </w:rPr>
      </w:pPr>
    </w:p>
    <w:p>
      <w:pPr>
        <w:spacing w:before="0" w:beforeAutospacing="0" w:after="0" w:line="240" w:lineRule="auto"/>
        <w:rPr>
          <w:rFonts w:ascii="Times New Roman" w:hAnsi="Times New Roman" w:cs="Times New Roman"/>
        </w:rPr>
      </w:pPr>
    </w:p>
    <w:p>
      <w:pPr>
        <w:spacing w:before="0" w:beforeAutospacing="0" w:after="0" w:line="240" w:lineRule="auto"/>
        <w:rPr>
          <w:rFonts w:ascii="Times New Roman" w:hAnsi="Times New Roman" w:cs="Times New Roman"/>
        </w:rPr>
      </w:pPr>
    </w:p>
    <w:p>
      <w:pPr>
        <w:spacing w:before="0" w:beforeAutospacing="0" w:after="0" w:line="240" w:lineRule="auto"/>
        <w:ind w:left="1440" w:firstLine="720"/>
        <w:rPr>
          <w:rFonts w:ascii="Times New Roman" w:hAnsi="Times New Roman" w:cs="Times New Roman"/>
        </w:rPr>
      </w:pPr>
      <w:r>
        <w:rPr>
          <w:rFonts w:ascii="Times New Roman" w:hAnsi="Times New Roman" w:cs="Times New Roman"/>
        </w:rPr>
        <w:t xml:space="preserve"> Sumber : Data Diolah 2023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{"citationItems":[{"id":"ITEM-1","itemData":{"URL":"https://kumparan.com/how-to-tekno/paket-internet-termurah-semua-operator-1wZ6bQFErpX/full","accessed":{"date-parts":[["2022","12","6"]]},"author":[{"dropping-particle":"","family":"Tekno","given":"How to","non-dropping-particle":"","parse-names":false,"suffix":""}],"container-title":"kumparan","id":"ITEM-1","issued":{"date-parts":[["2021"]]},"title":"Paket Internet Termurah Semua OperatorNo Title","type":"webpage"},"uris":["http://www.mendeley.com/documents/?uuid=9370205e-9565-4895-a6a4-7fc16a01458b"]}],"mendeley":{"formattedCitation":"(Tekno, 2021)","plainTextFormattedCitation":"(Tekno, 2021)","previouslyFormattedCitation":"(Tekno, 2021)"},"properties":{"noteIndex":0},"schema":"https://github.com/citation-style-language/schema/raw/master/csl-citation.json"}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(Tekno, 2021)</w:t>
      </w:r>
      <w:r>
        <w:rPr>
          <w:rFonts w:ascii="Times New Roman" w:hAnsi="Times New Roman" w:cs="Times New Roman"/>
        </w:rPr>
        <w:fldChar w:fldCharType="end"/>
      </w:r>
    </w:p>
    <w:p>
      <w:pPr>
        <w:spacing w:before="240" w:after="0" w:line="240" w:lineRule="auto"/>
        <w:ind w:firstLine="720"/>
        <w:jc w:val="both"/>
        <w:rPr>
          <w:rFonts w:ascii="Times New Roman" w:hAnsi="Times New Roman" w:cs="Times New Roman"/>
        </w:rPr>
      </w:pPr>
      <w:r>
        <w:rPr>
          <w:rFonts w:ascii="Times New Roman" w:hAnsi="Times New Roman" w:cs="Times New Roman"/>
        </w:rPr>
        <w:t xml:space="preserve">Dari data tabel 1 yang telah diolah oleh penulis dapat disimpulkan bahwa paket data Tri  memiliki harga yang paling murah. Sehingga para konsumen dapat mempertimbangkan efektifitas berapa besar nilai yang dapat diterima atas manfaat dari sebuah produk. Fenomena ini pengguna mendapat nilai yang lebih dengan mendapat produk dengan harga yang terjangkau disertai dengan manfaat yang cukup besar. Berdasarkan bahasa di atas dapat dikatakan bahwa harga yang ditawarkan oleh provider Tri secara nasional sepadan dengan manfaat yang dirasakan oleh para pengguna terutama jaringannya yang luas sangat membantu pengguna yang berdomisili di pedalaman yang jauh dari perkotaan. Sehingga hal-hal tersebut dapat mempengaruhi keputusan untuk pembelian ulang atau menggunakan kembali produk dari provider Tri. Dari sudut pandang sebuah perusahaan harga merupakan yang sangat berpengaruh secara langsung terhadap keuntungan perusahaan, dikarenakan tingkat harga yang sudah ditetapkan oleh perusahaan akan mempengaruhi kuantitas produk yang dipasarkan. Sedangkan dari sudut pandang para konsumen, harga digunakan sebagai alat ukur nilai dari manfaat yang dirasakan terhadap barang atau jasa yang akhirnya berpengaruh terhadap sebuah keputusan pembelian ulang.  Adapun juga riset yang dilakukan oleh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{"citationItems":[{"id":"ITEM-1","itemData":{"DOI":"10.30872/psikoborneo.v7i1.4709","ISSN":"2477-2666","abstract":"Penelitian ini bertujuan untuk mengetahui pengaruh citra merek dan harga terhadap keputusan pembelian kembali kartu seluler Telkomsel terhadap konsumen di Kutai Kartanegara Muara Jawa. Metode penelitian yang digunakan adalah kuantitatif. Subjek dalam penelitian ini adalah 100 orang. Metode pengumpulan data menggunakan tiga skala yaitu skala keputusan pembelian kembali, skala citra merek dan skala harga dengan model skala Likert. Sampel penelitian diambil dengan menggunakan teknik purposive sampling. Data yang terkumpul dianalisis dengan model bertahap dan uji regresi model penuh dengan bantuan program Statistik Paket untuk Ilmu Sosial (SPSS) 20.0 untuk Windows. Dari analisis data, hasil yang diperoleh untuk model penelitian ini menunjukkan bahwa ada pengaruh antara citra merek dan keputusan pembelian berulang, nilai yang diperoleh adalah t hitung = 2,080&gt; t tabel = 1,984 dan p = 0,040 &lt; 0,050. Hasil analisis kedua menunjukkan pengaruh harga terhadap keputusan pembelian berulang, nilai yang diperoleh adalah t hitung = 6,313&gt; t tabel = 1,984 dan p = 0,000 &lt;0,050. Hasil analisis ketiga menunjukkan bahwa terdapat pengaruh antara citra merek dan harga terhadap keputusan pembelian kembali kartu seluler Telkomsel kepada konsumen di Kutai Kartanegara Jawa, nilai yang diperoleh adalah F hitung = 40,112&gt; F tabel = 3,09, R2 = 0,453, dan p = 0,000 &lt;0,050. Hasil yang ditunjukkan dalam penelitian ini adalah bahwa keputusan pembelian kembali dipengaruhi secara positif oleh citra merek dan harga pada konsumen yang membeli kembali produk dari kartu seluler Telkomsel di Kutai Kartanegara Muara Jawa.","author":[{"dropping-particle":"","family":"Kustianti","given":"Dwi Desy Ninik","non-dropping-particle":"","parse-names":false,"suffix":""}],"container-title":"Psikoborneo: Jurnal Ilmiah Psikologi","id":"ITEM-1","issue":"1","issued":{"date-parts":[["2019"]]},"page":"83-92","title":"Pengaruh Citra Merek dan Harga Terhadap Keputusan Pembelian Ulang Kartu Seluler Telkomsel","type":"article-journal","volume":"7"},"uris":["http://www.mendeley.com/documents/?uuid=66735d4a-6bbc-4572-bf60-094ab4fab460"]}],"mendeley":{"formattedCitation":"(Kustianti, 2019)","manualFormatting":"Kustianti (2019)","plainTextFormattedCitation":"(Kustianti, 2019)","previouslyFormattedCitation":"(Kustianti, 2019)"},"properties":{"noteIndex":0},"schema":"https://github.com/citation-style-language/schema/raw/master/csl-citation.json"}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Kustianti (2019)</w:t>
      </w:r>
      <w:r>
        <w:rPr>
          <w:rFonts w:ascii="Times New Roman" w:hAnsi="Times New Roman" w:cs="Times New Roman"/>
        </w:rPr>
        <w:fldChar w:fldCharType="end"/>
      </w:r>
      <w:r>
        <w:rPr>
          <w:rFonts w:ascii="Times New Roman" w:hAnsi="Times New Roman" w:cs="Times New Roman"/>
        </w:rPr>
        <w:t xml:space="preserve"> terdapat pengaruh antara Harga terhadap keputusan pembelian ulang Pada Setiap Produk. Pada penelitian ini penulis bertujuan untuk mengkaji serta melakukan suatu riset apakah terdapat pengaruh antara variabel </w:t>
      </w:r>
      <w:r>
        <w:rPr>
          <w:rFonts w:ascii="Times New Roman" w:hAnsi="Times New Roman" w:cs="Times New Roman"/>
          <w:i/>
        </w:rPr>
        <w:t xml:space="preserve">Brand Loyalty, Brand Trust </w:t>
      </w:r>
      <w:r>
        <w:rPr>
          <w:rFonts w:ascii="Times New Roman" w:hAnsi="Times New Roman" w:cs="Times New Roman"/>
        </w:rPr>
        <w:t>dan Harga terhadap Keputusan Pembelian ulang Produk Tri.</w:t>
      </w:r>
    </w:p>
    <w:p>
      <w:pPr>
        <w:spacing w:before="240" w:after="0" w:line="240" w:lineRule="auto"/>
        <w:jc w:val="both"/>
        <w:rPr>
          <w:rFonts w:ascii="Times New Roman" w:hAnsi="Times New Roman" w:cs="Times New Roman"/>
        </w:rPr>
      </w:pPr>
      <w:r>
        <w:rPr>
          <w:rFonts w:ascii="Times New Roman" w:hAnsi="Times New Roman" w:cs="Times New Roman"/>
          <w:b/>
        </w:rPr>
        <w:t>Kajian Literatur</w:t>
      </w:r>
    </w:p>
    <w:p>
      <w:pPr>
        <w:spacing w:before="240" w:after="0" w:line="240" w:lineRule="auto"/>
        <w:jc w:val="both"/>
        <w:rPr>
          <w:rFonts w:ascii="Times New Roman" w:hAnsi="Times New Roman" w:cs="Times New Roman"/>
          <w:b/>
          <w:i/>
        </w:rPr>
      </w:pPr>
      <w:r>
        <w:rPr>
          <w:rFonts w:ascii="Times New Roman" w:hAnsi="Times New Roman" w:cs="Times New Roman"/>
          <w:b/>
          <w:i/>
        </w:rPr>
        <w:t>Brand Loyalty</w:t>
      </w:r>
    </w:p>
    <w:p>
      <w:pPr>
        <w:spacing w:before="240" w:after="0" w:line="240" w:lineRule="auto"/>
        <w:ind w:firstLine="720"/>
        <w:jc w:val="both"/>
        <w:rPr>
          <w:rFonts w:ascii="Times New Roman" w:hAnsi="Times New Roman" w:cs="Times New Roman"/>
        </w:rPr>
      </w:pPr>
      <w:r>
        <w:rPr>
          <w:rFonts w:ascii="Times New Roman" w:hAnsi="Times New Roman" w:cs="Times New Roman"/>
          <w:i/>
        </w:rPr>
        <w:t xml:space="preserve">Brand Loyalty </w:t>
      </w:r>
      <w:r>
        <w:rPr>
          <w:rFonts w:ascii="Times New Roman" w:hAnsi="Times New Roman" w:cs="Times New Roman"/>
        </w:rPr>
        <w:t xml:space="preserve">adalah pola perilaku konsumen yang cenderung berkomitmen pada produk atau brand tertentu dan terus melakukan pembelian berulang seiring berjalannya waktu. Brand Loyalty bisa diartikan sebagai sikap positif seorang konsumen terhadap suatu merek, Loyalitas merek juga bisa diartikan sebagai alat ukur yang berkaitan dengan loytalitas pelanggan kepada suatu merek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{"citationItems":[{"id":"ITEM-1","itemData":{"DOI":"10.47747/ijmhrr.v2i4.350","abstract":"Increasingly technological developments and the increasing use of smartphones have led to competition between brands. Every smartphone company always innovates to meet the needs and desires of consumers, so that consumers will remain in one brand. The purpose of this study is to determine the effect of Brand Experience and Brand Commitment on Brand Loyalty of Xiaomi smartphone users, especially in the Magelang. This study uses a quantitative approach by distributing questionnaires to 100 respondents as a sample to obtain primary data. The sampling method used purposive sampling with the consideration that the respondents met the criteria, such as living in Magelang and currently using a Xiaomi smartphone. Multiple linear regression analysis with SPSS version 25 software was used as a data analysis technique. The results showed that Brand Experience had a positive effect but not significant on Brand Loyalty, while Brand Commitment had a positive and significant effect on Brand Loyalty. The results provide managerial implications for smartphone companies to provide brand experiences to users and increase user brand commitment to increase user loyalty to brands.","author":[{"dropping-particle":"","family":"Tiyasherlinda","given":"Galuh","non-dropping-particle":"","parse-names":false,"suffix":""},{"dropping-particle":"","family":"Novitaningtyas","given":"Ivo","non-dropping-particle":"","parse-names":false,"suffix":""}],"container-title":"International Journal of Marketing &amp; Human Resource Research","id":"ITEM-1","issue":"4","issued":{"date-parts":[["2021"]]},"page":"189-196","title":"Brand Experience, Brand Commitment, and Brand Loyalty of Xiaomi Smartphone Users in Magelang","type":"article-journal","volume":"2"},"uris":["http://www.mendeley.com/documents/?uuid=4b30f7fe-8609-41c3-871a-842dda4b60d6"]}],"mendeley":{"formattedCitation":"(Tiyasherlinda &amp; Novitaningtyas, 2021)","plainTextFormattedCitation":"(Tiyasherlinda &amp; Novitaningtyas, 2021)","previouslyFormattedCitation":"(Tiyasherlinda &amp; Novitaningtyas, 2021)"},"properties":{"noteIndex":0},"schema":"https://github.com/citation-style-language/schema/raw/master/csl-citation.json"}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(Tiyasherlinda &amp; Novitaningtyas, 2021)</w:t>
      </w:r>
      <w:r>
        <w:rPr>
          <w:rFonts w:ascii="Times New Roman" w:hAnsi="Times New Roman" w:cs="Times New Roman"/>
        </w:rPr>
        <w:fldChar w:fldCharType="end"/>
      </w:r>
      <w:r>
        <w:rPr>
          <w:rFonts w:ascii="Times New Roman" w:hAnsi="Times New Roman" w:cs="Times New Roman"/>
        </w:rPr>
        <w:t xml:space="preserve">. Konsumen sendiri memiliki keinginan kuat untuk membeli ulang dengan  merek yang pada saat sekarang ini maupun dimasa yang akan mendatang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unyoto","given":"Danang","non-dropping-particle":"","parse-names":false,"suffix":""}],"id":"ITEM-1","issued":{"date-parts":[["2015"]]},"publisher":"CAPS","publisher-place":"Yogyakarta","title":"Perilaku Konsumen dan Pemasaran","type":"book"},"uris":["http://www.mendeley.com/documents/?uuid=f41be7e4-4b63-4f25-a2e9-b3b337f31eb7"]}],"mendeley":{"formattedCitation":"(Sunyoto, 2015)","plainTextFormattedCitation":"(Sunyoto, 2015)","previouslyFormattedCitation":"(Sunyoto, 2015)"},"properties":{"noteIndex":0},"schema":"https://github.com/citation-style-language/schema/raw/master/csl-citation.json"}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(Sunyoto, 2015)</w:t>
      </w:r>
      <w:r>
        <w:rPr>
          <w:rFonts w:ascii="Times New Roman" w:hAnsi="Times New Roman" w:cs="Times New Roman"/>
        </w:rPr>
        <w:fldChar w:fldCharType="end"/>
      </w:r>
      <w:r>
        <w:rPr>
          <w:rFonts w:ascii="Times New Roman" w:hAnsi="Times New Roman" w:cs="Times New Roman"/>
        </w:rPr>
        <w:t xml:space="preserve">. Menurut Aaker dalam Dirgantari (2018)  Secara umum loyalitas merek dapat diukur dengan dimensi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{"citationItems":[{"id":"ITEM-1","itemData":{"author":[{"dropping-particle":"","family":"Alvarez","given":"Denies Muhammad","non-dropping-particle":"","parse-names":false,"suffix":""},{"dropping-particle":"","family":"Rubiyanti","given":"R Nurafni","non-dropping-particle":"","parse-names":false,"suffix":""}],"container-title":"eProceedings of Management","id":"ITEM-1","issue":"3","issued":{"date-parts":[["2021"]]},"page":"1-9","title":"\"Pengaruh Brand Awareness, Perceived Quality, Dan Brand Loyalty Terhadap Keputusan Pembelian Berulang (Studi Dilakukan Pada Konsumen Produk Eiger Di Kota Bandung)\"","type":"article-journal","volume":"8"},"uris":["http://www.mendeley.com/documents/?uuid=55e920ea-81d2-4e60-a3ed-6322676cb7c9"]}],"mendeley":{"formattedCitation":"(Alvarez &amp; Rubiyanti, 2021)","plainTextFormattedCitation":"(Alvarez &amp; Rubiyanti, 2021)","previouslyFormattedCitation":"(Alvarez &amp; Rubiyanti, 2021)"},"properties":{"noteIndex":0},"schema":"https://github.com/citation-style-language/schema/raw/master/csl-citation.json"}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(Alvarez &amp; Rubiyanti, 2021)</w:t>
      </w:r>
      <w:r>
        <w:rPr>
          <w:rFonts w:ascii="Times New Roman" w:hAnsi="Times New Roman" w:cs="Times New Roman"/>
        </w:rPr>
        <w:fldChar w:fldCharType="end"/>
      </w:r>
      <w:r>
        <w:rPr>
          <w:rFonts w:ascii="Times New Roman" w:hAnsi="Times New Roman" w:cs="Times New Roman"/>
        </w:rPr>
        <w:t xml:space="preserve">, seperti berikut ini: </w:t>
      </w:r>
    </w:p>
    <w:p>
      <w:pPr>
        <w:numPr>
          <w:ilvl w:val="0"/>
          <w:numId w:val="1"/>
        </w:numPr>
        <w:spacing w:before="240" w:after="0" w:line="240" w:lineRule="auto"/>
        <w:jc w:val="both"/>
        <w:rPr>
          <w:rFonts w:ascii="Times New Roman" w:hAnsi="Times New Roman" w:cs="Times New Roman"/>
        </w:rPr>
      </w:pPr>
      <w:r>
        <w:rPr>
          <w:rFonts w:ascii="Times New Roman" w:hAnsi="Times New Roman" w:cs="Times New Roman"/>
        </w:rPr>
        <w:t>Pengukuran Perilaku : Kesetiaan para pelanggan bisa dibentuk dari perilaku pelanggan. Apabila sikap dan perilaku yang sering dilakukan para pelanggan sudah terbiasa, maka para pelanggan tidak akan lagi melakukan tindakan keputusan secara panjang. Pada kondisi ini dapat dikatakan bahwa pelanggan akan tetap melakukan pembelian produk tersebut secara berulang.</w:t>
      </w:r>
    </w:p>
    <w:p>
      <w:pPr>
        <w:numPr>
          <w:ilvl w:val="0"/>
          <w:numId w:val="1"/>
        </w:numPr>
        <w:spacing w:before="240" w:after="0" w:line="240" w:lineRule="auto"/>
        <w:jc w:val="both"/>
        <w:rPr>
          <w:rFonts w:ascii="Times New Roman" w:hAnsi="Times New Roman" w:cs="Times New Roman"/>
        </w:rPr>
      </w:pPr>
      <w:r>
        <w:rPr>
          <w:rFonts w:ascii="Times New Roman" w:hAnsi="Times New Roman" w:cs="Times New Roman"/>
        </w:rPr>
        <w:t>Biaya Peralihan : Adanya suatu perbedaan antara pengorbanan dan atau resiko kegagalan, biaya, energi, dan fisik yang telah dikeluarkan oleh pelanggan dikarenakan memilih suatu alternatif. Jika biaya pengalihan lebih besar, maka pelanggan akan berpikir untuk berpindah ke produk lain karena terdapat satu faktor resiko kegagalan yang besar sehingga pelanggan cenderung tetap setia.</w:t>
      </w:r>
    </w:p>
    <w:p>
      <w:pPr>
        <w:numPr>
          <w:ilvl w:val="0"/>
          <w:numId w:val="1"/>
        </w:numPr>
        <w:spacing w:before="240" w:after="0" w:line="240" w:lineRule="auto"/>
        <w:jc w:val="both"/>
        <w:rPr>
          <w:rFonts w:ascii="Times New Roman" w:hAnsi="Times New Roman" w:cs="Times New Roman"/>
        </w:rPr>
      </w:pPr>
      <w:r>
        <w:rPr>
          <w:rFonts w:ascii="Times New Roman" w:hAnsi="Times New Roman" w:cs="Times New Roman"/>
        </w:rPr>
        <w:t>Kepuasan : Pelanggan akan loyal dan setia terhadap produk atau merek apabila telah mendapatkan kepuasan dari produk tersebut. Karena hal itu, bila pelanggan mencoba beberapa macam produk melebihi kriteria kepuasan produk atau tidak. Apabila setelah mencoba dan merespon dengan baik, maka pelanggan tersebut akan terpuaskan dan akan memutuskan tetap melakukan pembelian ulang terhadap produk tersebut dengan konsisten.</w:t>
      </w:r>
    </w:p>
    <w:p>
      <w:pPr>
        <w:numPr>
          <w:ilvl w:val="0"/>
          <w:numId w:val="1"/>
        </w:numPr>
        <w:spacing w:before="240" w:after="0" w:line="240" w:lineRule="auto"/>
        <w:jc w:val="both"/>
        <w:rPr>
          <w:rFonts w:ascii="Times New Roman" w:hAnsi="Times New Roman" w:cs="Times New Roman"/>
        </w:rPr>
      </w:pPr>
      <w:r>
        <w:rPr>
          <w:rFonts w:ascii="Times New Roman" w:hAnsi="Times New Roman" w:cs="Times New Roman"/>
        </w:rPr>
        <w:t>Kesukaan terhadap merek : Keloyalan dan kesetiaan didasari oleh tingkat kesetiaan pelanggan secara umum. Tingkat kesetiaan itu bisa diukur dengan mulainya muncul sebuah ketertarikan terhadap produk dan merek sampai adanya kepercayaan dari produk tersebut berkenaan dengan kinerja produk itu sendiri.</w:t>
      </w:r>
    </w:p>
    <w:p>
      <w:pPr>
        <w:numPr>
          <w:ilvl w:val="0"/>
          <w:numId w:val="1"/>
        </w:numPr>
        <w:spacing w:before="240" w:after="0" w:line="240" w:lineRule="auto"/>
        <w:jc w:val="both"/>
        <w:rPr>
          <w:rFonts w:ascii="Times New Roman" w:hAnsi="Times New Roman" w:cs="Times New Roman"/>
        </w:rPr>
      </w:pPr>
      <w:r>
        <w:rPr>
          <w:rFonts w:ascii="Times New Roman" w:hAnsi="Times New Roman" w:cs="Times New Roman"/>
        </w:rPr>
        <w:t>Komitmen : Didalam sebuah produk yang kuat terdapat pelanggan yang memiliki komitmen dengan jumlah yang cukup banyak. Kesetiaan tersebut akan muncul bila ada kepercayaan dari pelanggan terhadap produk sehingga terjalin sebuah komunikasi dan interaksi diantara pelanggannya, yaitu membicarakan produk tersebut.</w:t>
      </w:r>
    </w:p>
    <w:p>
      <w:pPr>
        <w:spacing w:before="240" w:after="0" w:line="240" w:lineRule="auto"/>
        <w:ind w:firstLine="720"/>
        <w:jc w:val="both"/>
        <w:rPr>
          <w:rFonts w:ascii="Times New Roman" w:hAnsi="Times New Roman" w:cs="Times New Roman"/>
        </w:rPr>
      </w:pPr>
      <w:r>
        <w:rPr>
          <w:rFonts w:ascii="Times New Roman" w:hAnsi="Times New Roman" w:cs="Times New Roman"/>
        </w:rPr>
        <w:t xml:space="preserve">Adapun penelitian terdahulu yang mengenai </w:t>
      </w:r>
      <w:r>
        <w:rPr>
          <w:rFonts w:ascii="Times New Roman" w:hAnsi="Times New Roman" w:cs="Times New Roman"/>
          <w:i/>
        </w:rPr>
        <w:t xml:space="preserve">brand loyalty </w:t>
      </w:r>
      <w:r>
        <w:rPr>
          <w:rFonts w:ascii="Times New Roman" w:hAnsi="Times New Roman" w:cs="Times New Roman"/>
        </w:rPr>
        <w:t xml:space="preserve">atau loyalitas merek terhadap keputusan pembelian ulang melalui pengujian analisis deskriptif yang dilakukan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{"citationItems":[{"id":"ITEM-1","itemData":{"author":[{"dropping-particle":"","family":"Alvarez","given":"Denies Muhammad","non-dropping-particle":"","parse-names":false,"suffix":""},{"dropping-particle":"","family":"Rubiyanti","given":"R Nurafni","non-dropping-particle":"","parse-names":false,"suffix":""}],"container-title":"eProceedings of Management","id":"ITEM-1","issue":"3","issued":{"date-parts":[["2021"]]},"page":"1-9","title":"\"Pengaruh Brand Awareness, Perceived Quality, Dan Brand Loyalty Terhadap Keputusan Pembelian Berulang (Studi Dilakukan Pada Konsumen Produk Eiger Di Kota Bandung)\"","type":"article-journal","volume":"8"},"uris":["http://www.mendeley.com/documents/?uuid=55e920ea-81d2-4e60-a3ed-6322676cb7c9"]}],"mendeley":{"formattedCitation":"(Alvarez &amp; Rubiyanti, 2021)","manualFormatting":"Alvarez &amp; Rubiyanti, (2021)","plainTextFormattedCitation":"(Alvarez &amp; Rubiyanti, 2021)","previouslyFormattedCitation":"(Alvarez &amp; Rubiyanti, 2021)"},"properties":{"noteIndex":0},"schema":"https://github.com/citation-style-language/schema/raw/master/csl-citation.json"}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Alvarez &amp; Rubiyanti, (2021)</w:t>
      </w:r>
      <w:r>
        <w:rPr>
          <w:rFonts w:ascii="Times New Roman" w:hAnsi="Times New Roman" w:cs="Times New Roman"/>
        </w:rPr>
        <w:fldChar w:fldCharType="end"/>
      </w:r>
      <w:r>
        <w:rPr>
          <w:rFonts w:ascii="Times New Roman" w:hAnsi="Times New Roman" w:cs="Times New Roman"/>
        </w:rPr>
        <w:t xml:space="preserve"> yaitu dengan hasil positif, dengan hal ini bisa dikatakan bahwa para konsumen merasa pengaruh </w:t>
      </w:r>
      <w:r>
        <w:rPr>
          <w:rFonts w:ascii="Times New Roman" w:hAnsi="Times New Roman" w:cs="Times New Roman"/>
          <w:i/>
        </w:rPr>
        <w:t xml:space="preserve">Brand Loyalty </w:t>
      </w:r>
      <w:r>
        <w:rPr>
          <w:rFonts w:ascii="Times New Roman" w:hAnsi="Times New Roman" w:cs="Times New Roman"/>
        </w:rPr>
        <w:t>terhadap keputusan pembelian ulang produk lebih baik.</w:t>
      </w:r>
    </w:p>
    <w:p>
      <w:pPr>
        <w:spacing w:before="0" w:beforeAutospacing="0" w:after="0" w:line="240" w:lineRule="auto"/>
        <w:jc w:val="bot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1</w:t>
      </w:r>
      <w:r>
        <w:rPr>
          <w:rFonts w:ascii="Times New Roman" w:hAnsi="Times New Roman" w:cs="Times New Roman"/>
        </w:rPr>
        <w:t xml:space="preserve">: Terdapat pengaruh positif dan signifikan antara </w:t>
      </w:r>
      <w:r>
        <w:rPr>
          <w:rFonts w:ascii="Times New Roman" w:hAnsi="Times New Roman" w:cs="Times New Roman"/>
          <w:i/>
        </w:rPr>
        <w:t xml:space="preserve">Brand Loyalty </w:t>
      </w:r>
      <w:r>
        <w:rPr>
          <w:rFonts w:ascii="Times New Roman" w:hAnsi="Times New Roman" w:cs="Times New Roman"/>
        </w:rPr>
        <w:t>terhadap keputusan pembelian ulang paket data Tri</w:t>
      </w:r>
    </w:p>
    <w:p>
      <w:pPr>
        <w:spacing w:before="240" w:after="0" w:line="240" w:lineRule="auto"/>
        <w:jc w:val="both"/>
        <w:rPr>
          <w:rFonts w:ascii="Times New Roman" w:hAnsi="Times New Roman" w:cs="Times New Roman"/>
          <w:b/>
          <w:i/>
        </w:rPr>
      </w:pPr>
      <w:r>
        <w:rPr>
          <w:rFonts w:ascii="Times New Roman" w:hAnsi="Times New Roman" w:cs="Times New Roman"/>
          <w:b/>
          <w:i/>
        </w:rPr>
        <w:t>Brand Trust</w:t>
      </w:r>
    </w:p>
    <w:p>
      <w:pPr>
        <w:spacing w:before="240" w:after="0" w:line="240" w:lineRule="auto"/>
        <w:ind w:firstLine="420"/>
        <w:jc w:val="both"/>
        <w:rPr>
          <w:rFonts w:ascii="Times New Roman" w:hAnsi="Times New Roman" w:cs="Times New Roman"/>
          <w:b/>
          <w:i/>
        </w:rPr>
      </w:pPr>
      <w:r>
        <w:rPr>
          <w:rFonts w:ascii="Times New Roman" w:hAnsi="Times New Roman" w:cs="Times New Roman"/>
          <w:i/>
        </w:rPr>
        <w:t>Brand Trust</w:t>
      </w:r>
      <w:r>
        <w:rPr>
          <w:rFonts w:ascii="Times New Roman" w:hAnsi="Times New Roman" w:cs="Times New Roman"/>
        </w:rPr>
        <w:t xml:space="preserve"> atau yang biasa disebut dengan kepercayaan merek Menurut Delgado dan Manuera (2001) adalah kemampuan sebuah merek untuk dipercaya (</w:t>
      </w:r>
      <w:r>
        <w:rPr>
          <w:rFonts w:ascii="Times New Roman" w:hAnsi="Times New Roman" w:cs="Times New Roman"/>
          <w:i/>
        </w:rPr>
        <w:t>Brand Reliability</w:t>
      </w:r>
      <w:r>
        <w:rPr>
          <w:rFonts w:ascii="Times New Roman" w:hAnsi="Times New Roman" w:cs="Times New Roman"/>
        </w:rPr>
        <w:t>), yang bersumber kepada keyakinan para konsumen bahwa sebuah produk tersebut mampu memenuhi nilai yang telah ditawarkan dan intensi baik merek (</w:t>
      </w:r>
      <w:r>
        <w:rPr>
          <w:rFonts w:ascii="Times New Roman" w:hAnsi="Times New Roman" w:cs="Times New Roman"/>
          <w:i/>
        </w:rPr>
        <w:t>brand intention</w:t>
      </w:r>
      <w:r>
        <w:rPr>
          <w:rFonts w:ascii="Times New Roman" w:hAnsi="Times New Roman" w:cs="Times New Roman"/>
        </w:rPr>
        <w:t xml:space="preserve">) yang berdasarkan pada keyakinan para konsumen bahwa merek tersebut mampu mengutamakan kepentingan dan kepuasan para konsumen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{"citationItems":[{"id":"ITEM-1","itemData":{"abstract":"This research is conducted to find the effect of brand image, brand trust and economic benefit on purchase intention toward Insurance product of PT. Sequislife in Surabaya. The samples in this study are those who had received an offer to buy an insurance polis of Sequislife in Surabaya. Respondents used as samples in this study are 91 persons. The method of analysis used in this study is multiple linear regression analysis. The analysis show that the brand image, brand trust and economic benefit simultanously give significant effect on customer purchase intention towards insurance products of PT. Sequislife in Surabaya. However, only brand image that has a significant negative effect on purchase intentions individual insurance policies in PT. Sequislife in Surabaya.","author":[{"dropping-particle":"","family":"Calvin","given":"","non-dropping-particle":"","parse-names":false,"suffix":""},{"dropping-particle":"","family":"Semuel","given":"Hatane","non-dropping-particle":"","parse-names":false,"suffix":""}],"container-title":"Jurnal Manajemen Pemasaran Petra","id":"ITEM-1","issue":"1","issued":{"date-parts":[["2014"]]},"page":"1-11","title":"Analisa Pengaruh Brand Image, Brand Trust dan Economic Benefit Terhadap Niat Pembelian Polis Asuransi PT. Sequislife di Surabaya","type":"article-journal","volume":"2"},"uris":["http://www.mendeley.com/documents/?uuid=e05cddd6-f80f-46d0-861b-405435408a52"]}],"mendeley":{"formattedCitation":"(Calvin &amp; Semuel, 2014)","plainTextFormattedCitation":"(Calvin &amp; Semuel, 2014)","previouslyFormattedCitation":"(Calvin &amp; Semuel, 2014)"},"properties":{"noteIndex":0},"schema":"https://github.com/citation-style-language/schema/raw/master/csl-citation.json"}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(Calvin &amp; Semuel, 2014)</w:t>
      </w:r>
      <w:r>
        <w:rPr>
          <w:rFonts w:ascii="Times New Roman" w:hAnsi="Times New Roman" w:cs="Times New Roman"/>
        </w:rPr>
        <w:fldChar w:fldCharType="end"/>
      </w:r>
      <w:r>
        <w:rPr>
          <w:rFonts w:ascii="Times New Roman" w:hAnsi="Times New Roman" w:cs="Times New Roman"/>
        </w:rPr>
        <w:t xml:space="preserve">. Kesimpulan dari kepercayaan merek adalah persepsi dari para konsumen terhadap kegunaan dan manfaat yang bisa diberikan oleh produk dan jasa. Menurut Delgado (2001) terdapat dua indikator yang mempengaruhi kepercayaan merek atau </w:t>
      </w:r>
      <w:r>
        <w:rPr>
          <w:rFonts w:ascii="Times New Roman" w:hAnsi="Times New Roman" w:cs="Times New Roman"/>
          <w:i/>
        </w:rPr>
        <w:t>brand trust</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URL":"https://www.kajianpustaka.com/2020/08/brand-trust-kepercayaan-merek.html","author":[{"dropping-particle":"","family":"Riadi","given":"Muchlisin","non-dropping-particle":"","parse-names":false,"suffix":""}],"container-title":"Kajian Pustaka.com","id":"ITEM-1","issued":{"date-parts":[["2020"]]},"title":"Brand Trust (Pengertian, Indikator, Dimensi dan Faktor yang Mempengaruhi)","type":"webpage"},"uris":["http://www.mendeley.com/documents/?uuid=31c8d51d-3a3d-4da1-a36f-b22965f9b9dd"]}],"mendeley":{"formattedCitation":"(Riadi, 2020)","plainTextFormattedCitation":"(Riadi, 2020)","previouslyFormattedCitation":"(Riadi, 2020)"},"properties":{"noteIndex":0},"schema":"https://github.com/citation-style-language/schema/raw/master/csl-citation.json"}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(Riadi, 2020)</w:t>
      </w:r>
      <w:r>
        <w:rPr>
          <w:rFonts w:ascii="Times New Roman" w:hAnsi="Times New Roman" w:cs="Times New Roman"/>
        </w:rPr>
        <w:fldChar w:fldCharType="end"/>
      </w:r>
    </w:p>
    <w:p>
      <w:pPr>
        <w:numPr>
          <w:ilvl w:val="0"/>
          <w:numId w:val="2"/>
        </w:numPr>
        <w:spacing w:before="240" w:after="0" w:line="240" w:lineRule="auto"/>
        <w:jc w:val="both"/>
        <w:rPr>
          <w:rFonts w:ascii="Times New Roman" w:hAnsi="Times New Roman" w:cs="Times New Roman"/>
          <w:i/>
        </w:rPr>
      </w:pPr>
      <w:r>
        <w:rPr>
          <w:rFonts w:ascii="Times New Roman" w:hAnsi="Times New Roman" w:cs="Times New Roman"/>
          <w:i/>
        </w:rPr>
        <w:t xml:space="preserve">Brand Reliability </w:t>
      </w:r>
    </w:p>
    <w:p>
      <w:pPr>
        <w:spacing w:before="240" w:after="0" w:line="240" w:lineRule="auto"/>
        <w:ind w:left="420" w:firstLine="716"/>
        <w:jc w:val="both"/>
        <w:rPr>
          <w:rFonts w:ascii="Times New Roman" w:hAnsi="Times New Roman" w:cs="Times New Roman"/>
          <w:i/>
        </w:rPr>
      </w:pPr>
      <w:r>
        <w:rPr>
          <w:rFonts w:ascii="Times New Roman" w:hAnsi="Times New Roman" w:cs="Times New Roman"/>
          <w:i/>
        </w:rPr>
        <w:t xml:space="preserve">Brand reliability </w:t>
      </w:r>
      <w:r>
        <w:rPr>
          <w:rFonts w:ascii="Times New Roman" w:hAnsi="Times New Roman" w:cs="Times New Roman"/>
        </w:rPr>
        <w:t xml:space="preserve"> merupakan kemampuan sebuah merek yang bersumber dari keyakinan para konsumen bahwa produk tersebut bisa memenuhi nilai nilai yang telah dijanjikan dengan kata lain persepsi bahwa merek itu bisa memenuhi semua kebutuhan dan kepuasan bagi konsumen. </w:t>
      </w:r>
    </w:p>
    <w:p>
      <w:pPr>
        <w:numPr>
          <w:ilvl w:val="0"/>
          <w:numId w:val="2"/>
        </w:numPr>
        <w:spacing w:before="240" w:after="0" w:line="240" w:lineRule="auto"/>
        <w:jc w:val="both"/>
        <w:rPr>
          <w:rFonts w:ascii="Times New Roman" w:hAnsi="Times New Roman" w:cs="Times New Roman"/>
          <w:i/>
        </w:rPr>
      </w:pPr>
      <w:r>
        <w:rPr>
          <w:rFonts w:ascii="Times New Roman" w:hAnsi="Times New Roman" w:cs="Times New Roman"/>
          <w:i/>
        </w:rPr>
        <w:t>Brand intentions</w:t>
      </w:r>
    </w:p>
    <w:p>
      <w:pPr>
        <w:spacing w:before="240" w:after="0" w:line="240" w:lineRule="auto"/>
        <w:ind w:left="420"/>
        <w:jc w:val="both"/>
        <w:rPr>
          <w:rFonts w:ascii="Times New Roman" w:hAnsi="Times New Roman" w:cs="Times New Roman"/>
          <w:i/>
        </w:rPr>
      </w:pPr>
      <w:r>
        <w:rPr>
          <w:rFonts w:ascii="Times New Roman" w:hAnsi="Times New Roman" w:cs="Times New Roman"/>
          <w:i/>
        </w:rPr>
        <w:tab/>
      </w:r>
      <w:r>
        <w:rPr>
          <w:rFonts w:ascii="Times New Roman" w:hAnsi="Times New Roman" w:cs="Times New Roman"/>
          <w:i/>
        </w:rPr>
        <w:t xml:space="preserve">Brand intentions </w:t>
      </w:r>
      <w:r>
        <w:rPr>
          <w:rFonts w:ascii="Times New Roman" w:hAnsi="Times New Roman" w:cs="Times New Roman"/>
        </w:rPr>
        <w:t>adalah minat konsumen pada konsumen yang mencerminkan keyakinan konsumen bahwa merek itu bisa mengutamakan kepentingan bagi para konsumen ketika terjadi sebuah masalah dalam konsumsi produk muncul secara tidak terduga.</w:t>
      </w:r>
      <w:r>
        <w:rPr>
          <w:rFonts w:ascii="Times New Roman" w:hAnsi="Times New Roman" w:cs="Times New Roman"/>
          <w:i/>
        </w:rPr>
        <w:tab/>
      </w:r>
    </w:p>
    <w:p>
      <w:pPr>
        <w:spacing w:before="240" w:after="0" w:line="240" w:lineRule="auto"/>
        <w:ind w:firstLine="720"/>
        <w:jc w:val="both"/>
        <w:rPr>
          <w:rFonts w:ascii="Times New Roman" w:hAnsi="Times New Roman" w:cs="Times New Roman"/>
        </w:rPr>
      </w:pPr>
      <w:r>
        <w:rPr>
          <w:rFonts w:ascii="Times New Roman" w:hAnsi="Times New Roman" w:cs="Times New Roman"/>
        </w:rPr>
        <w:t>Ada penelitian terdahulu yang mengenai</w:t>
      </w:r>
      <w:r>
        <w:rPr>
          <w:rFonts w:ascii="Times New Roman" w:hAnsi="Times New Roman" w:cs="Times New Roman"/>
          <w:i/>
        </w:rPr>
        <w:t xml:space="preserve"> brand trust </w:t>
      </w:r>
      <w:r>
        <w:rPr>
          <w:rFonts w:ascii="Times New Roman" w:hAnsi="Times New Roman" w:cs="Times New Roman"/>
        </w:rPr>
        <w:t xml:space="preserve">atau kepercayaan merek terhadap keputusan pembelian ulang yaitu  Riset yang telah dilakukan oleh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{"citationItems":[{"id":"ITEM-1","itemData":{"DOI":"10.29040/jie.v5i1.1964","ISSN":"2598-1153","abstract":"This study aims to examine the effect of Brand Image, Advertising Media, and Brand Trust on repurchase decisions. The population in this study is an infinite number of consumers in Surakarta. The sampling technique in this study used purposive sampling which resulted in a sample of 100 respondents. The data used in this study are primary data collected by filling out questionnaires. The results of this study indicate that Brand Image has a positive and significant effect on repurchase decisions, Advertising Media has a positive and significant effect on repurchase decisions, and Brand Trust has a positive and significant effect on repurchase decisions.\r \r Keywords: Brand Image, Advertising Media, and Brand Trust","author":[{"dropping-particle":"","family":"Wardhani","given":"Mahartiwi Kusuma","non-dropping-particle":"","parse-names":false,"suffix":""},{"dropping-particle":"","family":"Sudarwati","given":"Sudarwati","non-dropping-particle":"","parse-names":false,"suffix":""},{"dropping-particle":"","family":"Diyah PW","given":"Ida Aryati","non-dropping-particle":"","parse-names":false,"suffix":""}],"container-title":"Jurnal Ilmiah Edunomika","id":"ITEM-1","issue":"1","issued":{"date-parts":[["2021"]]},"page":"224-234","title":"Keputusan Pembelian Ulang Ditinjau Dari Citra Merek, Media Iklan, dan Brand Trust Pada Produk Imboost Di Surakarta","type":"article-journal","volume":"5"},"uris":["http://www.mendeley.com/documents/?uuid=90f04a05-03ae-440a-b252-25781a3ce160"]}],"mendeley":{"formattedCitation":"(Wardhani et al., 2021)","plainTextFormattedCitation":"(Wardhani et al., 2021)","previouslyFormattedCitation":"(Wardhani et al., 2021)"},"properties":{"noteIndex":0},"schema":"https://github.com/citation-style-language/schema/raw/master/csl-citation.json"}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(Wardhani </w:t>
      </w:r>
      <w:r>
        <w:rPr>
          <w:rFonts w:ascii="Times New Roman" w:hAnsi="Times New Roman" w:cs="Times New Roman"/>
          <w:i/>
          <w:iCs/>
        </w:rPr>
        <w:t>et al</w:t>
      </w:r>
      <w:r>
        <w:rPr>
          <w:rFonts w:ascii="Times New Roman" w:hAnsi="Times New Roman" w:cs="Times New Roman"/>
        </w:rPr>
        <w:t>., 2021)</w:t>
      </w:r>
      <w:r>
        <w:rPr>
          <w:rFonts w:ascii="Times New Roman" w:hAnsi="Times New Roman" w:cs="Times New Roman"/>
        </w:rPr>
        <w:fldChar w:fldCharType="end"/>
      </w:r>
      <w:r>
        <w:rPr>
          <w:rFonts w:ascii="Times New Roman" w:hAnsi="Times New Roman" w:cs="Times New Roman"/>
        </w:rPr>
        <w:t xml:space="preserve">. Menunjukkan bahwa pengaruh positif dan signifikan </w:t>
      </w:r>
      <w:r>
        <w:rPr>
          <w:rFonts w:ascii="Times New Roman" w:hAnsi="Times New Roman" w:cs="Times New Roman"/>
          <w:i/>
        </w:rPr>
        <w:t xml:space="preserve">Brand Trust </w:t>
      </w:r>
      <w:r>
        <w:rPr>
          <w:rFonts w:ascii="Times New Roman" w:hAnsi="Times New Roman" w:cs="Times New Roman"/>
        </w:rPr>
        <w:t>terhadap keputusan pembelian ulang pada produk. Berdasarkan uraian diatas peneliti merumuskan hipotesis berikut.</w:t>
      </w:r>
    </w:p>
    <w:p>
      <w:pPr>
        <w:spacing w:before="0" w:beforeAutospacing="0" w:after="0" w:line="240" w:lineRule="auto"/>
        <w:jc w:val="bot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 xml:space="preserve">: Terdapat pengaruh positif dan signifikan antara </w:t>
      </w:r>
      <w:r>
        <w:rPr>
          <w:rFonts w:ascii="Times New Roman" w:hAnsi="Times New Roman" w:cs="Times New Roman"/>
          <w:i/>
        </w:rPr>
        <w:t xml:space="preserve">Brand Trust </w:t>
      </w:r>
      <w:r>
        <w:rPr>
          <w:rFonts w:ascii="Times New Roman" w:hAnsi="Times New Roman" w:cs="Times New Roman"/>
        </w:rPr>
        <w:t>terhadap keputusan pembelian ulang paket data Tri</w:t>
      </w:r>
    </w:p>
    <w:p>
      <w:pPr>
        <w:spacing w:before="240" w:after="0" w:line="240" w:lineRule="auto"/>
        <w:jc w:val="both"/>
        <w:rPr>
          <w:rFonts w:ascii="Times New Roman" w:hAnsi="Times New Roman" w:cs="Times New Roman"/>
          <w:b/>
        </w:rPr>
      </w:pPr>
    </w:p>
    <w:p>
      <w:pPr>
        <w:spacing w:before="240" w:after="0" w:line="240" w:lineRule="auto"/>
        <w:jc w:val="both"/>
        <w:rPr>
          <w:rFonts w:ascii="Times New Roman" w:hAnsi="Times New Roman" w:cs="Times New Roman"/>
          <w:b/>
        </w:rPr>
      </w:pPr>
      <w:r>
        <w:rPr>
          <w:rFonts w:ascii="Times New Roman" w:hAnsi="Times New Roman" w:cs="Times New Roman"/>
          <w:b/>
        </w:rPr>
        <w:t>Harga</w:t>
      </w:r>
    </w:p>
    <w:p>
      <w:pPr>
        <w:spacing w:before="240" w:after="0" w:line="240" w:lineRule="auto"/>
        <w:ind w:firstLine="720"/>
        <w:jc w:val="both"/>
        <w:rPr>
          <w:rFonts w:ascii="Times New Roman" w:hAnsi="Times New Roman" w:cs="Times New Roman"/>
        </w:rPr>
      </w:pPr>
      <w:r>
        <w:rPr>
          <w:rFonts w:ascii="Times New Roman" w:hAnsi="Times New Roman" w:cs="Times New Roman"/>
        </w:rPr>
        <w:t>Harga adalah</w:t>
      </w:r>
      <w:r>
        <w:rPr>
          <w:rStyle w:val="21"/>
          <w:rFonts w:ascii="Times New Roman" w:hAnsi="Times New Roman" w:cs="Times New Roman"/>
        </w:rPr>
        <w:t xml:space="preserve"> faktor penentu permintaan di suatu pasar. Sehingga dari harga dapat berpengaruh posisi perusahaan di suatu pasar </w:t>
      </w:r>
      <w:r>
        <w:rPr>
          <w:rStyle w:val="21"/>
          <w:rFonts w:ascii="Times New Roman" w:hAnsi="Times New Roman" w:cs="Times New Roman"/>
        </w:rPr>
        <w:fldChar w:fldCharType="begin" w:fldLock="1"/>
      </w:r>
      <w:r>
        <w:rPr>
          <w:rStyle w:val="21"/>
          <w:rFonts w:ascii="Times New Roman" w:hAnsi="Times New Roman" w:cs="Times New Roman"/>
        </w:rPr>
        <w:instrText xml:space="preserve">ADDIN CSL_CITATION {"citationItems":[{"id":"ITEM-1","itemData":{"DOI":"10.14421/jies.2021.2.2.85-90","abstract":"This research aimed to determine whether there is the influence of product quality, brand image and price towards the repurchase decision of smartphone xiaomi. This research uses quantitative method. The number of samples in this research was 100, this research used purposive sampling technique to determine the samples. Method of completion of data used in this research were a questionare and google form. Result of t test shows significant influence product quality variable on decision making with tcount 3.111 ≥ t-table 1.660. Significant influence brand image on decision making with tcount 3.153 ≥ t-table 1.660. Significant influence price on decision making with tcount 6.980 ≥ ttable 1,660. Product quality, brand image and price variables simultaneously have an effect of repurchase decision.","author":[{"dropping-particle":"","family":"Antaka","given":"Tridiar","non-dropping-particle":"","parse-names":false,"suffix":""},{"dropping-particle":"","family":"Iklima","given":"Syanaz","non-dropping-particle":"","parse-names":false,"suffix":""}],"container-title":"Journal of Islamic Economic Scholar","id":"ITEM-1","issue":"2","issued":{"date-parts":[["2021"]]},"page":"85","title":"The Effect of Quality, Image and Price on Repurchase Decisions","type":"article-journal","volume":"2"},"uris":["http://www.mendeley.com/documents/?uuid=3965ce87-85f7-4b69-aa24-022ef6ed65e3"]}],"mendeley":{"formattedCitation":"(Antaka &amp; Iklima, 2021)","plainTextFormattedCitation":"(Antaka &amp; Iklima, 2021)","previouslyFormattedCitation":"(Antaka &amp; Iklima, 2021)"},"properties":{"noteIndex":0},"schema":"https://github.com/citation-style-language/schema/raw/master/csl-citation.json"}</w:instrText>
      </w:r>
      <w:r>
        <w:rPr>
          <w:rStyle w:val="21"/>
          <w:rFonts w:ascii="Times New Roman" w:hAnsi="Times New Roman" w:cs="Times New Roman"/>
        </w:rPr>
        <w:fldChar w:fldCharType="separate"/>
      </w:r>
      <w:r>
        <w:rPr>
          <w:rStyle w:val="21"/>
          <w:rFonts w:ascii="Times New Roman" w:hAnsi="Times New Roman" w:cs="Times New Roman"/>
        </w:rPr>
        <w:t>(Antaka &amp; Iklima, 2021)</w:t>
      </w:r>
      <w:r>
        <w:rPr>
          <w:rStyle w:val="21"/>
          <w:rFonts w:ascii="Times New Roman" w:hAnsi="Times New Roman" w:cs="Times New Roman"/>
        </w:rPr>
        <w:fldChar w:fldCharType="end"/>
      </w:r>
      <w:r>
        <w:rPr>
          <w:rFonts w:ascii="Times New Roman" w:hAnsi="Times New Roman" w:cs="Times New Roman"/>
        </w:rPr>
        <w:t xml:space="preserve">. Sedangkan pendapat lain yang juga dikemukakan oleh Kotler dan Keller yang menyebutkan bahwa Harga merupakan </w:t>
      </w:r>
      <w:r>
        <w:rPr>
          <w:rStyle w:val="21"/>
          <w:rFonts w:ascii="Times New Roman" w:hAnsi="Times New Roman" w:cs="Times New Roman"/>
        </w:rPr>
        <w:t xml:space="preserve">jumlah dari semua nilai yang diberikan kepada konsumen untuk mendapatkan keuntungan dari menggunakan produk atau layanan </w:t>
      </w:r>
      <w:r>
        <w:rPr>
          <w:rStyle w:val="21"/>
          <w:rFonts w:ascii="Times New Roman" w:hAnsi="Times New Roman" w:cs="Times New Roman"/>
        </w:rPr>
        <w:fldChar w:fldCharType="begin" w:fldLock="1"/>
      </w:r>
      <w:r>
        <w:rPr>
          <w:rStyle w:val="21"/>
          <w:rFonts w:ascii="Times New Roman" w:hAnsi="Times New Roman" w:cs="Times New Roman"/>
        </w:rPr>
        <w:instrText xml:space="preserve">ADDIN CSL_CITATION {"citationItems":[{"id":"ITEM-1","itemData":{"DOI":"10.31933/dijdbm.v2i5.965","ISSN":"2715-419X","abstract":"This study aims to analyze the effect of Product Quality and Price on Purchase Decisions and their impact on Repurchase on Samsung smartphone consumers in the city of Jakarta. The population in this study are consumers who have purchased and used Samsung smartphone products located in the city of Jakarta. The number of samples used is based on the number of indicators multiplied by 5 to obtain 180 respondents. The research data was obtained through a survey conducted using a questionnaire and data analysis using Partial Least Square (PLS) version 3.0. The results showed that product quality and price had a positive and significant effect on purchasing decisions, product quality had no effect on repurchases, prices had a positive and significant effect on repurchases, and purchase decisions were not able to mediate the relationship between product quality and repurchase, but were able to mediate relationship between Price and Repurchase.","author":[{"dropping-particle":"","family":"Fauzi","given":"Dandy Hafidh Fauzi","non-dropping-particle":"","parse-names":false,"suffix":""},{"dropping-particle":"","family":"Ali","given":"Hapzi","non-dropping-particle":"","parse-names":false,"suffix":""}],"container-title":"Dinasti International Journal of Digital Business Management","id":"ITEM-1","issue":"5","issued":{"date-parts":[["2021"]]},"page":"794-810","title":"Determination of Purchase and Repurchase Decisions: Product Quality and Price Analysis (Case Study on Samsung Smartphone Consumers in the City of Jakarta)","type":"article-journal","volume":"2"},"uris":["http://www.mendeley.com/documents/?uuid=cf860e18-9641-458a-8bce-4b4b24d23c1f"]}],"mendeley":{"formattedCitation":"(Fauzi &amp; Ali, 2021)","plainTextFormattedCitation":"(Fauzi &amp; Ali, 2021)"},"properties":{"noteIndex":0},"schema":"https://github.com/citation-style-language/schema/raw/master/csl-citation.json"}</w:instrText>
      </w:r>
      <w:r>
        <w:rPr>
          <w:rStyle w:val="21"/>
          <w:rFonts w:ascii="Times New Roman" w:hAnsi="Times New Roman" w:cs="Times New Roman"/>
        </w:rPr>
        <w:fldChar w:fldCharType="separate"/>
      </w:r>
      <w:r>
        <w:rPr>
          <w:rStyle w:val="21"/>
          <w:rFonts w:ascii="Times New Roman" w:hAnsi="Times New Roman" w:cs="Times New Roman"/>
        </w:rPr>
        <w:t>(Fauzi &amp; Ali, 2021)</w:t>
      </w:r>
      <w:r>
        <w:rPr>
          <w:rStyle w:val="21"/>
          <w:rFonts w:ascii="Times New Roman" w:hAnsi="Times New Roman" w:cs="Times New Roman"/>
        </w:rPr>
        <w:fldChar w:fldCharType="end"/>
      </w:r>
      <w:r>
        <w:rPr>
          <w:rFonts w:ascii="Times New Roman" w:hAnsi="Times New Roman" w:cs="Times New Roman"/>
        </w:rPr>
        <w:t xml:space="preserve">. </w:t>
      </w:r>
      <w:r>
        <w:rPr>
          <w:rStyle w:val="21"/>
          <w:rFonts w:ascii="Times New Roman" w:hAnsi="Times New Roman" w:cs="Times New Roman"/>
        </w:rPr>
        <w:t>Harga adalah salah satu elemen bauran pemasaran yang bisa menghasilkan pendapatan, elemen lain yang menghasikan biaya, harga</w:t>
      </w:r>
      <w:r>
        <w:rPr>
          <w:rFonts w:ascii="Times New Roman" w:hAnsi="Times New Roman" w:cs="Times New Roman"/>
        </w:rPr>
        <w:t xml:space="preserve"> juga bisa merupakan salah satu elemen terumudah dalam program sebuah pemasaran untuk disesuaikan, filter produk, saluran dan bahkan komunikasi sangat membutuhkan banyak waktu. Menurut Kotler dan Amstrong (2003) ada beberapa aspek harga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{"citationItems":[{"id":"ITEM-1","itemData":{"DOI":"10.30872/psikoborneo.v7i1.4709","ISSN":"2477-2666","abstract":"Penelitian ini bertujuan untuk mengetahui pengaruh citra merek dan harga terhadap keputusan pembelian kembali kartu seluler Telkomsel terhadap konsumen di Kutai Kartanegara Muara Jawa. Metode penelitian yang digunakan adalah kuantitatif. Subjek dalam penelitian ini adalah 100 orang. Metode pengumpulan data menggunakan tiga skala yaitu skala keputusan pembelian kembali, skala citra merek dan skala harga dengan model skala Likert. Sampel penelitian diambil dengan menggunakan teknik purposive sampling. Data yang terkumpul dianalisis dengan model bertahap dan uji regresi model penuh dengan bantuan program Statistik Paket untuk Ilmu Sosial (SPSS) 20.0 untuk Windows. Dari analisis data, hasil yang diperoleh untuk model penelitian ini menunjukkan bahwa ada pengaruh antara citra merek dan keputusan pembelian berulang, nilai yang diperoleh adalah t hitung = 2,080&gt; t tabel = 1,984 dan p = 0,040 &lt; 0,050. Hasil analisis kedua menunjukkan pengaruh harga terhadap keputusan pembelian berulang, nilai yang diperoleh adalah t hitung = 6,313&gt; t tabel = 1,984 dan p = 0,000 &lt;0,050. Hasil analisis ketiga menunjukkan bahwa terdapat pengaruh antara citra merek dan harga terhadap keputusan pembelian kembali kartu seluler Telkomsel kepada konsumen di Kutai Kartanegara Jawa, nilai yang diperoleh adalah F hitung = 40,112&gt; F tabel = 3,09, R2 = 0,453, dan p = 0,000 &lt;0,050. Hasil yang ditunjukkan dalam penelitian ini adalah bahwa keputusan pembelian kembali dipengaruhi secara positif oleh citra merek dan harga pada konsumen yang membeli kembali produk dari kartu seluler Telkomsel di Kutai Kartanegara Muara Jawa.","author":[{"dropping-particle":"","family":"Kustianti","given":"Dwi Desy Ninik","non-dropping-particle":"","parse-names":false,"suffix":""}],"container-title":"Psikoborneo: Jurnal Ilmiah Psikologi","id":"ITEM-1","issue":"1","issued":{"date-parts":[["2019"]]},"page":"83-92","title":"Pengaruh Citra Merek dan Harga Terhadap Keputusan Pembelian Ulang Kartu Seluler Telkomsel","type":"article-journal","volume":"7"},"uris":["http://www.mendeley.com/documents/?uuid=66735d4a-6bbc-4572-bf60-094ab4fab460"]}],"mendeley":{"formattedCitation":"(Kustianti, 2019)","plainTextFormattedCitation":"(Kustianti, 2019)","previouslyFormattedCitation":"(Kustianti, 2019)"},"properties":{"noteIndex":0},"schema":"https://github.com/citation-style-language/schema/raw/master/csl-citation.json"}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(Kustianti, 2019)</w:t>
      </w:r>
      <w:r>
        <w:rPr>
          <w:rFonts w:ascii="Times New Roman" w:hAnsi="Times New Roman" w:cs="Times New Roman"/>
        </w:rPr>
        <w:fldChar w:fldCharType="end"/>
      </w:r>
      <w:r>
        <w:rPr>
          <w:rFonts w:ascii="Times New Roman" w:hAnsi="Times New Roman" w:cs="Times New Roman"/>
        </w:rPr>
        <w:t>, yaitu:</w:t>
      </w:r>
    </w:p>
    <w:p>
      <w:pPr>
        <w:numPr>
          <w:ilvl w:val="0"/>
          <w:numId w:val="3"/>
        </w:numPr>
        <w:spacing w:before="240" w:after="0" w:line="240" w:lineRule="auto"/>
        <w:jc w:val="both"/>
        <w:rPr>
          <w:rFonts w:ascii="Times New Roman" w:hAnsi="Times New Roman" w:cs="Times New Roman"/>
        </w:rPr>
      </w:pPr>
      <w:r>
        <w:rPr>
          <w:rFonts w:ascii="Times New Roman" w:hAnsi="Times New Roman" w:cs="Times New Roman"/>
        </w:rPr>
        <w:t>Keterjangkauan Harga: Merupakan sebuah kemampuan daya beli para pelanggan terhadap produk atau jasa yang akan dibelinya.</w:t>
      </w:r>
    </w:p>
    <w:p>
      <w:pPr>
        <w:numPr>
          <w:ilvl w:val="0"/>
          <w:numId w:val="3"/>
        </w:numPr>
        <w:spacing w:before="240" w:after="0" w:line="240" w:lineRule="auto"/>
        <w:jc w:val="both"/>
        <w:rPr>
          <w:rFonts w:ascii="Times New Roman" w:hAnsi="Times New Roman" w:cs="Times New Roman"/>
        </w:rPr>
      </w:pPr>
      <w:r>
        <w:rPr>
          <w:rFonts w:ascii="Times New Roman" w:hAnsi="Times New Roman" w:cs="Times New Roman"/>
        </w:rPr>
        <w:t>Kesesuaian Harga dengan Kualitas Produk : Kualitas sebuah produk yang dibeli pelanggan diperoleh setara atau bahkan melampaui keinginan dan harapan pelanggan dari nilai uang yang telah dikeluarkan.</w:t>
      </w:r>
    </w:p>
    <w:p>
      <w:pPr>
        <w:numPr>
          <w:ilvl w:val="0"/>
          <w:numId w:val="3"/>
        </w:numPr>
        <w:spacing w:before="240" w:after="0" w:line="240" w:lineRule="auto"/>
        <w:jc w:val="both"/>
        <w:rPr>
          <w:rFonts w:ascii="Times New Roman" w:hAnsi="Times New Roman" w:cs="Times New Roman"/>
        </w:rPr>
      </w:pPr>
      <w:r>
        <w:rPr>
          <w:rFonts w:ascii="Times New Roman" w:hAnsi="Times New Roman" w:cs="Times New Roman"/>
        </w:rPr>
        <w:t>Daya Saing Harga: Kemampuan sebuah Perusahaan dalam menentukan harga yang akan dapat bersaing dengan kompetitor kompetitor lainnya.</w:t>
      </w:r>
    </w:p>
    <w:p>
      <w:pPr>
        <w:numPr>
          <w:ilvl w:val="0"/>
          <w:numId w:val="3"/>
        </w:numPr>
        <w:spacing w:before="240" w:after="0" w:line="240" w:lineRule="auto"/>
        <w:jc w:val="both"/>
        <w:rPr>
          <w:rFonts w:ascii="Times New Roman" w:hAnsi="Times New Roman" w:cs="Times New Roman"/>
        </w:rPr>
      </w:pPr>
      <w:r>
        <w:rPr>
          <w:rFonts w:ascii="Times New Roman" w:hAnsi="Times New Roman" w:cs="Times New Roman"/>
        </w:rPr>
        <w:t>Kesesuaian Harga dengan Manfaat : Jika manfaat yang telah didapatkan oleh pelanggan lebih besar atau setara dengan uang yang telah dikeluarkan untuk membeli produk yang sudah dibelinya.</w:t>
      </w:r>
    </w:p>
    <w:p>
      <w:pPr>
        <w:spacing w:before="240"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Adapun juga riset terdahulu mengenai harga terhadap keputusan pembelian ulang yang dilakukan oleh Kustianti (2019) terdapat pengaruh antara Harga terhadap keputusan pembelian ulang Pada Setiap Produk. </w:t>
      </w:r>
    </w:p>
    <w:p>
      <w:pPr>
        <w:spacing w:before="0" w:beforeAutospacing="0" w:after="0" w:line="240" w:lineRule="auto"/>
        <w:jc w:val="bot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 Terdapat pengaruh positif dan signifikan antara Harga</w:t>
      </w:r>
      <w:r>
        <w:rPr>
          <w:rFonts w:ascii="Times New Roman" w:hAnsi="Times New Roman" w:cs="Times New Roman"/>
          <w:i/>
        </w:rPr>
        <w:t xml:space="preserve"> </w:t>
      </w:r>
      <w:r>
        <w:rPr>
          <w:rFonts w:ascii="Times New Roman" w:hAnsi="Times New Roman" w:cs="Times New Roman"/>
        </w:rPr>
        <w:t>terhadap keputusan pembelian ulang paket data Tri</w:t>
      </w:r>
    </w:p>
    <w:p>
      <w:pPr>
        <w:spacing w:before="240" w:after="0" w:line="240" w:lineRule="auto"/>
        <w:jc w:val="both"/>
        <w:rPr>
          <w:rFonts w:ascii="Times New Roman" w:hAnsi="Times New Roman" w:cs="Times New Roman"/>
          <w:b/>
        </w:rPr>
      </w:pPr>
      <w:r>
        <w:rPr>
          <w:rFonts w:ascii="Times New Roman" w:hAnsi="Times New Roman" w:cs="Times New Roman"/>
          <w:b/>
        </w:rPr>
        <w:t>Keputusan Pembelian Ulang</w:t>
      </w:r>
    </w:p>
    <w:p>
      <w:pPr>
        <w:spacing w:before="240" w:after="0" w:line="240" w:lineRule="auto"/>
        <w:ind w:firstLine="720"/>
        <w:jc w:val="both"/>
        <w:rPr>
          <w:rFonts w:ascii="Times New Roman" w:hAnsi="Times New Roman" w:cs="Times New Roman"/>
        </w:rPr>
      </w:pPr>
      <w:r>
        <w:rPr>
          <w:rFonts w:ascii="Times New Roman" w:hAnsi="Times New Roman" w:cs="Times New Roman"/>
        </w:rPr>
        <w:t xml:space="preserve">Keputusan pembelian ulang adalah sebuah perilaku dari konsumen untuk membeli suatu produk atau barang maupun jasa secara berulang karena adanya suatu dorongan dan perilaku terhadap apa yang dirasakan sesuai untuk dirinya. Menurut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{"citationItems":[{"id":"ITEM-1","itemData":{"abstract":"This study aims to analyze and explain the influence of word of mouth and product quality on purchasing decisions and repurchase intentions; The population in this study are consumers who have visited more than 1 time at Ichiban Sushi BigMall Samarinda. The sampling technique used was non- probability sampling with the purposive sampling method with a total sample of 90 people. Data collection techniques using questionnaires. The analysis was carried out using Partial Least Square (PLS) with the SmartPLS application version 3.8.9 and using SPSS Version 25 to test the validity and reliability of the respondents. The results showed that: Word of Mouth had a positive and significant effect on Purchase Decisions, Word of Mouth had a positive and insignificant effect on Repurchase Interest","author":[{"dropping-particle":"","family":"Yasin","given":"Ali Ahmad","non-dropping-particle":"","parse-names":false,"suffix":""},{"dropping-particle":"","family":"Achmad","given":"Gusti Noorlitaria","non-dropping-particle":"","parse-names":false,"suffix":""}],"container-title":"International Journal of Economics, Business and Accounting Research (IJEBAR)","id":"ITEM-1","issue":"2","issued":{"date-parts":[["2021"]]},"page":"410-419","title":"Influence of Word of Mouth and Product Quality on Purchase Decisions and Repurchasing Interest","type":"article-journal","volume":"5"},"uris":["http://www.mendeley.com/documents/?uuid=251ed850-9405-441f-b1e6-2ea8e6bdb0c5"]}],"mendeley":{"formattedCitation":"(Yasin &amp; Achmad, 2021)","manualFormatting":"Yasin &amp; Achmad (2021)","plainTextFormattedCitation":"(Yasin &amp; Achmad, 2021)","previouslyFormattedCitation":"(Yasin &amp; Achmad, 2021)"},"properties":{"noteIndex":0},"schema":"https://github.com/citation-style-language/schema/raw/master/csl-citation.json"}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Yasin &amp; Achmad (2021)</w:t>
      </w:r>
      <w:r>
        <w:rPr>
          <w:rFonts w:ascii="Times New Roman" w:hAnsi="Times New Roman" w:cs="Times New Roman"/>
        </w:rPr>
        <w:fldChar w:fldCharType="end"/>
      </w:r>
      <w:r>
        <w:rPr>
          <w:rFonts w:ascii="Times New Roman" w:hAnsi="Times New Roman" w:cs="Times New Roman"/>
        </w:rPr>
        <w:t xml:space="preserve"> adalah </w:t>
      </w:r>
      <w:r>
        <w:rPr>
          <w:rStyle w:val="21"/>
          <w:rFonts w:ascii="Times New Roman" w:hAnsi="Times New Roman" w:cs="Times New Roman"/>
        </w:rPr>
        <w:t>kemampuan sebuah produk untuk menjalankan fungsinya yang mencakup hampir keseluruhan daya tahan, keandalan, akurasi, kemudahan pengoperasian dan perbaikan produk serta atribut produk lainnya</w:t>
      </w:r>
      <w:r>
        <w:rPr>
          <w:rFonts w:ascii="Times New Roman" w:hAnsi="Times New Roman" w:cs="Times New Roman"/>
        </w:rPr>
        <w:t xml:space="preserve">. Menurut Ferdianand (2002) terdapat empat dimensi minat pembelian berulang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{"citationItems":[{"id":"ITEM-1","itemData":{"author":[{"dropping-particle":"","family":"Alvarez","given":"Denies Muhammad","non-dropping-particle":"","parse-names":false,"suffix":""},{"dropping-particle":"","family":"Rubiyanti","given":"R Nurafni","non-dropping-particle":"","parse-names":false,"suffix":""}],"container-title":"eProceedings of Management","id":"ITEM-1","issue":"3","issued":{"date-parts":[["2021"]]},"page":"1-9","title":"\"Pengaruh Brand Awareness, Perceived Quality, Dan Brand Loyalty Terhadap Keputusan Pembelian Berulang (Studi Dilakukan Pada Konsumen Produk Eiger Di Kota Bandung)\"","type":"article-journal","volume":"8"},"uris":["http://www.mendeley.com/documents/?uuid=55e920ea-81d2-4e60-a3ed-6322676cb7c9"]}],"mendeley":{"formattedCitation":"(Alvarez &amp; Rubiyanti, 2021)","plainTextFormattedCitation":"(Alvarez &amp; Rubiyanti, 2021)","previouslyFormattedCitation":"(Alvarez &amp; Rubiyanti, 2021)"},"properties":{"noteIndex":0},"schema":"https://github.com/citation-style-language/schema/raw/master/csl-citation.json"}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(Alvarez &amp; Rubiyanti, 2021)</w:t>
      </w:r>
      <w:r>
        <w:rPr>
          <w:rFonts w:ascii="Times New Roman" w:hAnsi="Times New Roman" w:cs="Times New Roman"/>
        </w:rPr>
        <w:fldChar w:fldCharType="end"/>
      </w:r>
      <w:r>
        <w:rPr>
          <w:rFonts w:ascii="Times New Roman" w:hAnsi="Times New Roman" w:cs="Times New Roman"/>
        </w:rPr>
        <w:t>, yaitu:</w:t>
      </w:r>
    </w:p>
    <w:p>
      <w:pPr>
        <w:numPr>
          <w:ilvl w:val="0"/>
          <w:numId w:val="4"/>
        </w:numPr>
        <w:spacing w:before="240" w:after="0" w:line="240" w:lineRule="auto"/>
        <w:jc w:val="both"/>
        <w:rPr>
          <w:rFonts w:ascii="Times New Roman" w:hAnsi="Times New Roman" w:cs="Times New Roman"/>
        </w:rPr>
      </w:pPr>
      <w:r>
        <w:rPr>
          <w:rFonts w:ascii="Times New Roman" w:hAnsi="Times New Roman" w:cs="Times New Roman"/>
        </w:rPr>
        <w:t>Transaksional adalah kecenderungan pelanggan untuk selalu membeli ulang produk atau jasa yang telah dikonsumsinya.</w:t>
      </w:r>
    </w:p>
    <w:p>
      <w:pPr>
        <w:numPr>
          <w:ilvl w:val="0"/>
          <w:numId w:val="4"/>
        </w:numPr>
        <w:spacing w:before="240" w:after="0" w:line="240" w:lineRule="auto"/>
        <w:jc w:val="both"/>
        <w:rPr>
          <w:rFonts w:ascii="Times New Roman" w:hAnsi="Times New Roman" w:cs="Times New Roman"/>
        </w:rPr>
      </w:pPr>
      <w:r>
        <w:rPr>
          <w:rFonts w:ascii="Times New Roman" w:hAnsi="Times New Roman" w:cs="Times New Roman"/>
        </w:rPr>
        <w:t>Referensial merupakan sebuah kemauan pelanggan merekomendasikan produk atau jasa yang telah dikonsumsinya kepada pihak lain.</w:t>
      </w:r>
    </w:p>
    <w:p>
      <w:pPr>
        <w:numPr>
          <w:ilvl w:val="0"/>
          <w:numId w:val="4"/>
        </w:numPr>
        <w:spacing w:before="240" w:after="0" w:line="240" w:lineRule="auto"/>
        <w:jc w:val="both"/>
        <w:rPr>
          <w:rFonts w:ascii="Times New Roman" w:hAnsi="Times New Roman" w:cs="Times New Roman"/>
        </w:rPr>
      </w:pPr>
      <w:r>
        <w:rPr>
          <w:rFonts w:ascii="Times New Roman" w:hAnsi="Times New Roman" w:cs="Times New Roman"/>
        </w:rPr>
        <w:t>Preferensial merupakan perilaku pelanggan yang menjadikan sebuah produk atau jasa yang telah dikonsumsinya sebagai salah satu pilihan utamanya.</w:t>
      </w:r>
    </w:p>
    <w:p>
      <w:pPr>
        <w:numPr>
          <w:ilvl w:val="0"/>
          <w:numId w:val="4"/>
        </w:numPr>
        <w:spacing w:before="240" w:after="0" w:line="240" w:lineRule="auto"/>
        <w:jc w:val="both"/>
        <w:rPr>
          <w:rFonts w:ascii="Times New Roman" w:hAnsi="Times New Roman" w:cs="Times New Roman"/>
        </w:rPr>
      </w:pPr>
      <w:r>
        <w:rPr>
          <w:rFonts w:ascii="Times New Roman" w:hAnsi="Times New Roman" w:cs="Times New Roman"/>
        </w:rPr>
        <w:t>Eksploratif yaitu sebuah keinginan pelanggan yang selalu mencari informasi informasi yang mengenai produk yang telah diminatinya.</w:t>
      </w:r>
    </w:p>
    <w:p>
      <w:pPr>
        <w:spacing w:before="0" w:beforeAutospacing="0" w:after="0" w:line="240" w:lineRule="auto"/>
        <w:jc w:val="bot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 xml:space="preserve">4 </w:t>
      </w:r>
      <w:r>
        <w:rPr>
          <w:rFonts w:ascii="Times New Roman" w:hAnsi="Times New Roman" w:cs="Times New Roman"/>
        </w:rPr>
        <w:t xml:space="preserve">: Terdapat pengaruh positif dan signifikan </w:t>
      </w:r>
      <w:r>
        <w:rPr>
          <w:rFonts w:ascii="Times New Roman" w:hAnsi="Times New Roman" w:cs="Times New Roman"/>
          <w:i/>
        </w:rPr>
        <w:t>Brand Loyalty, Brand Trust</w:t>
      </w:r>
      <w:r>
        <w:rPr>
          <w:rFonts w:ascii="Times New Roman" w:hAnsi="Times New Roman" w:cs="Times New Roman"/>
        </w:rPr>
        <w:t xml:space="preserve"> dan Harga Terhadap Keputusan Pembelian Ulang paket data Tri</w:t>
      </w:r>
    </w:p>
    <w:p>
      <w:pPr>
        <w:spacing w:before="0" w:beforeAutospacing="0" w:after="0" w:line="240" w:lineRule="auto"/>
        <w:jc w:val="both"/>
        <w:rPr>
          <w:rFonts w:ascii="Times New Roman" w:hAnsi="Times New Roman" w:cs="Times New Roman"/>
        </w:rPr>
      </w:pPr>
    </w:p>
    <w:p>
      <w:pPr>
        <w:spacing w:before="240" w:after="0" w:line="240" w:lineRule="auto"/>
        <w:jc w:val="both"/>
        <w:rPr>
          <w:rFonts w:ascii="Times New Roman" w:hAnsi="Times New Roman" w:cs="Times New Roman"/>
          <w:b/>
        </w:rPr>
      </w:pPr>
      <w:r>
        <w:rPr>
          <w:rFonts w:ascii="Times New Roman" w:hAnsi="Times New Roman" w:cs="Times New Roman"/>
          <w:b/>
        </w:rPr>
        <w:t>METODE PENELITIAN</w:t>
      </w:r>
    </w:p>
    <w:p>
      <w:pPr>
        <w:spacing w:before="240" w:after="0" w:line="240" w:lineRule="auto"/>
        <w:jc w:val="both"/>
        <w:rPr>
          <w:rFonts w:ascii="Times New Roman" w:hAnsi="Times New Roman" w:cs="Times New Roman"/>
          <w:b/>
        </w:rPr>
      </w:pPr>
      <w:r>
        <w:rPr>
          <w:rFonts w:ascii="Times New Roman" w:hAnsi="Times New Roman" w:cs="Times New Roman"/>
          <w:b/>
        </w:rPr>
        <w:t>Objek Penlitian</w:t>
      </w:r>
    </w:p>
    <w:p>
      <w:pPr>
        <w:spacing w:before="240" w:after="0" w:line="240" w:lineRule="auto"/>
        <w:ind w:firstLine="720"/>
        <w:jc w:val="both"/>
        <w:rPr>
          <w:rFonts w:ascii="Times New Roman" w:hAnsi="Times New Roman" w:cs="Times New Roman"/>
        </w:rPr>
      </w:pPr>
      <w:r>
        <w:rPr>
          <w:rFonts w:ascii="Times New Roman" w:hAnsi="Times New Roman" w:cs="Times New Roman"/>
        </w:rPr>
        <w:t>Objek penelitian yang digunakan dalam penelitian ini adalah Paket Data Tri. Obyek ini diambil karena di zaman perkembangan ini sangat banyak pengguna internet khususnya di Indonesia, dengan ini munculnya perusahaan penyedia jaringan jaringan internet atau biasa disebut dengan provider. Provider Tri merupakan perusahaan baru yang mampu bersaing dengan perusahaan pesaing besar lainnya yang kini menduduki posisi ke 4 dengan perusahaan provider terbesar di Indonesia.</w:t>
      </w:r>
    </w:p>
    <w:p>
      <w:pPr>
        <w:spacing w:before="240" w:after="0" w:line="240" w:lineRule="auto"/>
        <w:jc w:val="both"/>
        <w:rPr>
          <w:rFonts w:ascii="Times New Roman" w:hAnsi="Times New Roman" w:cs="Times New Roman"/>
          <w:b/>
        </w:rPr>
      </w:pPr>
      <w:r>
        <w:rPr>
          <w:rFonts w:ascii="Times New Roman" w:hAnsi="Times New Roman" w:cs="Times New Roman"/>
          <w:b/>
        </w:rPr>
        <w:t xml:space="preserve">Populasi </w:t>
      </w:r>
    </w:p>
    <w:p>
      <w:pPr>
        <w:spacing w:before="240" w:after="0" w:line="240" w:lineRule="auto"/>
        <w:ind w:firstLine="720"/>
        <w:jc w:val="both"/>
        <w:rPr>
          <w:rFonts w:ascii="Times New Roman" w:hAnsi="Times New Roman" w:cs="Times New Roman"/>
        </w:rPr>
      </w:pPr>
      <w:r>
        <w:rPr>
          <w:rFonts w:ascii="Times New Roman" w:hAnsi="Times New Roman" w:cs="Times New Roman"/>
        </w:rPr>
        <w:t>Populasi dalam penelitian ini adalah seluruh pengguna paket data tri di seluruh Solo raya, yang terdiri atas 7 Kota atau kabupaten (Surakarta, Boyolali, Karanganyar, Klaten, Wonogiri, Sukoharjo, Sragen) . Populasi yang digunakan adalah populasi yang tak terbatas, Karena yang menjadi objek dari riset ini seluruh warga Solo Raya yang menggunakan paket data Tri .</w:t>
      </w:r>
    </w:p>
    <w:p>
      <w:pPr>
        <w:spacing w:before="240" w:after="0" w:line="240" w:lineRule="auto"/>
        <w:jc w:val="both"/>
        <w:rPr>
          <w:rFonts w:ascii="Times New Roman" w:hAnsi="Times New Roman" w:cs="Times New Roman"/>
          <w:b/>
        </w:rPr>
      </w:pPr>
      <w:r>
        <w:rPr>
          <w:rFonts w:ascii="Times New Roman" w:hAnsi="Times New Roman" w:cs="Times New Roman"/>
          <w:b/>
        </w:rPr>
        <w:t>SAMPEL</w:t>
      </w:r>
    </w:p>
    <w:p>
      <w:pPr>
        <w:spacing w:before="240" w:beforeAutospacing="0" w:after="0" w:line="240" w:lineRule="auto"/>
        <w:ind w:firstLine="720"/>
        <w:jc w:val="both"/>
        <w:rPr>
          <w:rFonts w:ascii="Times New Roman" w:hAnsi="Times New Roman" w:cs="Times New Roman"/>
        </w:rPr>
      </w:pPr>
      <w:r>
        <w:rPr>
          <w:rFonts w:ascii="Times New Roman" w:hAnsi="Times New Roman" w:cs="Times New Roman"/>
        </w:rPr>
        <w:t xml:space="preserve">Sampel penelitian ini diambil dengan menggunakan metode teknik </w:t>
      </w:r>
      <w:r>
        <w:rPr>
          <w:rFonts w:ascii="Times New Roman" w:hAnsi="Times New Roman" w:cs="Times New Roman"/>
          <w:i/>
        </w:rPr>
        <w:t>Non probability</w:t>
      </w:r>
      <w:r>
        <w:rPr>
          <w:rFonts w:ascii="Times New Roman" w:hAnsi="Times New Roman" w:cs="Times New Roman"/>
        </w:rPr>
        <w:t xml:space="preserve"> dengan tepatnya </w:t>
      </w:r>
      <w:r>
        <w:rPr>
          <w:rFonts w:ascii="Times New Roman" w:hAnsi="Times New Roman" w:cs="Times New Roman"/>
          <w:i/>
        </w:rPr>
        <w:t xml:space="preserve">Purposive Sampling. </w:t>
      </w:r>
      <w:r>
        <w:rPr>
          <w:rFonts w:ascii="Times New Roman" w:hAnsi="Times New Roman" w:cs="Times New Roman"/>
        </w:rPr>
        <w:t>Pada riset ini membutuhkan responden dengan kriteria kriteria sebagai berikut :</w:t>
      </w:r>
    </w:p>
    <w:p>
      <w:pPr>
        <w:numPr>
          <w:ilvl w:val="0"/>
          <w:numId w:val="5"/>
        </w:numPr>
        <w:spacing w:before="0" w:beforeAutospacing="0" w:after="0" w:line="240" w:lineRule="auto"/>
        <w:jc w:val="both"/>
        <w:rPr>
          <w:rFonts w:ascii="Times New Roman" w:hAnsi="Times New Roman" w:cs="Times New Roman"/>
        </w:rPr>
      </w:pPr>
      <w:r>
        <w:rPr>
          <w:rFonts w:ascii="Times New Roman" w:hAnsi="Times New Roman" w:cs="Times New Roman"/>
        </w:rPr>
        <w:t>Berusia minimal 15 tahun.</w:t>
      </w:r>
    </w:p>
    <w:p>
      <w:pPr>
        <w:numPr>
          <w:ilvl w:val="0"/>
          <w:numId w:val="5"/>
        </w:numPr>
        <w:spacing w:before="0" w:beforeAutospacing="0" w:after="0" w:line="240" w:lineRule="auto"/>
        <w:jc w:val="both"/>
        <w:rPr>
          <w:rFonts w:ascii="Times New Roman" w:hAnsi="Times New Roman" w:cs="Times New Roman"/>
        </w:rPr>
      </w:pPr>
      <w:r>
        <w:rPr>
          <w:rFonts w:ascii="Times New Roman" w:hAnsi="Times New Roman" w:cs="Times New Roman"/>
        </w:rPr>
        <w:t>Pengguna paket data tri minimal pembelian 2 kali .</w:t>
      </w:r>
    </w:p>
    <w:p>
      <w:pPr>
        <w:spacing w:before="0" w:beforeAutospacing="0"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i/>
          <w:color w:val="000000"/>
        </w:rPr>
        <w:t xml:space="preserve">Purposive Sampling </w:t>
      </w:r>
      <w:r>
        <w:rPr>
          <w:rFonts w:ascii="Times New Roman" w:hAnsi="Times New Roman" w:cs="Times New Roman"/>
          <w:color w:val="000000"/>
        </w:rPr>
        <w:t xml:space="preserve">merupakan sebuah teknik untuk pengambilan sampel sumber data dengan suatu pertimbangan tertentu </w:t>
      </w:r>
      <w:r>
        <w:rPr>
          <w:rFonts w:ascii="Times New Roman" w:hAnsi="Times New Roman" w:cs="Times New Roman"/>
          <w:color w:val="000000"/>
        </w:rPr>
        <w:fldChar w:fldCharType="begin" w:fldLock="1"/>
      </w:r>
      <w:r>
        <w:rPr>
          <w:rFonts w:ascii="Times New Roman" w:hAnsi="Times New Roman" w:cs="Times New Roman"/>
          <w:color w:val="000000"/>
        </w:rPr>
        <w:instrText xml:space="preserve">ADDIN CSL_CITATION {"citationItems":[{"id":"ITEM-1","itemData":{"author":[{"dropping-particle":"","family":"Sugiyono","given":"","non-dropping-particle":"","parse-names":false,"suffix":""}],"id":"ITEM-1","issued":{"date-parts":[["2016"]]},"publisher":"Alfabeta","publisher-place":"Bandung","title":"Metode penelitian pendidikan (Pendekatan Kuantitatif, Kualitatif dan R&amp;D)","type":"book"},"uris":["http://www.mendeley.com/documents/?uuid=c331349d-d841-4dcb-9651-6c6c8793ea80"]}],"mendeley":{"formattedCitation":"(Sugiyono, 2016)","plainTextFormattedCitation":"(Sugiyono, 2016)","previouslyFormattedCitation":"(Sugiyono, 2016)"},"properties":{"noteIndex":0},"schema":"https://github.com/citation-style-language/schema/raw/master/csl-citation.json"}</w:instrText>
      </w:r>
      <w:r>
        <w:rPr>
          <w:rFonts w:ascii="Times New Roman" w:hAnsi="Times New Roman" w:cs="Times New Roman"/>
          <w:color w:val="000000"/>
        </w:rPr>
        <w:fldChar w:fldCharType="separate"/>
      </w:r>
      <w:r>
        <w:rPr>
          <w:rFonts w:ascii="Times New Roman" w:hAnsi="Times New Roman" w:cs="Times New Roman"/>
          <w:color w:val="000000"/>
        </w:rPr>
        <w:t>(Sugiyono, 2016)</w:t>
      </w:r>
      <w:r>
        <w:rPr>
          <w:rFonts w:ascii="Times New Roman" w:hAnsi="Times New Roman" w:cs="Times New Roman"/>
          <w:color w:val="000000"/>
        </w:rPr>
        <w:fldChar w:fldCharType="end"/>
      </w:r>
      <w:r>
        <w:rPr>
          <w:rFonts w:ascii="Times New Roman" w:hAnsi="Times New Roman" w:cs="Times New Roman"/>
          <w:color w:val="000000"/>
        </w:rPr>
        <w:t xml:space="preserve">. Penelitian ini membutuhkan responden dengan kriteria pengguna paket data tri yang sebelumnya pernah bertransaksi di Solo raya yang </w:t>
      </w:r>
      <w:r>
        <w:rPr>
          <w:rFonts w:ascii="Times New Roman" w:hAnsi="Times New Roman" w:cs="Times New Roman"/>
        </w:rPr>
        <w:t>mencakup</w:t>
      </w:r>
      <w:r>
        <w:rPr>
          <w:rFonts w:ascii="Times New Roman" w:hAnsi="Times New Roman" w:cs="Times New Roman"/>
          <w:color w:val="000000"/>
        </w:rPr>
        <w:t xml:space="preserve"> 7 kota atau kabupaten. Menurut Hair </w:t>
      </w:r>
      <w:r>
        <w:rPr>
          <w:rFonts w:ascii="Times New Roman" w:hAnsi="Times New Roman" w:cs="Times New Roman"/>
          <w:i/>
          <w:color w:val="000000"/>
        </w:rPr>
        <w:t>et al</w:t>
      </w:r>
      <w:r>
        <w:rPr>
          <w:rFonts w:ascii="Times New Roman" w:hAnsi="Times New Roman" w:cs="Times New Roman"/>
          <w:color w:val="000000"/>
        </w:rPr>
        <w:t xml:space="preserve"> (2010) besar sampel yang disarankan </w:t>
      </w:r>
      <w:r>
        <w:rPr>
          <w:rFonts w:ascii="Times New Roman" w:hAnsi="Times New Roman" w:cs="Times New Roman"/>
        </w:rPr>
        <w:t>di antara</w:t>
      </w:r>
      <w:r>
        <w:rPr>
          <w:rFonts w:ascii="Times New Roman" w:hAnsi="Times New Roman" w:cs="Times New Roman"/>
          <w:color w:val="000000"/>
        </w:rPr>
        <w:t xml:space="preserve"> 100 hingga 200 responden supaya bisa memberikan hasil yang lebih baik. Pengambilan sampel ini menggunakan rumus Hair </w:t>
      </w:r>
      <w:r>
        <w:rPr>
          <w:rFonts w:ascii="Times New Roman" w:hAnsi="Times New Roman" w:cs="Times New Roman"/>
          <w:i/>
          <w:color w:val="000000"/>
        </w:rPr>
        <w:t>at al</w:t>
      </w:r>
      <w:r>
        <w:rPr>
          <w:rFonts w:ascii="Times New Roman" w:hAnsi="Times New Roman" w:cs="Times New Roman"/>
          <w:color w:val="000000"/>
        </w:rPr>
        <w:t xml:space="preserve">.(2010) dengan penentuan jumlah sampel bergantung pada indikator dikali bilangan 5 hingga 10, Diketahui sebagai berikut:  </w:t>
      </w:r>
    </w:p>
    <w:p>
      <w:pPr>
        <w:spacing w:before="0" w:beforeAutospacing="0" w:after="0" w:line="240" w:lineRule="auto"/>
        <w:jc w:val="both"/>
        <w:rPr>
          <w:rFonts w:ascii="Times New Roman" w:hAnsi="Times New Roman" w:cs="Times New Roman"/>
          <w:color w:val="000000"/>
        </w:rPr>
      </w:pPr>
    </w:p>
    <w:p>
      <w:pPr>
        <w:spacing w:before="0" w:beforeAutospacing="0" w:after="0" w:line="240" w:lineRule="auto"/>
        <w:ind w:left="720"/>
        <w:jc w:val="both"/>
        <w:rPr>
          <w:rFonts w:ascii="Times New Roman" w:hAnsi="Times New Roman" w:cs="Times New Roman"/>
          <w:color w:val="000000"/>
        </w:rPr>
      </w:pPr>
      <w:r>
        <w:rPr>
          <w:rFonts w:ascii="Times New Roman" w:hAnsi="Times New Roman" w:cs="Times New Roman"/>
          <w:color w:val="000000"/>
        </w:rPr>
        <w:t>Sampel = Jumlah indikator x (5 hingga 10)</w:t>
      </w:r>
    </w:p>
    <w:p>
      <w:pPr>
        <w:spacing w:before="0" w:beforeAutospacing="0" w:after="0" w:line="240" w:lineRule="auto"/>
        <w:ind w:left="72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 15*7</w:t>
      </w:r>
      <w:r>
        <w:rPr>
          <w:rFonts w:ascii="Times New Roman" w:hAnsi="Times New Roman" w:cs="Times New Roman"/>
          <w:color w:val="000000"/>
        </w:rPr>
        <w:tab/>
      </w:r>
      <w:r>
        <w:rPr>
          <w:rFonts w:ascii="Times New Roman" w:hAnsi="Times New Roman" w:cs="Times New Roman"/>
          <w:color w:val="000000"/>
        </w:rPr>
        <w:t>= 105</w:t>
      </w:r>
    </w:p>
    <w:p>
      <w:pPr>
        <w:spacing w:before="0" w:beforeAutospacing="0" w:after="0" w:line="240" w:lineRule="auto"/>
        <w:ind w:firstLine="720"/>
        <w:jc w:val="both"/>
        <w:rPr>
          <w:rFonts w:ascii="Times New Roman" w:hAnsi="Times New Roman" w:cs="Times New Roman"/>
          <w:color w:val="000000"/>
        </w:rPr>
      </w:pPr>
      <w:r>
        <w:rPr>
          <w:rFonts w:ascii="Times New Roman" w:hAnsi="Times New Roman" w:cs="Times New Roman"/>
          <w:color w:val="000000"/>
        </w:rPr>
        <w:t xml:space="preserve">Berdasarkan hasil perhitungan rumus Hair </w:t>
      </w:r>
      <w:r>
        <w:rPr>
          <w:rFonts w:ascii="Times New Roman" w:hAnsi="Times New Roman" w:cs="Times New Roman"/>
          <w:i/>
          <w:color w:val="000000"/>
        </w:rPr>
        <w:t>at al</w:t>
      </w:r>
      <w:r>
        <w:rPr>
          <w:rFonts w:ascii="Times New Roman" w:hAnsi="Times New Roman" w:cs="Times New Roman"/>
          <w:color w:val="000000"/>
        </w:rPr>
        <w:t xml:space="preserve">. diatas bisa disimpulkan bahwa sampel dari penelitian ini adalah sebanyak 105 responden yang dirasa sudah cukup untuk mewakili populasi dalam penelitian ini. </w:t>
      </w:r>
    </w:p>
    <w:p>
      <w:pPr>
        <w:spacing w:before="240" w:after="0" w:line="240" w:lineRule="auto"/>
        <w:jc w:val="both"/>
        <w:rPr>
          <w:rFonts w:ascii="Times New Roman" w:hAnsi="Times New Roman" w:cs="Times New Roman"/>
          <w:b/>
        </w:rPr>
      </w:pPr>
      <w:r>
        <w:rPr>
          <w:rFonts w:ascii="Times New Roman" w:hAnsi="Times New Roman" w:cs="Times New Roman"/>
          <w:b/>
        </w:rPr>
        <w:t xml:space="preserve">Metode Pengumpulan Data </w:t>
      </w:r>
    </w:p>
    <w:p>
      <w:pPr>
        <w:spacing w:before="240" w:after="0" w:line="240" w:lineRule="auto"/>
        <w:ind w:firstLine="720"/>
        <w:jc w:val="both"/>
        <w:rPr>
          <w:rFonts w:ascii="Times New Roman" w:hAnsi="Times New Roman" w:cs="Times New Roman"/>
        </w:rPr>
      </w:pPr>
      <w:r>
        <w:rPr>
          <w:rFonts w:ascii="Times New Roman" w:hAnsi="Times New Roman" w:cs="Times New Roman"/>
        </w:rPr>
        <w:t xml:space="preserve">Teknik pengumpulan data primer dilakukan secara langsung dari sumbernya yaitu para pengguna paket data tri, dengan menyebarkan kuesioner secara online dalam bentuk </w:t>
      </w:r>
      <w:r>
        <w:rPr>
          <w:rFonts w:ascii="Times New Roman" w:hAnsi="Times New Roman" w:cs="Times New Roman"/>
          <w:i/>
        </w:rPr>
        <w:t xml:space="preserve">google form. </w:t>
      </w:r>
      <w:r>
        <w:rPr>
          <w:rFonts w:ascii="Times New Roman" w:hAnsi="Times New Roman" w:cs="Times New Roman"/>
        </w:rPr>
        <w:t xml:space="preserve">Menurut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ugiyono","given":"","non-dropping-particle":"","parse-names":false,"suffix":""}],"id":"ITEM-1","issued":{"date-parts":[["2014"]]},"publisher":"Alfabeta","publisher-place":"Bandung","title":"Metode Penelitian Bisnis (Pendekatan Kuantitatif, Kualitatif Dan R&amp;D)","type":"book"},"uris":["http://www.mendeley.com/documents/?uuid=f82c2ed1-6921-4767-a8d8-c39cf7ba828d"]}],"mendeley":{"formattedCitation":"(Sugiyono, 2014)","manualFormatting":"Sugiyono (2014)","plainTextFormattedCitation":"(Sugiyono, 2014)","previouslyFormattedCitation":"(Sugiyono, 2014)"},"properties":{"noteIndex":0},"schema":"https://github.com/citation-style-language/schema/raw/master/csl-citation.json"}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Sugiyono (2014)</w:t>
      </w:r>
      <w:r>
        <w:rPr>
          <w:rFonts w:ascii="Times New Roman" w:hAnsi="Times New Roman" w:cs="Times New Roman"/>
        </w:rPr>
        <w:fldChar w:fldCharType="end"/>
      </w:r>
      <w:r>
        <w:rPr>
          <w:rFonts w:ascii="Times New Roman" w:hAnsi="Times New Roman" w:cs="Times New Roman"/>
        </w:rPr>
        <w:t xml:space="preserve"> menjelaskan bahwa kuesioner adalah cara pengumpulan data yang dilakukan oleh peneliti dengan memberikan sejumlah pertanyaan maupun pernyataan kepada para responden.</w:t>
      </w:r>
    </w:p>
    <w:p>
      <w:pPr>
        <w:spacing w:before="240" w:after="0" w:line="240" w:lineRule="auto"/>
        <w:jc w:val="both"/>
        <w:rPr>
          <w:rFonts w:ascii="Times New Roman" w:hAnsi="Times New Roman" w:cs="Times New Roman"/>
          <w:b/>
        </w:rPr>
      </w:pPr>
      <w:r>
        <w:rPr>
          <w:rFonts w:ascii="Times New Roman" w:hAnsi="Times New Roman" w:cs="Times New Roman"/>
          <w:b/>
        </w:rPr>
        <w:t>Teknik Analisis Data</w:t>
      </w:r>
    </w:p>
    <w:p>
      <w:pPr>
        <w:numPr>
          <w:ilvl w:val="0"/>
          <w:numId w:val="6"/>
        </w:numPr>
        <w:spacing w:before="240" w:after="0" w:line="240" w:lineRule="auto"/>
        <w:jc w:val="both"/>
        <w:rPr>
          <w:rFonts w:ascii="Times New Roman" w:hAnsi="Times New Roman" w:cs="Times New Roman"/>
        </w:rPr>
      </w:pPr>
      <w:r>
        <w:rPr>
          <w:rFonts w:ascii="Times New Roman" w:hAnsi="Times New Roman" w:cs="Times New Roman"/>
        </w:rPr>
        <w:t>Validitas dan Reliabilitas</w:t>
      </w:r>
    </w:p>
    <w:p>
      <w:pPr>
        <w:spacing w:before="240"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Uji Validitas adalah uji yang berfungsi untuk mengukur di dalam sebuah penelitian apakah data yang kita dapatkan valid atau tidak valid. Pendapat lain dikemukakan oleh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ugiyono","given":"","non-dropping-particle":"","parse-names":false,"suffix":""}],"id":"ITEM-1","issued":{"date-parts":[["2019"]]},"publisher":"Alfabeta","publisher-place":"Bandung","title":"Metode Penelitian Kuantitatif","type":"book"},"uris":["http://www.mendeley.com/documents/?uuid=5ad1a4d1-9135-49ea-9e69-09336f84a473"]}],"mendeley":{"formattedCitation":"(Sugiyono, 2019)","manualFormatting":"Sugiyono (2019)","plainTextFormattedCitation":"(Sugiyono, 2019)","previouslyFormattedCitation":"(Sugiyono, 2019)"},"properties":{"noteIndex":0},"schema":"https://github.com/citation-style-language/schema/raw/master/csl-citation.json"}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Sugiyono (2019)</w:t>
      </w:r>
      <w:r>
        <w:rPr>
          <w:rFonts w:ascii="Times New Roman" w:hAnsi="Times New Roman" w:cs="Times New Roman"/>
        </w:rPr>
        <w:fldChar w:fldCharType="end"/>
      </w:r>
      <w:r>
        <w:rPr>
          <w:rFonts w:ascii="Times New Roman" w:hAnsi="Times New Roman" w:cs="Times New Roman"/>
        </w:rPr>
        <w:t xml:space="preserve"> bahwa Uji Validitas sebagai alat ukur untuk valid atau tidak validnya sebuah kuesioner. Uji validitas adalah jika nilai validitas sebuah jawaban yang didapatkan ketika memberikan daftar pertanyaan nilainya &gt;0,3 , maka pertanyaan tersebut bisa dikatakan valid.</w:t>
      </w:r>
    </w:p>
    <w:p>
      <w:pPr>
        <w:spacing w:before="240"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Sedangkan Uji Reliabilitas adalah uji yang mengukur objek yang sama, dengan menghasilkan data yang sama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ugiyono","given":"","non-dropping-particle":"","parse-names":false,"suffix":""}],"id":"ITEM-1","issued":{"date-parts":[["2019"]]},"publisher":"Alfabeta","publisher-place":"Bandung","title":"Metode Penelitian Kuantitatif","type":"book"},"uris":["http://www.mendeley.com/documents/?uuid=5ad1a4d1-9135-49ea-9e69-09336f84a473"]}],"mendeley":{"formattedCitation":"(Sugiyono,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(Sugiyono, 2019)</w:t>
      </w:r>
      <w:r>
        <w:rPr>
          <w:rFonts w:ascii="Times New Roman" w:hAnsi="Times New Roman" w:cs="Times New Roman"/>
        </w:rPr>
        <w:fldChar w:fldCharType="end"/>
      </w:r>
      <w:r>
        <w:rPr>
          <w:rFonts w:ascii="Times New Roman" w:hAnsi="Times New Roman" w:cs="Times New Roman"/>
        </w:rPr>
        <w:t xml:space="preserve">. Uji ini menggunakan rumus </w:t>
      </w:r>
      <w:r>
        <w:rPr>
          <w:rFonts w:ascii="Times New Roman" w:hAnsi="Times New Roman" w:cs="Times New Roman"/>
          <w:i/>
        </w:rPr>
        <w:t xml:space="preserve">Alpha Cronbach. </w:t>
      </w:r>
      <w:r>
        <w:rPr>
          <w:rFonts w:ascii="Times New Roman" w:hAnsi="Times New Roman" w:cs="Times New Roman"/>
        </w:rPr>
        <w:t xml:space="preserve">Dimana jika </w:t>
      </w:r>
      <w:r>
        <w:rPr>
          <w:rFonts w:ascii="Times New Roman" w:hAnsi="Times New Roman" w:cs="Times New Roman"/>
          <w:i/>
        </w:rPr>
        <w:t>Alpha</w:t>
      </w:r>
      <w:r>
        <w:rPr>
          <w:rFonts w:ascii="Times New Roman" w:hAnsi="Times New Roman" w:cs="Times New Roman"/>
        </w:rPr>
        <w:t xml:space="preserve"> yang didapatkan &gt;0,6, maka item yang didapatkan saat melakukan kuisioner bisa dikatakan reliabel.</w:t>
      </w:r>
    </w:p>
    <w:p>
      <w:pPr>
        <w:spacing w:before="240" w:after="0" w:line="240" w:lineRule="auto"/>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t xml:space="preserve"> Uji Asumsi Klasik</w:t>
      </w:r>
    </w:p>
    <w:p>
      <w:pPr>
        <w:spacing w:before="240" w:after="0" w:line="240" w:lineRule="auto"/>
        <w:jc w:val="both"/>
        <w:rPr>
          <w:rFonts w:ascii="Times New Roman" w:hAnsi="Times New Roman" w:cs="Times New Roman"/>
        </w:rPr>
      </w:pPr>
      <w:r>
        <w:rPr>
          <w:rFonts w:ascii="Times New Roman" w:hAnsi="Times New Roman" w:cs="Times New Roman"/>
        </w:rPr>
        <w:t xml:space="preserve">Menurut Ghozali (2018) </w:t>
      </w:r>
      <w:r>
        <w:rPr>
          <w:rStyle w:val="21"/>
          <w:rFonts w:ascii="Times New Roman" w:hAnsi="Times New Roman" w:cs="Times New Roman"/>
        </w:rPr>
        <w:t>sebuah metode analisis data yang digunakan untuk mengetahui kesimpulan yang didapatkan sesuai kebenaran dan bisa dipercaya, serta bisa dipertanggungjawabkan</w:t>
      </w:r>
      <w:r>
        <w:rPr>
          <w:rFonts w:ascii="Times New Roman" w:hAnsi="Times New Roman" w:cs="Times New Roman"/>
        </w:rPr>
        <w:t>. Tujuan dari sebuah pengujian asumsi klasik ini adalah untuk mendapatkan model regresi yang menghasilkan estimator linear tidak bias yang terbaik (</w:t>
      </w:r>
      <w:r>
        <w:rPr>
          <w:rFonts w:ascii="Times New Roman" w:hAnsi="Times New Roman" w:cs="Times New Roman"/>
          <w:i/>
        </w:rPr>
        <w:t xml:space="preserve"> Best Linear Unbias Estimator </w:t>
      </w:r>
      <w:r>
        <w:rPr>
          <w:rFonts w:ascii="Times New Roman" w:hAnsi="Times New Roman" w:cs="Times New Roman"/>
        </w:rPr>
        <w:t>) yang melalui uji Multikolinearitas, Normalitas hingga Heteroskedastisitas</w:t>
      </w:r>
    </w:p>
    <w:p>
      <w:pPr>
        <w:spacing w:before="240" w:after="0" w:line="24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Analisis Regresi Linear Berganda</w:t>
      </w:r>
    </w:p>
    <w:p>
      <w:pPr>
        <w:spacing w:before="240" w:after="0" w:line="240" w:lineRule="auto"/>
        <w:ind w:firstLine="720"/>
        <w:jc w:val="both"/>
        <w:rPr>
          <w:rFonts w:ascii="Times New Roman" w:hAnsi="Times New Roman" w:cs="Times New Roman"/>
        </w:rPr>
      </w:pPr>
      <w:r>
        <w:rPr>
          <w:rFonts w:ascii="Times New Roman" w:hAnsi="Times New Roman" w:cs="Times New Roman"/>
        </w:rPr>
        <w:t xml:space="preserve">Analisis Regresi merupakan Prosedur statistik untuk menganalisa sebuah hubungan antara variabel dependen dan variabel independen. Bila terdapat dua bahkan lebih variabel bebas maka bisa menggunakan analisis regresi linear berganda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{"citationItems":[{"id":"ITEM-1","itemData":{"author":[{"dropping-particle":"","family":"Malhotra","given":"Naresh K.","non-dropping-particle":"","parse-names":false,"suffix":""}],"id":"ITEM-1","issued":{"date-parts":[["2007"]]},"publisher":"Pearson Education","publisher-place":"New Jersey","title":"Marketing Research an Applied Orientation (5th Edition)","type":"book"},"uris":["http://www.mendeley.com/documents/?uuid=2334e9c4-9559-4adf-b66e-8b0075e246ab"]}],"mendeley":{"formattedCitation":"(Malhotra, 2007)","plainTextFormattedCitation":"(Malhotra, 2007)","previouslyFormattedCitation":"(Malhotra, 2007)"},"properties":{"noteIndex":0},"schema":"https://github.com/citation-style-language/schema/raw/master/csl-citation.json"}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(Malhotra, 2007)</w:t>
      </w:r>
      <w:r>
        <w:rPr>
          <w:rFonts w:ascii="Times New Roman" w:hAnsi="Times New Roman" w:cs="Times New Roman"/>
        </w:rPr>
        <w:fldChar w:fldCharType="end"/>
      </w:r>
      <w:r>
        <w:rPr>
          <w:rFonts w:ascii="Times New Roman" w:hAnsi="Times New Roman" w:cs="Times New Roman"/>
        </w:rPr>
        <w:t>. Dengan ini bisa diketahui seberapa besar sebuah pengaruh antara variabel bebas terhadap variabel terikat.</w:t>
      </w:r>
    </w:p>
    <w:p>
      <w:pPr>
        <w:spacing w:before="240" w:after="0" w:line="24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Analisa Koefisien Determinasi ( R</w:t>
      </w:r>
      <w:r>
        <w:rPr>
          <w:rFonts w:ascii="Times New Roman" w:hAnsi="Times New Roman" w:cs="Times New Roman"/>
          <w:vertAlign w:val="superscript"/>
        </w:rPr>
        <w:t>2</w:t>
      </w:r>
      <w:r>
        <w:rPr>
          <w:rFonts w:ascii="Times New Roman" w:hAnsi="Times New Roman" w:cs="Times New Roman"/>
        </w:rPr>
        <w:t>)</w:t>
      </w:r>
    </w:p>
    <w:p>
      <w:pPr>
        <w:spacing w:before="240" w:after="0" w:line="240" w:lineRule="auto"/>
        <w:ind w:firstLine="720"/>
        <w:jc w:val="both"/>
        <w:rPr>
          <w:rFonts w:ascii="Times New Roman" w:hAnsi="Times New Roman" w:cs="Times New Roman"/>
        </w:rPr>
      </w:pPr>
      <w:r>
        <w:rPr>
          <w:rFonts w:ascii="Times New Roman" w:hAnsi="Times New Roman" w:cs="Times New Roman"/>
        </w:rPr>
        <w:t xml:space="preserve">Koefisien Determinasi berganda merupakan salah satu teknik analisis yang berfungsi untuk mengetahui sebuah pengaruh dari variabel bebas terhadap variabel terikat. </w:t>
      </w:r>
      <w:r>
        <w:rPr>
          <w:rStyle w:val="21"/>
          <w:rFonts w:ascii="Times New Roman" w:hAnsi="Times New Roman" w:cs="Times New Roman"/>
        </w:rPr>
        <w:t xml:space="preserve">Uji koefisien determinasi biasa digunakan untuk mengukur seberapa kemampuan model dalam menerangkan sebuah variasi variabel dependen. Bila nilai koefisien determinasi kurang dari satu menunjukkan bahwa kemampuan variabel independen yang terbatas dalam menerangkan variabel dependen, sedangkan jika nilai koefisien determinasi yang mendekati nilai satu menunjukkan bahwa variabel independen memberikan hampir seluruh informasi yang dibutuhkan untuk memprediksi variabel dependen </w:t>
      </w:r>
      <w:r>
        <w:rPr>
          <w:rStyle w:val="21"/>
          <w:rFonts w:ascii="Times New Roman" w:hAnsi="Times New Roman" w:cs="Times New Roman"/>
        </w:rPr>
        <w:fldChar w:fldCharType="begin" w:fldLock="1"/>
      </w:r>
      <w:r>
        <w:rPr>
          <w:rStyle w:val="21"/>
          <w:rFonts w:ascii="Times New Roman" w:hAnsi="Times New Roman" w:cs="Times New Roman"/>
        </w:rPr>
        <w:instrText xml:space="preserve">ADDIN CSL_CITATION {"citationItems":[{"id":"ITEM-1","itemData":{"author":[{"dropping-particle":"","family":"Ghazali","given":"Imam","non-dropping-particle":"","parse-names":false,"suffix":""}],"id":"ITEM-1","issued":{"date-parts":[["2018"]]},"publisher":"Badan Penerbit Universitas Diponegoro","publisher-place":"Semarang","title":"plikasi Analisis Multivariate dengan Program IBM SPSS 25 Edisi 9","type":"book"},"uris":["http://www.mendeley.com/documents/?uuid=b1ad62cb-314a-4c1c-897a-54cd07a8a395"]}],"mendeley":{"formattedCitation":"(Ghazali, 2018)","plainTextFormattedCitation":"(Ghazali, 2018)","previouslyFormattedCitation":"(Ghazali, 2018)"},"properties":{"noteIndex":0},"schema":"https://github.com/citation-style-language/schema/raw/master/csl-citation.json"}</w:instrText>
      </w:r>
      <w:r>
        <w:rPr>
          <w:rStyle w:val="21"/>
          <w:rFonts w:ascii="Times New Roman" w:hAnsi="Times New Roman" w:cs="Times New Roman"/>
        </w:rPr>
        <w:fldChar w:fldCharType="separate"/>
      </w:r>
      <w:r>
        <w:rPr>
          <w:rStyle w:val="21"/>
          <w:rFonts w:ascii="Times New Roman" w:hAnsi="Times New Roman" w:cs="Times New Roman"/>
        </w:rPr>
        <w:t>(Ghazali, 2018)</w:t>
      </w:r>
      <w:r>
        <w:rPr>
          <w:rStyle w:val="21"/>
          <w:rFonts w:ascii="Times New Roman" w:hAnsi="Times New Roman" w:cs="Times New Roman"/>
        </w:rPr>
        <w:fldChar w:fldCharType="end"/>
      </w:r>
      <w:r>
        <w:rPr>
          <w:rStyle w:val="21"/>
          <w:rFonts w:ascii="Times New Roman" w:hAnsi="Times New Roman" w:cs="Times New Roman"/>
        </w:rPr>
        <w:t>.</w:t>
      </w:r>
    </w:p>
    <w:p>
      <w:pPr>
        <w:spacing w:before="240" w:after="0" w:line="360" w:lineRule="auto"/>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Pr>
          <w:rFonts w:ascii="Times New Roman" w:hAnsi="Times New Roman" w:cs="Times New Roman"/>
        </w:rPr>
        <w:t>Pembuktian Hipotesis</w:t>
      </w:r>
      <w:r>
        <w:rPr>
          <w:rFonts w:ascii="Times New Roman" w:hAnsi="Times New Roman" w:cs="Times New Roman"/>
        </w:rPr>
        <w:tab/>
      </w:r>
    </w:p>
    <w:p>
      <w:pPr>
        <w:numPr>
          <w:ilvl w:val="1"/>
          <w:numId w:val="6"/>
        </w:numPr>
        <w:spacing w:before="240" w:after="0" w:line="240" w:lineRule="auto"/>
        <w:jc w:val="both"/>
        <w:rPr>
          <w:rFonts w:ascii="Times New Roman" w:hAnsi="Times New Roman" w:cs="Times New Roman"/>
        </w:rPr>
      </w:pPr>
      <w:r>
        <w:rPr>
          <w:rFonts w:ascii="Times New Roman" w:hAnsi="Times New Roman" w:cs="Times New Roman"/>
        </w:rPr>
        <w:t xml:space="preserve">Pengujian Simultan (Uji F) </w:t>
      </w:r>
    </w:p>
    <w:p>
      <w:pPr>
        <w:spacing w:before="240" w:after="0" w:line="240" w:lineRule="auto"/>
        <w:ind w:left="420" w:firstLine="716"/>
        <w:jc w:val="both"/>
        <w:rPr>
          <w:rFonts w:ascii="Times New Roman" w:hAnsi="Times New Roman" w:cs="Times New Roman"/>
        </w:rPr>
      </w:pPr>
      <w:r>
        <w:rPr>
          <w:rFonts w:ascii="Times New Roman" w:hAnsi="Times New Roman" w:cs="Times New Roman"/>
        </w:rPr>
        <w:t xml:space="preserve">Uji F adalah sebuah metode pengujian dalam statistik yang berfungsi untuk menguji besarnya pengaruh sesama variabel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{"citationItems":[{"id":"ITEM-1","itemData":{"author":[{"dropping-particle":"","family":"Ghazali","given":"Imam","non-dropping-particle":"","parse-names":false,"suffix":""}],"id":"ITEM-1","issued":{"date-parts":[["2005"]]},"publisher":"Badan Penerbit Universitas Diponegoro","publisher-place":"Semarang","title":"Aplikasi Analisis Multivarians dengan Program SPSS","type":"book"},"uris":["http://www.mendeley.com/documents/?uuid=aebba1b8-0a20-40c0-a123-9991ec310011"]}],"mendeley":{"formattedCitation":"(Ghazali, 2005)","plainTextFormattedCitation":"(Ghazali, 2005)","previouslyFormattedCitation":"(Ghazali, 2005)"},"properties":{"noteIndex":0},"schema":"https://github.com/citation-style-language/schema/raw/master/csl-citation.json"}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(Ghazali, 2005)</w:t>
      </w:r>
      <w:r>
        <w:rPr>
          <w:rFonts w:ascii="Times New Roman" w:hAnsi="Times New Roman" w:cs="Times New Roman"/>
        </w:rPr>
        <w:fldChar w:fldCharType="end"/>
      </w:r>
      <w:r>
        <w:rPr>
          <w:rFonts w:ascii="Times New Roman" w:hAnsi="Times New Roman" w:cs="Times New Roman"/>
        </w:rPr>
        <w:t xml:space="preserve">. Fungsi dari Uji F adalah untuk menguji apakah variabel </w:t>
      </w:r>
      <w:r>
        <w:rPr>
          <w:rFonts w:ascii="Times New Roman" w:hAnsi="Times New Roman" w:cs="Times New Roman"/>
          <w:i/>
        </w:rPr>
        <w:t>Brand Trust</w:t>
      </w:r>
      <w:r>
        <w:rPr>
          <w:rFonts w:ascii="Times New Roman" w:hAnsi="Times New Roman" w:cs="Times New Roman"/>
        </w:rPr>
        <w:t xml:space="preserve"> (X</w:t>
      </w:r>
      <w:r>
        <w:rPr>
          <w:rFonts w:ascii="Times New Roman" w:hAnsi="Times New Roman" w:cs="Times New Roman"/>
          <w:vertAlign w:val="subscript"/>
        </w:rPr>
        <w:t>1</w:t>
      </w:r>
      <w:r>
        <w:rPr>
          <w:rFonts w:ascii="Times New Roman" w:hAnsi="Times New Roman" w:cs="Times New Roman"/>
        </w:rPr>
        <w:t xml:space="preserve">), </w:t>
      </w:r>
      <w:r>
        <w:rPr>
          <w:rFonts w:ascii="Times New Roman" w:hAnsi="Times New Roman" w:cs="Times New Roman"/>
          <w:i/>
        </w:rPr>
        <w:t>Brand Loyalty</w:t>
      </w:r>
      <w:r>
        <w:rPr>
          <w:rFonts w:ascii="Times New Roman" w:hAnsi="Times New Roman" w:cs="Times New Roman"/>
        </w:rPr>
        <w:t xml:space="preserve"> (X</w:t>
      </w:r>
      <w:r>
        <w:rPr>
          <w:rFonts w:ascii="Times New Roman" w:hAnsi="Times New Roman" w:cs="Times New Roman"/>
          <w:vertAlign w:val="subscript"/>
        </w:rPr>
        <w:t>2</w:t>
      </w:r>
      <w:r>
        <w:rPr>
          <w:rFonts w:ascii="Times New Roman" w:hAnsi="Times New Roman" w:cs="Times New Roman"/>
        </w:rPr>
        <w:t>), Harga (X</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vertAlign w:val="subscript"/>
        </w:rPr>
        <w:t xml:space="preserve"> </w:t>
      </w:r>
      <w:r>
        <w:rPr>
          <w:rFonts w:ascii="Times New Roman" w:hAnsi="Times New Roman" w:cs="Times New Roman"/>
        </w:rPr>
        <w:t xml:space="preserve"> secara bersama berpengaruh terhadap keputusan pembelian ulang (Y) pada paket data Tri. Uji dilakukan dengan cara membandingkan antara F tabel dan F hitung dengan taraf signifikansi sebesar 5% atau 0.05.</w:t>
      </w:r>
    </w:p>
    <w:p>
      <w:pPr>
        <w:numPr>
          <w:ilvl w:val="1"/>
          <w:numId w:val="6"/>
        </w:numPr>
        <w:spacing w:before="240" w:after="0" w:line="240" w:lineRule="auto"/>
        <w:jc w:val="both"/>
        <w:rPr>
          <w:rFonts w:ascii="Times New Roman" w:hAnsi="Times New Roman" w:cs="Times New Roman"/>
        </w:rPr>
      </w:pPr>
      <w:r>
        <w:rPr>
          <w:rFonts w:ascii="Times New Roman" w:hAnsi="Times New Roman" w:cs="Times New Roman"/>
        </w:rPr>
        <w:t>Pengujian Parsial (Uji t)</w:t>
      </w:r>
    </w:p>
    <w:p>
      <w:pPr>
        <w:spacing w:before="240" w:after="0" w:line="240" w:lineRule="auto"/>
        <w:ind w:left="420" w:firstLine="716"/>
        <w:jc w:val="both"/>
        <w:rPr>
          <w:rFonts w:ascii="Times New Roman" w:hAnsi="Times New Roman" w:cs="Times New Roman"/>
        </w:rPr>
      </w:pPr>
      <w:r>
        <w:rPr>
          <w:rFonts w:ascii="Times New Roman" w:hAnsi="Times New Roman" w:cs="Times New Roman"/>
        </w:rPr>
        <w:t xml:space="preserve">Uji t adalah sebuah metode pengujian dalam statistik yang berfungsi untuk menguji besar dan tingginya pengaruh semua variabel bebas secara parsial terhadap variabel terikat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{"citationItems":[{"id":"ITEM-1","itemData":{"author":[{"dropping-particle":"","family":"Ghazali","given":"Imam","non-dropping-particle":"","parse-names":false,"suffix":""}],"id":"ITEM-1","issued":{"date-parts":[["2005"]]},"publisher":"Badan Penerbit Universitas Diponegoro","publisher-place":"Semarang","title":"Aplikasi Analisis Multivarians dengan Program SPSS","type":"book"},"uris":["http://www.mendeley.com/documents/?uuid=aebba1b8-0a20-40c0-a123-9991ec310011"]}],"mendeley":{"formattedCitation":"(Ghazali, 2005)","plainTextFormattedCitation":"(Ghazali, 2005)","previouslyFormattedCitation":"(Ghazali, 2005)"},"properties":{"noteIndex":0},"schema":"https://github.com/citation-style-language/schema/raw/master/csl-citation.json"}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(Ghazali, 2005)</w:t>
      </w:r>
      <w:r>
        <w:rPr>
          <w:rFonts w:ascii="Times New Roman" w:hAnsi="Times New Roman" w:cs="Times New Roman"/>
        </w:rPr>
        <w:fldChar w:fldCharType="end"/>
      </w:r>
      <w:r>
        <w:rPr>
          <w:rFonts w:ascii="Times New Roman" w:hAnsi="Times New Roman" w:cs="Times New Roman"/>
        </w:rPr>
        <w:t xml:space="preserve">. Uji T memiliki kriteria apabila nilai signifikansi kurang dari 5% atau 0,05 sehingga hipotesis diterima dan jika nilai signifikansi lebih besar dari 5% atau 0,05 maka hipotesis ditolak. Fungsi dari Uji t adalah untuk menguji apakah variabel </w:t>
      </w:r>
      <w:r>
        <w:rPr>
          <w:rFonts w:ascii="Times New Roman" w:hAnsi="Times New Roman" w:cs="Times New Roman"/>
          <w:i/>
        </w:rPr>
        <w:t>Brand loyalty</w:t>
      </w:r>
      <w:r>
        <w:rPr>
          <w:rFonts w:ascii="Times New Roman" w:hAnsi="Times New Roman" w:cs="Times New Roman"/>
        </w:rPr>
        <w:t xml:space="preserve"> (X</w:t>
      </w:r>
      <w:r>
        <w:rPr>
          <w:rFonts w:ascii="Times New Roman" w:hAnsi="Times New Roman" w:cs="Times New Roman"/>
          <w:vertAlign w:val="subscript"/>
        </w:rPr>
        <w:t>1</w:t>
      </w:r>
      <w:r>
        <w:rPr>
          <w:rFonts w:ascii="Times New Roman" w:hAnsi="Times New Roman" w:cs="Times New Roman"/>
        </w:rPr>
        <w:t xml:space="preserve">), </w:t>
      </w:r>
      <w:r>
        <w:rPr>
          <w:rFonts w:ascii="Times New Roman" w:hAnsi="Times New Roman" w:cs="Times New Roman"/>
          <w:i/>
        </w:rPr>
        <w:t>Brand trust</w:t>
      </w:r>
      <w:r>
        <w:rPr>
          <w:rFonts w:ascii="Times New Roman" w:hAnsi="Times New Roman" w:cs="Times New Roman"/>
        </w:rPr>
        <w:t xml:space="preserve"> (X</w:t>
      </w:r>
      <w:r>
        <w:rPr>
          <w:rFonts w:ascii="Times New Roman" w:hAnsi="Times New Roman" w:cs="Times New Roman"/>
          <w:vertAlign w:val="subscript"/>
        </w:rPr>
        <w:t>2</w:t>
      </w:r>
      <w:r>
        <w:rPr>
          <w:rFonts w:ascii="Times New Roman" w:hAnsi="Times New Roman" w:cs="Times New Roman"/>
        </w:rPr>
        <w:t>), Harga (X</w:t>
      </w:r>
      <w:r>
        <w:rPr>
          <w:rFonts w:ascii="Times New Roman" w:hAnsi="Times New Roman" w:cs="Times New Roman"/>
          <w:vertAlign w:val="subscript"/>
        </w:rPr>
        <w:t>3</w:t>
      </w:r>
      <w:r>
        <w:rPr>
          <w:rFonts w:ascii="Times New Roman" w:hAnsi="Times New Roman" w:cs="Times New Roman"/>
        </w:rPr>
        <w:t>) secara parsial berpengaruh terhadap keputusan pembelian ulang (Y) terhadap paket data tri.</w:t>
      </w:r>
    </w:p>
    <w:p>
      <w:pPr>
        <w:spacing w:before="240" w:after="0" w:line="240" w:lineRule="auto"/>
        <w:jc w:val="both"/>
        <w:rPr>
          <w:rFonts w:ascii="Times New Roman" w:hAnsi="Times New Roman" w:cs="Times New Roman"/>
          <w:b/>
        </w:rPr>
      </w:pPr>
      <w:r>
        <w:rPr>
          <w:rFonts w:ascii="Times New Roman" w:hAnsi="Times New Roman" w:cs="Times New Roman"/>
          <w:b/>
        </w:rPr>
        <w:t>Definisi Variabel dan Pengukuran Variabel</w:t>
      </w:r>
    </w:p>
    <w:p>
      <w:pPr>
        <w:spacing w:before="240" w:after="0" w:line="240" w:lineRule="auto"/>
        <w:jc w:val="both"/>
        <w:rPr>
          <w:rFonts w:ascii="Times New Roman" w:hAnsi="Times New Roman" w:cs="Times New Roman"/>
        </w:rPr>
      </w:pPr>
      <w:r>
        <w:rPr>
          <w:rFonts w:ascii="Times New Roman" w:hAnsi="Times New Roman" w:cs="Times New Roman"/>
        </w:rPr>
        <w:t>1. Variabel independen</w:t>
      </w:r>
    </w:p>
    <w:p>
      <w:pPr>
        <w:spacing w:before="240" w:after="0" w:line="240" w:lineRule="auto"/>
        <w:ind w:firstLine="720"/>
        <w:jc w:val="both"/>
        <w:rPr>
          <w:rFonts w:ascii="Times New Roman" w:hAnsi="Times New Roman" w:cs="Times New Roman"/>
        </w:rPr>
      </w:pPr>
      <w:r>
        <w:rPr>
          <w:rFonts w:ascii="Times New Roman" w:hAnsi="Times New Roman" w:cs="Times New Roman"/>
        </w:rPr>
        <w:t xml:space="preserve">Variabel ini biasa disebut dengan variabel bebas dan sering disimbolkan dengan variabel X. Menurut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ugiyono","given":"","non-dropping-particle":"","parse-names":false,"suffix":""}],"id":"ITEM-1","issued":{"date-parts":[["2015"]]},"publisher":"Alfabeta","publisher-place":"Bandung","title":"Metode Penelitian Kombinasi (Mix Methods)","type":"book"},"uris":["http://www.mendeley.com/documents/?uuid=b489e025-5681-461a-b29e-65688d69b5f5"]}],"mendeley":{"formattedCitation":"(Sugiyono, 2015)","manualFormatting":"Sugiyono (2015)","plainTextFormattedCitation":"(Sugiyono, 2015)","previouslyFormattedCitation":"(Sugiyono, 2015)"},"properties":{"noteIndex":0},"schema":"https://github.com/citation-style-language/schema/raw/master/csl-citation.json"}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Sugiyono (2015)</w:t>
      </w:r>
      <w:r>
        <w:rPr>
          <w:rFonts w:ascii="Times New Roman" w:hAnsi="Times New Roman" w:cs="Times New Roman"/>
        </w:rPr>
        <w:fldChar w:fldCharType="end"/>
      </w:r>
      <w:r>
        <w:rPr>
          <w:rFonts w:ascii="Times New Roman" w:hAnsi="Times New Roman" w:cs="Times New Roman"/>
        </w:rPr>
        <w:t xml:space="preserve"> menyebutkan bahwa independen merupakan variabel yang mempengaruhi atau yang bisa menjadikan sebab perubahan atau ada timbulnya variabel dependen atau variabel terikat. Variabel independen yang dilakukan penelitian adalah Pengaruh</w:t>
      </w:r>
      <w:r>
        <w:rPr>
          <w:rFonts w:ascii="Times New Roman" w:hAnsi="Times New Roman" w:cs="Times New Roman"/>
          <w:i/>
        </w:rPr>
        <w:t xml:space="preserve"> Brand Trust, Brand Loyalty</w:t>
      </w:r>
      <w:r>
        <w:rPr>
          <w:rFonts w:ascii="Times New Roman" w:hAnsi="Times New Roman" w:cs="Times New Roman"/>
        </w:rPr>
        <w:t xml:space="preserve"> dan Harga.</w:t>
      </w:r>
    </w:p>
    <w:p>
      <w:pPr>
        <w:spacing w:before="240" w:after="0" w:line="240" w:lineRule="auto"/>
        <w:jc w:val="both"/>
        <w:rPr>
          <w:rFonts w:ascii="Times New Roman" w:hAnsi="Times New Roman" w:cs="Times New Roman"/>
        </w:rPr>
      </w:pPr>
      <w:r>
        <w:rPr>
          <w:rFonts w:ascii="Times New Roman" w:hAnsi="Times New Roman" w:cs="Times New Roman"/>
        </w:rPr>
        <w:t>2. Variabel Dependen</w:t>
      </w:r>
    </w:p>
    <w:p>
      <w:pPr>
        <w:spacing w:before="240" w:after="0" w:line="240" w:lineRule="auto"/>
        <w:ind w:firstLine="720"/>
        <w:jc w:val="both"/>
        <w:rPr>
          <w:rFonts w:ascii="Times New Roman" w:hAnsi="Times New Roman" w:cs="Times New Roman"/>
        </w:rPr>
      </w:pPr>
      <w:r>
        <w:rPr>
          <w:rFonts w:ascii="Times New Roman" w:hAnsi="Times New Roman" w:cs="Times New Roman"/>
        </w:rPr>
        <w:t xml:space="preserve">Variabel ini biasa disebut dengan variabel terikat, variabel ini merupakan variabel yang dipengaruhi akibat dari adanya variabel independent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ugiyono","given":"","non-dropping-particle":"","parse-names":false,"suffix":""}],"id":"ITEM-1","issued":{"date-parts":[["2011"]]},"publisher":"Alfabeta","publisher-place":"Bandung","title":"Metode Penelitian Kuantitatif Kualitatif dan R&amp;D","type":"book"},"uris":["http://www.mendeley.com/documents/?uuid=f0152164-6d1f-4066-96a6-a36facd244c7"]}],"mendeley":{"formattedCitation":"(Sugiyono, 2011)","plainTextFormattedCitation":"(Sugiyono, 2011)","previouslyFormattedCitation":"(Sugiyono, 2011)"},"properties":{"noteIndex":0},"schema":"https://github.com/citation-style-language/schema/raw/master/csl-citation.json"}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(Sugiyono, 2011)</w:t>
      </w:r>
      <w:r>
        <w:rPr>
          <w:rFonts w:ascii="Times New Roman" w:hAnsi="Times New Roman" w:cs="Times New Roman"/>
        </w:rPr>
        <w:fldChar w:fldCharType="end"/>
      </w:r>
      <w:r>
        <w:rPr>
          <w:rFonts w:ascii="Times New Roman" w:hAnsi="Times New Roman" w:cs="Times New Roman"/>
        </w:rPr>
        <w:t>. Menerangkan bahwa variabel dependen dilakukan penelitian untuk mengetahui seberapa besar pengaruh dari variabel lain. Variabel dependen adalah variabel yang dipengaruhi oleh beberapa variabel bebas. Keputusan pembelian ulang merupakan variabel terikat atau dependen dalam penelitian ini.</w:t>
      </w:r>
    </w:p>
    <w:p>
      <w:pPr>
        <w:spacing w:before="240" w:after="0" w:line="240" w:lineRule="auto"/>
        <w:rPr>
          <w:rFonts w:ascii="Times New Roman" w:hAnsi="Times New Roman" w:cs="Times New Roman"/>
          <w:b/>
        </w:rPr>
      </w:pPr>
      <w:r>
        <w:rPr>
          <w:rFonts w:ascii="Times New Roman" w:hAnsi="Times New Roman" w:cs="Times New Roman"/>
          <w:b/>
        </w:rPr>
        <w:t>HASIL DAN PEMBAHASAN</w:t>
      </w:r>
    </w:p>
    <w:p>
      <w:pPr>
        <w:spacing w:before="240" w:after="0" w:line="240" w:lineRule="auto"/>
        <w:jc w:val="both"/>
        <w:rPr>
          <w:rFonts w:ascii="Times New Roman" w:hAnsi="Times New Roman" w:cs="Times New Roman"/>
          <w:b/>
        </w:rPr>
      </w:pPr>
      <w:r>
        <w:rPr>
          <w:rFonts w:ascii="Times New Roman" w:hAnsi="Times New Roman" w:cs="Times New Roman"/>
          <w:b/>
        </w:rPr>
        <w:t>Uji Validitas</w:t>
      </w:r>
    </w:p>
    <w:p>
      <w:pPr>
        <w:spacing w:before="240" w:after="0" w:line="240" w:lineRule="auto"/>
        <w:jc w:val="center"/>
        <w:rPr>
          <w:rFonts w:ascii="Times New Roman" w:hAnsi="Times New Roman" w:cs="Times New Roman"/>
          <w:b/>
        </w:rPr>
      </w:pPr>
      <w:r>
        <w:rPr>
          <w:rFonts w:ascii="Times New Roman" w:hAnsi="Times New Roman" w:cs="Times New Roman"/>
          <w:b/>
        </w:rPr>
        <w:t>Hasil Uji Validitas</w:t>
      </w:r>
    </w:p>
    <w:p>
      <w:pPr>
        <w:spacing w:before="0" w:beforeAutospacing="0" w:after="0" w:line="240" w:lineRule="auto"/>
        <w:jc w:val="center"/>
        <w:rPr>
          <w:rFonts w:ascii="Times New Roman" w:hAnsi="Times New Roman" w:cs="Times New Roman"/>
          <w:b/>
        </w:rPr>
      </w:pPr>
      <w:r>
        <w:rPr>
          <w:rFonts w:ascii="Times New Roman" w:hAnsi="Times New Roman" w:cs="Times New Roman"/>
          <w:b/>
        </w:rPr>
        <w:t>Tabel 2</w:t>
      </w:r>
    </w:p>
    <w:p>
      <w:pPr>
        <w:spacing w:before="0" w:beforeAutospacing="0"/>
        <w:jc w:val="center"/>
      </w:pPr>
      <w:r>
        <w:drawing>
          <wp:inline distT="0" distB="0" distL="0" distR="0">
            <wp:extent cx="2247900" cy="1550035"/>
            <wp:effectExtent l="0" t="0" r="0" b="0"/>
            <wp:docPr id="1573239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3981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2180" cy="1567279"/>
                    </a:xfrm>
                    <a:prstGeom prst="rect">
                      <a:avLst/>
                    </a:prstGeom>
                    <a:noFill/>
                    <a:ln>
                      <a:noFill/>
                    </a:ln>
                  </pic:spPr>
                </pic:pic>
              </a:graphicData>
            </a:graphic>
          </wp:inline>
        </w:drawing>
      </w:r>
    </w:p>
    <w:p>
      <w:pPr>
        <w:spacing w:before="0" w:beforeAutospacing="0"/>
        <w:jc w:val="center"/>
        <w:rPr>
          <w:b/>
          <w:bCs/>
        </w:rPr>
      </w:pPr>
      <w:r>
        <w:rPr>
          <w:b/>
          <w:bCs/>
        </w:rPr>
        <w:t>Tabel 3</w:t>
      </w:r>
    </w:p>
    <w:p>
      <w:pPr>
        <w:spacing w:before="0" w:beforeAutospacing="0"/>
        <w:jc w:val="center"/>
      </w:pPr>
      <w:r>
        <w:drawing>
          <wp:inline distT="0" distB="0" distL="0" distR="0">
            <wp:extent cx="2562225" cy="989330"/>
            <wp:effectExtent l="0" t="0" r="0" b="0"/>
            <wp:docPr id="953682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8237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92032" cy="1001114"/>
                    </a:xfrm>
                    <a:prstGeom prst="rect">
                      <a:avLst/>
                    </a:prstGeom>
                    <a:noFill/>
                    <a:ln>
                      <a:noFill/>
                    </a:ln>
                  </pic:spPr>
                </pic:pic>
              </a:graphicData>
            </a:graphic>
          </wp:inline>
        </w:drawing>
      </w:r>
    </w:p>
    <w:p>
      <w:pPr>
        <w:spacing w:before="0" w:beforeAutospacing="0"/>
        <w:jc w:val="center"/>
        <w:rPr>
          <w:b/>
          <w:bCs/>
        </w:rPr>
      </w:pPr>
      <w:r>
        <w:rPr>
          <w:b/>
          <w:bCs/>
        </w:rPr>
        <w:t>Tabel 4</w:t>
      </w:r>
    </w:p>
    <w:p>
      <w:pPr>
        <w:spacing w:before="0" w:beforeAutospacing="0"/>
        <w:jc w:val="center"/>
      </w:pPr>
      <w:r>
        <w:drawing>
          <wp:inline distT="0" distB="0" distL="0" distR="0">
            <wp:extent cx="2590800" cy="1160780"/>
            <wp:effectExtent l="0" t="0" r="0" b="0"/>
            <wp:docPr id="11043603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60324"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620913" cy="1174764"/>
                    </a:xfrm>
                    <a:prstGeom prst="rect">
                      <a:avLst/>
                    </a:prstGeom>
                    <a:noFill/>
                    <a:ln>
                      <a:noFill/>
                    </a:ln>
                  </pic:spPr>
                </pic:pic>
              </a:graphicData>
            </a:graphic>
          </wp:inline>
        </w:drawing>
      </w:r>
    </w:p>
    <w:p>
      <w:pPr>
        <w:spacing w:before="0" w:beforeAutospacing="0"/>
        <w:jc w:val="center"/>
        <w:rPr>
          <w:b/>
          <w:bCs/>
        </w:rPr>
      </w:pPr>
      <w:r>
        <w:rPr>
          <w:b/>
          <w:bCs/>
        </w:rPr>
        <w:t>Tabel 5</w:t>
      </w:r>
    </w:p>
    <w:p>
      <w:pPr>
        <w:spacing w:before="0" w:beforeAutospacing="0"/>
        <w:jc w:val="center"/>
      </w:pPr>
      <w:r>
        <w:drawing>
          <wp:inline distT="0" distB="0" distL="0" distR="0">
            <wp:extent cx="2371725" cy="1485265"/>
            <wp:effectExtent l="0" t="0" r="0" b="0"/>
            <wp:docPr id="5552699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69979"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3607" cy="1492935"/>
                    </a:xfrm>
                    <a:prstGeom prst="rect">
                      <a:avLst/>
                    </a:prstGeom>
                    <a:noFill/>
                    <a:ln>
                      <a:noFill/>
                    </a:ln>
                  </pic:spPr>
                </pic:pic>
              </a:graphicData>
            </a:graphic>
          </wp:inline>
        </w:drawing>
      </w:r>
    </w:p>
    <w:p>
      <w:pPr>
        <w:spacing w:before="0" w:beforeAutospacing="0" w:after="0" w:line="240" w:lineRule="auto"/>
        <w:ind w:firstLine="720"/>
        <w:jc w:val="both"/>
        <w:rPr>
          <w:rFonts w:ascii="Times New Roman" w:hAnsi="Times New Roman" w:cs="Times New Roman"/>
          <w:b/>
        </w:rPr>
      </w:pPr>
      <w:r>
        <w:rPr>
          <w:rFonts w:ascii="Times New Roman" w:hAnsi="Times New Roman" w:cs="Times New Roman"/>
        </w:rPr>
        <w:t>Berdasarkan data dari tabel 2,3,4 dan 5 dapat dilihat bahwa semua pernyataan yang mengukur variabel dependen dan independen. Dalam keseluruhan item pernyataan masing masing masing indikator variabel dinyatakan valid. Hal ini ini terjadi karena semua nilai keseluruhan indikator variabel menghasilkan nilai r hitung &gt; r tabel 0.1614.</w:t>
      </w:r>
    </w:p>
    <w:p>
      <w:pPr>
        <w:spacing w:before="240" w:after="0" w:line="240" w:lineRule="auto"/>
        <w:jc w:val="both"/>
        <w:rPr>
          <w:rFonts w:ascii="Times New Roman" w:hAnsi="Times New Roman" w:cs="Times New Roman"/>
          <w:b/>
        </w:rPr>
      </w:pPr>
      <w:r>
        <w:rPr>
          <w:rFonts w:ascii="Times New Roman" w:hAnsi="Times New Roman" w:cs="Times New Roman"/>
          <w:b/>
        </w:rPr>
        <w:t>Uji Reliabilitas</w:t>
      </w:r>
    </w:p>
    <w:p>
      <w:pPr>
        <w:spacing w:before="240" w:after="0" w:line="240" w:lineRule="auto"/>
        <w:jc w:val="center"/>
        <w:rPr>
          <w:rFonts w:ascii="Times New Roman" w:hAnsi="Times New Roman" w:cs="Times New Roman"/>
          <w:b/>
        </w:rPr>
      </w:pPr>
      <w:r>
        <w:rPr>
          <w:rFonts w:ascii="Times New Roman" w:hAnsi="Times New Roman" w:cs="Times New Roman"/>
          <w:b/>
        </w:rPr>
        <w:t>Tabel 6 Hasil Uji reliabilitas</w:t>
      </w:r>
    </w:p>
    <w:p>
      <w:pPr>
        <w:spacing w:before="240" w:after="0" w:line="240" w:lineRule="auto"/>
        <w:jc w:val="center"/>
        <w:rPr>
          <w:rFonts w:ascii="Times New Roman" w:hAnsi="Times New Roman" w:cs="Times New Roman"/>
          <w:b/>
        </w:rPr>
      </w:pPr>
      <w:bookmarkStart w:id="0" w:name="_heading=h.2et92p0" w:colFirst="0" w:colLast="0"/>
      <w:bookmarkEnd w:id="0"/>
      <w:r>
        <w:rPr>
          <w:rFonts w:ascii="Times New Roman" w:hAnsi="Times New Roman" w:cs="Times New Roman"/>
          <w:b/>
        </w:rPr>
        <w:object>
          <v:shape id="_x0000_i1025" o:spt="75" type="#_x0000_t75" style="height:58.5pt;width:296.25pt;" o:ole="t" filled="f" o:preferrelative="t" stroked="f" coordsize="21600,21600">
            <v:path/>
            <v:fill on="f" focussize="0,0"/>
            <v:stroke on="f" joinstyle="miter"/>
            <v:imagedata r:id="rId14" o:title=""/>
            <o:lock v:ext="edit" aspectratio="t"/>
            <w10:wrap type="none"/>
            <w10:anchorlock/>
          </v:shape>
          <o:OLEObject Type="Embed" ProgID="Excel.Sheet.12" ShapeID="_x0000_i1025" DrawAspect="Content" ObjectID="_1468075726" r:id="rId13">
            <o:LockedField>false</o:LockedField>
          </o:OLEObject>
        </w:object>
      </w:r>
    </w:p>
    <w:p>
      <w:pPr>
        <w:spacing w:before="0" w:beforeAutospacing="0" w:after="0" w:line="240" w:lineRule="auto"/>
        <w:ind w:left="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Sumber: Data primer diolah, 2023</w:t>
      </w:r>
    </w:p>
    <w:p>
      <w:pPr>
        <w:spacing w:before="240" w:after="0" w:line="240" w:lineRule="auto"/>
        <w:ind w:firstLine="720"/>
        <w:jc w:val="both"/>
        <w:rPr>
          <w:rFonts w:ascii="Times New Roman" w:hAnsi="Times New Roman" w:cs="Times New Roman"/>
        </w:rPr>
      </w:pPr>
      <w:r>
        <w:rPr>
          <w:rFonts w:ascii="Times New Roman" w:hAnsi="Times New Roman" w:cs="Times New Roman"/>
        </w:rPr>
        <w:t xml:space="preserve">Berdasarkan data dari table 6, bisa diketahui bahwa semua variabel yang digunakan di penelitian ini memiliki nilai </w:t>
      </w:r>
      <w:r>
        <w:rPr>
          <w:rFonts w:ascii="Times New Roman" w:hAnsi="Times New Roman" w:cs="Times New Roman"/>
          <w:i/>
        </w:rPr>
        <w:t xml:space="preserve">Cronbach’s Alpha </w:t>
      </w:r>
      <w:r>
        <w:rPr>
          <w:rFonts w:ascii="Times New Roman" w:hAnsi="Times New Roman" w:cs="Times New Roman"/>
        </w:rPr>
        <w:t>&gt; 0.6. Dengan demikian, bisa ditarik kesimpulan bahwa semua variabel dianggap reliabel, karena jawaban yang diberikan responden terhadap kuesioner relative konsisten dan bisa digunakan untuk analisis penelitian selanjutnya.</w:t>
      </w:r>
    </w:p>
    <w:p>
      <w:pPr>
        <w:spacing w:before="240" w:after="0" w:line="240" w:lineRule="auto"/>
        <w:rPr>
          <w:rFonts w:ascii="Times New Roman" w:hAnsi="Times New Roman" w:cs="Times New Roman"/>
          <w:b/>
        </w:rPr>
      </w:pPr>
      <w:r>
        <w:rPr>
          <w:rFonts w:ascii="Times New Roman" w:hAnsi="Times New Roman" w:cs="Times New Roman"/>
          <w:b/>
        </w:rPr>
        <w:t>Uji Asumsi Klasik</w:t>
      </w:r>
    </w:p>
    <w:p>
      <w:pPr>
        <w:spacing w:before="240" w:after="0" w:line="240" w:lineRule="auto"/>
        <w:jc w:val="both"/>
        <w:rPr>
          <w:rFonts w:ascii="Times New Roman" w:hAnsi="Times New Roman" w:cs="Times New Roman"/>
        </w:rPr>
      </w:pPr>
      <w:r>
        <w:rPr>
          <w:rFonts w:ascii="Times New Roman" w:hAnsi="Times New Roman" w:cs="Times New Roman"/>
        </w:rPr>
        <w:t xml:space="preserve">Adapun juga Uji Asumsi Klasik yang telah dilakukan pada penelitian ini sebagai berikut: </w:t>
      </w:r>
    </w:p>
    <w:p>
      <w:pPr>
        <w:spacing w:before="0" w:beforeAutospacing="0" w:after="0" w:line="240" w:lineRule="auto"/>
        <w:ind w:firstLine="720"/>
        <w:rPr>
          <w:rFonts w:ascii="Times New Roman" w:hAnsi="Times New Roman" w:cs="Times New Roman"/>
          <w:color w:val="000000"/>
        </w:rPr>
      </w:pPr>
      <w:r>
        <w:rPr>
          <w:rFonts w:ascii="Times New Roman" w:hAnsi="Times New Roman" w:cs="Times New Roman"/>
          <w:color w:val="000000"/>
        </w:rPr>
        <w:t>1. Uji Normalitas</w:t>
      </w:r>
    </w:p>
    <w:p>
      <w:pPr>
        <w:spacing w:before="0" w:beforeAutospacing="0" w:after="0" w:line="240" w:lineRule="auto"/>
        <w:ind w:firstLine="720"/>
        <w:jc w:val="center"/>
        <w:rPr>
          <w:rFonts w:ascii="Times New Roman" w:hAnsi="Times New Roman" w:cs="Times New Roman"/>
          <w:b/>
          <w:bCs/>
          <w:color w:val="000000"/>
        </w:rPr>
      </w:pPr>
      <w:r>
        <w:rPr>
          <w:rFonts w:ascii="Times New Roman" w:hAnsi="Times New Roman" w:cs="Times New Roman"/>
          <w:b/>
          <w:bCs/>
          <w:color w:val="000000"/>
        </w:rPr>
        <w:t>Tabel 7 Hasil Uji Normalitas</w:t>
      </w:r>
    </w:p>
    <w:p>
      <w:pPr>
        <w:pStyle w:val="18"/>
        <w:spacing w:before="0" w:beforeAutospacing="0" w:after="0"/>
        <w:jc w:val="center"/>
        <w:rPr>
          <w:rFonts w:ascii="Times New Roman" w:hAnsi="Times New Roman" w:eastAsia="Calibri"/>
          <w:b/>
          <w:bCs/>
        </w:rPr>
      </w:pPr>
      <w:r>
        <w:drawing>
          <wp:inline distT="0" distB="0" distL="0" distR="0">
            <wp:extent cx="2952750" cy="333375"/>
            <wp:effectExtent l="0" t="0" r="0" b="0"/>
            <wp:docPr id="2478638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63815"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8869" cy="339844"/>
                    </a:xfrm>
                    <a:prstGeom prst="rect">
                      <a:avLst/>
                    </a:prstGeom>
                    <a:noFill/>
                    <a:ln>
                      <a:noFill/>
                    </a:ln>
                  </pic:spPr>
                </pic:pic>
              </a:graphicData>
            </a:graphic>
          </wp:inline>
        </w:drawing>
      </w:r>
    </w:p>
    <w:p>
      <w:pPr>
        <w:pStyle w:val="18"/>
        <w:spacing w:before="0" w:beforeAutospacing="0" w:after="0"/>
        <w:rPr>
          <w:rFonts w:ascii="Times New Roman" w:hAnsi="Times New Roman" w:eastAsia="Calibri"/>
          <w:b/>
          <w:bCs/>
        </w:rPr>
      </w:pP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 xml:space="preserve">      </w:t>
      </w:r>
      <w:r>
        <w:rPr>
          <w:rFonts w:ascii="Times New Roman" w:hAnsi="Times New Roman" w:eastAsia="Calibri"/>
        </w:rPr>
        <w:t>Sumber : data primer diolah 2023</w:t>
      </w:r>
    </w:p>
    <w:p>
      <w:pPr>
        <w:pStyle w:val="18"/>
        <w:spacing w:before="240" w:beforeAutospacing="0" w:after="0"/>
        <w:jc w:val="both"/>
        <w:rPr>
          <w:rFonts w:ascii="Times New Roman" w:hAnsi="Times New Roman" w:eastAsia="Calibri"/>
        </w:rPr>
      </w:pPr>
      <w:r>
        <w:rPr>
          <w:rFonts w:ascii="Times New Roman" w:hAnsi="Times New Roman" w:eastAsia="Calibri"/>
          <w:b/>
          <w:bCs/>
        </w:rPr>
        <w:tab/>
      </w:r>
      <w:r>
        <w:rPr>
          <w:rFonts w:ascii="Times New Roman" w:hAnsi="Times New Roman" w:eastAsia="Calibri"/>
        </w:rPr>
        <w:t>Berdasarkan data dari hasil output nilai dari Uji Normalitas adalah dengan nilai ginifikansi 0.7 &gt; 0.5 maka bisa dikatakan bahwa pernyataan responden tentang Keputusan pembelian ulang dalam penilitian ini memiliki sebaran data yang normal.</w:t>
      </w:r>
    </w:p>
    <w:p>
      <w:pPr>
        <w:pStyle w:val="18"/>
        <w:spacing w:before="240" w:beforeAutospacing="0" w:after="0"/>
        <w:jc w:val="both"/>
        <w:rPr>
          <w:rFonts w:ascii="Times New Roman" w:hAnsi="Times New Roman" w:eastAsia="Calibri"/>
        </w:rPr>
      </w:pPr>
    </w:p>
    <w:p>
      <w:pPr>
        <w:pStyle w:val="18"/>
        <w:spacing w:before="240" w:beforeAutospacing="0" w:after="0"/>
        <w:jc w:val="both"/>
        <w:rPr>
          <w:rFonts w:ascii="Times New Roman" w:hAnsi="Times New Roman" w:cs="Times New Roman"/>
          <w:color w:val="000000"/>
        </w:rPr>
      </w:pPr>
      <w:r>
        <w:rPr>
          <w:rFonts w:ascii="Times New Roman" w:hAnsi="Times New Roman" w:cs="Times New Roman"/>
          <w:color w:val="000000"/>
        </w:rPr>
        <w:t xml:space="preserve">2. Uji </w:t>
      </w:r>
      <w:r>
        <w:rPr>
          <w:rFonts w:ascii="Times New Roman" w:hAnsi="Times New Roman" w:cs="Times New Roman"/>
        </w:rPr>
        <w:t>Heteroskedastisitas</w:t>
      </w:r>
      <w:r>
        <w:rPr>
          <w:rFonts w:ascii="Times New Roman" w:hAnsi="Times New Roman" w:cs="Times New Roman"/>
          <w:color w:val="000000"/>
        </w:rPr>
        <w:t xml:space="preserve"> </w:t>
      </w:r>
    </w:p>
    <w:p>
      <w:pPr>
        <w:pStyle w:val="18"/>
        <w:spacing w:before="240" w:beforeAutospacing="0" w:after="0"/>
        <w:jc w:val="center"/>
        <w:rPr>
          <w:rFonts w:ascii="Times New Roman" w:hAnsi="Times New Roman" w:cs="Times New Roman"/>
          <w:b/>
          <w:bCs/>
          <w:color w:val="000000"/>
        </w:rPr>
      </w:pPr>
      <w:r>
        <w:rPr>
          <w:rFonts w:ascii="Times New Roman" w:hAnsi="Times New Roman" w:cs="Times New Roman"/>
          <w:b/>
          <w:bCs/>
          <w:color w:val="000000"/>
        </w:rPr>
        <w:t>Tabel 8 Hasil Uji Heteroskedastisitas</w:t>
      </w:r>
    </w:p>
    <w:p>
      <w:pPr>
        <w:pStyle w:val="18"/>
        <w:spacing w:before="240" w:beforeAutospacing="0" w:after="0"/>
        <w:jc w:val="center"/>
        <w:rPr>
          <w:rFonts w:ascii="Times New Roman" w:hAnsi="Times New Roman"/>
          <w:b/>
          <w:bCs/>
          <w:color w:val="000000"/>
        </w:rPr>
      </w:pPr>
      <w:r>
        <w:drawing>
          <wp:inline distT="0" distB="0" distL="0" distR="0">
            <wp:extent cx="3003550" cy="638175"/>
            <wp:effectExtent l="0" t="0" r="0" b="0"/>
            <wp:docPr id="15665131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13189"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69681" cy="652220"/>
                    </a:xfrm>
                    <a:prstGeom prst="rect">
                      <a:avLst/>
                    </a:prstGeom>
                    <a:noFill/>
                    <a:ln>
                      <a:noFill/>
                    </a:ln>
                  </pic:spPr>
                </pic:pic>
              </a:graphicData>
            </a:graphic>
          </wp:inline>
        </w:drawing>
      </w:r>
    </w:p>
    <w:p>
      <w:pPr>
        <w:pStyle w:val="18"/>
        <w:spacing w:before="240" w:beforeAutospacing="0" w:after="0"/>
        <w:rPr>
          <w:rFonts w:ascii="Times New Roman" w:hAnsi="Times New Roman"/>
          <w:color w:val="000000"/>
        </w:rPr>
      </w:pPr>
      <w:r>
        <w:rPr>
          <w:rFonts w:ascii="Times New Roman" w:hAnsi="Times New Roman"/>
          <w:b/>
          <w:bCs/>
          <w:color w:val="000000"/>
        </w:rPr>
        <w:tab/>
      </w:r>
      <w:r>
        <w:rPr>
          <w:rFonts w:ascii="Times New Roman" w:hAnsi="Times New Roman"/>
          <w:b/>
          <w:bCs/>
          <w:color w:val="000000"/>
        </w:rPr>
        <w:t xml:space="preserve">   </w:t>
      </w:r>
      <w:r>
        <w:rPr>
          <w:rFonts w:ascii="Times New Roman" w:hAnsi="Times New Roman"/>
          <w:b/>
          <w:bCs/>
          <w:color w:val="000000"/>
        </w:rPr>
        <w:tab/>
      </w:r>
      <w:r>
        <w:rPr>
          <w:rFonts w:ascii="Times New Roman" w:hAnsi="Times New Roman"/>
          <w:b/>
          <w:bCs/>
          <w:color w:val="000000"/>
        </w:rPr>
        <w:t xml:space="preserve">       </w:t>
      </w:r>
      <w:r>
        <w:rPr>
          <w:rFonts w:ascii="Times New Roman" w:hAnsi="Times New Roman"/>
          <w:color w:val="000000"/>
        </w:rPr>
        <w:t>Sumber : data primer diolah 2023</w:t>
      </w:r>
    </w:p>
    <w:p>
      <w:pPr>
        <w:ind w:left="720"/>
      </w:pPr>
      <w:r>
        <w:rPr>
          <w:rFonts w:ascii="Times New Roman" w:hAnsi="Times New Roman"/>
          <w:color w:val="000000"/>
        </w:rPr>
        <w:tab/>
      </w:r>
      <w:r>
        <w:rPr>
          <w:rFonts w:ascii="Times New Roman" w:hAnsi="Times New Roman"/>
          <w:color w:val="000000"/>
        </w:rPr>
        <w:t>Berdasarkan kesimpulan dari hasil Uji Heteroskedastisitas dalam Tabel 8 diatas dapat menunjukan bahwa semua variabel bebas menunujukan nilai P-Value &gt; 0.05 sehingga secara keseluruhan bisa disimpulkan bahwa model regresi tersebut bebas dari gejal</w:t>
      </w:r>
    </w:p>
    <w:p>
      <w:pPr>
        <w:spacing w:before="0" w:after="0" w:line="240" w:lineRule="auto"/>
        <w:ind w:left="720"/>
        <w:jc w:val="both"/>
        <w:rPr>
          <w:rFonts w:ascii="Times New Roman" w:hAnsi="Times New Roman" w:cs="Times New Roman"/>
          <w:color w:val="000000"/>
        </w:rPr>
      </w:pPr>
      <w:r>
        <w:rPr>
          <w:rFonts w:ascii="Times New Roman" w:hAnsi="Times New Roman" w:cs="Times New Roman"/>
          <w:color w:val="000000"/>
        </w:rPr>
        <w:t xml:space="preserve">3. Uji Multikolinearitas </w:t>
      </w:r>
    </w:p>
    <w:p>
      <w:pPr>
        <w:spacing w:before="0" w:after="0" w:line="240" w:lineRule="auto"/>
        <w:ind w:left="720"/>
        <w:jc w:val="center"/>
        <w:rPr>
          <w:rFonts w:ascii="Times New Roman" w:hAnsi="Times New Roman" w:cs="Times New Roman"/>
          <w:b/>
          <w:bCs/>
          <w:color w:val="000000"/>
        </w:rPr>
      </w:pPr>
      <w:r>
        <w:rPr>
          <w:rFonts w:ascii="Times New Roman" w:hAnsi="Times New Roman" w:cs="Times New Roman"/>
          <w:b/>
          <w:bCs/>
          <w:color w:val="000000"/>
        </w:rPr>
        <w:t>Tabel 9 Hasil Uji Multikolinearitas</w:t>
      </w:r>
    </w:p>
    <w:p>
      <w:pPr>
        <w:pStyle w:val="18"/>
        <w:spacing w:before="0" w:beforeAutospacing="0" w:after="0"/>
        <w:jc w:val="center"/>
        <w:rPr>
          <w:rFonts w:ascii="Times New Roman" w:hAnsi="Times New Roman" w:eastAsia="Calibri"/>
          <w:b/>
          <w:bCs/>
        </w:rPr>
      </w:pPr>
      <w:r>
        <w:drawing>
          <wp:inline distT="0" distB="0" distL="0" distR="0">
            <wp:extent cx="2981325" cy="620395"/>
            <wp:effectExtent l="0" t="0" r="0" b="0"/>
            <wp:docPr id="12049341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34182"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07217" cy="626181"/>
                    </a:xfrm>
                    <a:prstGeom prst="rect">
                      <a:avLst/>
                    </a:prstGeom>
                    <a:noFill/>
                    <a:ln>
                      <a:noFill/>
                    </a:ln>
                  </pic:spPr>
                </pic:pic>
              </a:graphicData>
            </a:graphic>
          </wp:inline>
        </w:drawing>
      </w:r>
    </w:p>
    <w:p>
      <w:pPr>
        <w:pStyle w:val="18"/>
        <w:spacing w:before="0" w:beforeAutospacing="0" w:after="0"/>
        <w:rPr>
          <w:rFonts w:ascii="Times New Roman" w:hAnsi="Times New Roman" w:eastAsia="Calibri"/>
        </w:rPr>
      </w:pPr>
      <w:r>
        <w:rPr>
          <w:rFonts w:ascii="Times New Roman" w:hAnsi="Times New Roman" w:eastAsia="Calibri"/>
          <w:b/>
          <w:bCs/>
        </w:rPr>
        <w:tab/>
      </w:r>
      <w:r>
        <w:rPr>
          <w:rFonts w:ascii="Times New Roman" w:hAnsi="Times New Roman" w:eastAsia="Calibri"/>
          <w:b/>
          <w:bCs/>
        </w:rPr>
        <w:t xml:space="preserve">       </w:t>
      </w:r>
      <w:r>
        <w:rPr>
          <w:rFonts w:ascii="Times New Roman" w:hAnsi="Times New Roman" w:eastAsia="Calibri"/>
          <w:b/>
          <w:bCs/>
        </w:rPr>
        <w:tab/>
      </w:r>
      <w:r>
        <w:rPr>
          <w:rFonts w:ascii="Times New Roman" w:hAnsi="Times New Roman" w:eastAsia="Calibri"/>
          <w:b/>
          <w:bCs/>
        </w:rPr>
        <w:t xml:space="preserve">       </w:t>
      </w:r>
      <w:r>
        <w:rPr>
          <w:rFonts w:ascii="Times New Roman" w:hAnsi="Times New Roman" w:eastAsia="Calibri"/>
        </w:rPr>
        <w:t>Sumber : Data primer diolah 2023</w:t>
      </w:r>
    </w:p>
    <w:p>
      <w:r>
        <w:rPr>
          <w:rFonts w:ascii="Times New Roman" w:hAnsi="Times New Roman" w:eastAsia="Calibri"/>
        </w:rPr>
        <w:tab/>
      </w:r>
      <w:r>
        <w:rPr>
          <w:rFonts w:ascii="Times New Roman" w:hAnsi="Times New Roman" w:eastAsia="Calibri"/>
        </w:rPr>
        <w:t xml:space="preserve">Berdasarkan data dari table 9 hasil dari uji multikolinearitas diketahui bahawa nilai VIF pada masing masing variabel berada disekitar angka 1 atau &lt; 10 dan mempunyai nilai </w:t>
      </w:r>
      <w:r>
        <w:rPr>
          <w:rFonts w:ascii="Times New Roman" w:hAnsi="Times New Roman" w:eastAsia="Calibri"/>
          <w:i/>
          <w:iCs/>
        </w:rPr>
        <w:t xml:space="preserve">tolerance </w:t>
      </w:r>
      <w:r>
        <w:rPr>
          <w:rFonts w:ascii="Times New Roman" w:hAnsi="Times New Roman" w:eastAsia="Calibri"/>
        </w:rPr>
        <w:t xml:space="preserve">mendekati 1. Hal ini menunjukan bahwa semua variabel independen bebas dari </w:t>
      </w:r>
    </w:p>
    <w:p>
      <w:pPr>
        <w:spacing w:before="240" w:after="0" w:line="240" w:lineRule="auto"/>
        <w:rPr>
          <w:rFonts w:ascii="Times New Roman" w:hAnsi="Times New Roman" w:cs="Times New Roman"/>
          <w:b/>
        </w:rPr>
      </w:pPr>
      <w:r>
        <w:rPr>
          <w:rFonts w:ascii="Times New Roman" w:hAnsi="Times New Roman" w:cs="Times New Roman"/>
          <w:b/>
        </w:rPr>
        <w:t>Analisis Regresi Linier Berganda</w:t>
      </w:r>
    </w:p>
    <w:p>
      <w:pPr>
        <w:spacing w:before="240" w:after="0" w:line="240" w:lineRule="auto"/>
        <w:jc w:val="center"/>
        <w:rPr>
          <w:rFonts w:ascii="Times New Roman" w:hAnsi="Times New Roman" w:cs="Times New Roman"/>
          <w:b/>
        </w:rPr>
      </w:pPr>
      <w:r>
        <w:rPr>
          <w:rFonts w:ascii="Times New Roman" w:hAnsi="Times New Roman" w:cs="Times New Roman"/>
          <w:b/>
        </w:rPr>
        <w:t>Tabel 10 Hasil Uji Regresi Linier Berganda</w:t>
      </w:r>
    </w:p>
    <w:p>
      <w:pPr>
        <w:spacing w:before="240" w:after="0" w:line="240" w:lineRule="auto"/>
        <w:rPr>
          <w:rFonts w:ascii="Times New Roman" w:hAnsi="Times New Roman" w:cs="Times New Roman"/>
          <w:b/>
        </w:rPr>
      </w:pPr>
      <w:r>
        <w:rPr>
          <w:rFonts w:ascii="Times New Roman" w:hAnsi="Times New Roman" w:cs="Times New Roman"/>
        </w:rPr>
        <w:pict>
          <v:shape id="_x0000_s1035" o:spid="_x0000_s1035" o:spt="75" type="#_x0000_t75" style="position:absolute;left:0pt;margin-left:106.75pt;margin-top:13.4pt;height:71.5pt;width:245.8pt;mso-position-horizontal-relative:margin;mso-wrap-distance-bottom:0pt;mso-wrap-distance-left:9pt;mso-wrap-distance-right:9pt;mso-wrap-distance-top:0pt;z-index:251659264;mso-width-relative:page;mso-height-relative:page;" o:ole="t" filled="f" o:preferrelative="t" stroked="f" coordsize="21600,21600">
            <v:path/>
            <v:fill on="f" focussize="0,0"/>
            <v:stroke on="f" joinstyle="miter"/>
            <v:imagedata r:id="rId19" o:title=""/>
            <o:lock v:ext="edit" aspectratio="t"/>
            <w10:wrap type="square" side="right"/>
          </v:shape>
          <o:OLEObject Type="Embed" ProgID="Excel.Sheet.12" ShapeID="_x0000_s1035" DrawAspect="Content" ObjectID="_1468075727" r:id="rId18">
            <o:LockedField>false</o:LockedField>
          </o:OLEObject>
        </w:pict>
      </w:r>
    </w:p>
    <w:p>
      <w:pPr>
        <w:spacing w:before="240" w:after="0" w:line="240" w:lineRule="auto"/>
        <w:rPr>
          <w:rFonts w:ascii="Times New Roman" w:hAnsi="Times New Roman" w:cs="Times New Roman"/>
          <w:b/>
        </w:rPr>
      </w:pPr>
    </w:p>
    <w:p>
      <w:pPr>
        <w:spacing w:before="240" w:after="0" w:line="240" w:lineRule="auto"/>
        <w:rPr>
          <w:rFonts w:ascii="Times New Roman" w:hAnsi="Times New Roman" w:cs="Times New Roman"/>
          <w:b/>
        </w:rPr>
      </w:pPr>
    </w:p>
    <w:p>
      <w:pPr>
        <w:spacing w:before="0" w:beforeAutospacing="0" w:after="0" w:line="240" w:lineRule="auto"/>
        <w:rPr>
          <w:rFonts w:ascii="Times New Roman" w:hAnsi="Times New Roman" w:cs="Times New Roman"/>
          <w:b/>
        </w:rPr>
      </w:pPr>
    </w:p>
    <w:p>
      <w:pPr>
        <w:spacing w:before="0" w:beforeAutospacing="0" w:after="0" w:line="240" w:lineRule="auto"/>
        <w:ind w:left="1440"/>
        <w:rPr>
          <w:rFonts w:ascii="Times New Roman" w:hAnsi="Times New Roman" w:cs="Times New Roman"/>
          <w:b/>
        </w:rPr>
      </w:pPr>
      <w:r>
        <w:rPr>
          <w:rFonts w:ascii="Times New Roman" w:hAnsi="Times New Roman" w:eastAsia="Calibri"/>
        </w:rPr>
        <w:t xml:space="preserve">            Sumber : Data primer diolah 2024</w:t>
      </w:r>
    </w:p>
    <w:p>
      <w:pPr>
        <w:spacing w:before="0" w:beforeAutospacing="0" w:after="0" w:line="240" w:lineRule="auto"/>
        <w:rPr>
          <w:rFonts w:ascii="Times New Roman" w:hAnsi="Times New Roman" w:cs="Times New Roman"/>
        </w:rPr>
      </w:pPr>
      <w:r>
        <w:rPr>
          <w:rFonts w:ascii="Times New Roman" w:hAnsi="Times New Roman" w:cs="Times New Roman"/>
        </w:rPr>
        <w:t>Berdasarkan Tabel 10, bisa diuraikan persamaan regresi berganda yaitu sebagai berikut :</w:t>
      </w:r>
    </w:p>
    <w:p>
      <w:pPr>
        <w:spacing w:before="0" w:beforeAutospacing="0"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Y = α + β1X1 + β2X2 + β3X3 +  e</w:t>
      </w:r>
      <w:r>
        <w:rPr>
          <w:rFonts w:ascii="Times New Roman" w:hAnsi="Times New Roman" w:cs="Times New Roman"/>
          <w:b/>
        </w:rPr>
        <w:br w:type="textWrapping"/>
      </w:r>
      <w:r>
        <w:rPr>
          <w:rFonts w:ascii="Times New Roman" w:hAnsi="Times New Roman" w:cs="Times New Roman"/>
          <w:b/>
        </w:rPr>
        <w:tab/>
      </w:r>
      <w:r>
        <w:rPr>
          <w:rFonts w:ascii="Times New Roman" w:hAnsi="Times New Roman" w:cs="Times New Roman"/>
        </w:rPr>
        <w:t>Y = (1.192) – 0.06X1 + 0.373X2 + 0.411X3 + e</w:t>
      </w:r>
    </w:p>
    <w:p>
      <w:pPr>
        <w:spacing w:before="0" w:beforeAutospacing="0" w:after="0" w:line="240" w:lineRule="auto"/>
        <w:jc w:val="both"/>
        <w:rPr>
          <w:rFonts w:ascii="Times New Roman" w:hAnsi="Times New Roman" w:cs="Times New Roman"/>
        </w:rPr>
      </w:pPr>
      <w:r>
        <w:rPr>
          <w:rFonts w:ascii="Times New Roman" w:hAnsi="Times New Roman" w:cs="Times New Roman"/>
        </w:rPr>
        <w:t xml:space="preserve">Dari persamaan regresi linear berganda diatas, bisa dijelaskan sebagai berikut : </w:t>
      </w:r>
    </w:p>
    <w:p>
      <w:pPr>
        <w:numPr>
          <w:ilvl w:val="0"/>
          <w:numId w:val="7"/>
        </w:numPr>
        <w:spacing w:before="240" w:after="0" w:line="240" w:lineRule="auto"/>
        <w:jc w:val="both"/>
        <w:rPr>
          <w:rFonts w:ascii="Times New Roman" w:hAnsi="Times New Roman" w:cs="Times New Roman"/>
          <w:color w:val="000000"/>
        </w:rPr>
      </w:pPr>
      <w:r>
        <w:rPr>
          <w:rFonts w:ascii="Times New Roman" w:hAnsi="Times New Roman" w:cs="Times New Roman"/>
          <w:color w:val="000000"/>
        </w:rPr>
        <w:t xml:space="preserve">Nilai Konstanta (a) memiliki nilai positif sebesar 1.192. Tanda positif yang artinya </w:t>
      </w:r>
      <w:r>
        <w:rPr>
          <w:rFonts w:ascii="Times New Roman" w:hAnsi="Times New Roman" w:cs="Times New Roman"/>
        </w:rPr>
        <w:t>menunjukan</w:t>
      </w:r>
      <w:r>
        <w:rPr>
          <w:rFonts w:ascii="Times New Roman" w:hAnsi="Times New Roman" w:cs="Times New Roman"/>
          <w:color w:val="000000"/>
        </w:rPr>
        <w:t xml:space="preserve"> pengaruh yang searah antara variabel </w:t>
      </w:r>
      <w:r>
        <w:rPr>
          <w:rFonts w:ascii="Times New Roman" w:hAnsi="Times New Roman" w:cs="Times New Roman"/>
        </w:rPr>
        <w:t>independen</w:t>
      </w:r>
      <w:r>
        <w:rPr>
          <w:rFonts w:ascii="Times New Roman" w:hAnsi="Times New Roman" w:cs="Times New Roman"/>
          <w:color w:val="000000"/>
        </w:rPr>
        <w:t xml:space="preserve"> dan variabel dependen. Hal </w:t>
      </w:r>
      <w:r>
        <w:rPr>
          <w:rFonts w:ascii="Times New Roman" w:hAnsi="Times New Roman" w:cs="Times New Roman"/>
        </w:rPr>
        <w:t>seperti</w:t>
      </w:r>
      <w:r>
        <w:rPr>
          <w:rFonts w:ascii="Times New Roman" w:hAnsi="Times New Roman" w:cs="Times New Roman"/>
          <w:color w:val="000000"/>
        </w:rPr>
        <w:t xml:space="preserve"> ini menunjukkan bahwa jika semua variabel independen yang meliputi </w:t>
      </w:r>
      <w:r>
        <w:rPr>
          <w:rFonts w:ascii="Times New Roman" w:hAnsi="Times New Roman" w:cs="Times New Roman"/>
          <w:i/>
          <w:iCs/>
          <w:color w:val="000000"/>
        </w:rPr>
        <w:t>Brand loyalty</w:t>
      </w:r>
      <w:r>
        <w:rPr>
          <w:rFonts w:ascii="Times New Roman" w:hAnsi="Times New Roman" w:cs="Times New Roman"/>
          <w:color w:val="000000"/>
        </w:rPr>
        <w:t xml:space="preserve"> (X1</w:t>
      </w:r>
      <w:r>
        <w:rPr>
          <w:rFonts w:ascii="Times New Roman" w:hAnsi="Times New Roman" w:cs="Times New Roman"/>
          <w:i/>
          <w:iCs/>
          <w:color w:val="000000"/>
        </w:rPr>
        <w:t>), Brand Trust</w:t>
      </w:r>
      <w:r>
        <w:rPr>
          <w:rFonts w:ascii="Times New Roman" w:hAnsi="Times New Roman" w:cs="Times New Roman"/>
          <w:color w:val="000000"/>
        </w:rPr>
        <w:t xml:space="preserve"> (X2) dan Harga (X3) bernilai 0 persen atau tidak mengalami perubahan, maka nilai Keputusan pembelian ulang adalah 1.192.</w:t>
      </w:r>
    </w:p>
    <w:p>
      <w:pPr>
        <w:numPr>
          <w:ilvl w:val="0"/>
          <w:numId w:val="7"/>
        </w:numPr>
        <w:spacing w:before="0" w:after="0" w:line="240" w:lineRule="auto"/>
        <w:jc w:val="both"/>
        <w:rPr>
          <w:rFonts w:ascii="Times New Roman" w:hAnsi="Times New Roman" w:cs="Times New Roman"/>
          <w:color w:val="000000"/>
        </w:rPr>
      </w:pPr>
      <w:r>
        <w:rPr>
          <w:rFonts w:ascii="Times New Roman" w:hAnsi="Times New Roman" w:cs="Times New Roman"/>
          <w:color w:val="000000"/>
        </w:rPr>
        <w:t xml:space="preserve">Nilai koefisien regresi untuk variabel </w:t>
      </w:r>
      <w:r>
        <w:rPr>
          <w:rFonts w:ascii="Times New Roman" w:hAnsi="Times New Roman" w:cs="Times New Roman"/>
          <w:i/>
          <w:color w:val="000000"/>
        </w:rPr>
        <w:t>Brand Loyalty</w:t>
      </w:r>
      <w:r>
        <w:rPr>
          <w:rFonts w:ascii="Times New Roman" w:hAnsi="Times New Roman" w:cs="Times New Roman"/>
          <w:color w:val="000000"/>
        </w:rPr>
        <w:t xml:space="preserve"> (X1) yaitu </w:t>
      </w:r>
      <w:r>
        <w:rPr>
          <w:rFonts w:ascii="Times New Roman" w:hAnsi="Times New Roman" w:cs="Times New Roman"/>
        </w:rPr>
        <w:t>sebesar</w:t>
      </w:r>
      <w:r>
        <w:rPr>
          <w:rFonts w:ascii="Times New Roman" w:hAnsi="Times New Roman" w:cs="Times New Roman"/>
          <w:color w:val="000000"/>
        </w:rPr>
        <w:t xml:space="preserve"> -0.06. nilai ini menunjukkan pengaruh negatif atau berlawanan arah antara </w:t>
      </w:r>
      <w:r>
        <w:rPr>
          <w:rFonts w:ascii="Times New Roman" w:hAnsi="Times New Roman" w:cs="Times New Roman"/>
        </w:rPr>
        <w:t>variabel</w:t>
      </w:r>
      <w:r>
        <w:rPr>
          <w:rFonts w:ascii="Times New Roman" w:hAnsi="Times New Roman" w:cs="Times New Roman"/>
          <w:color w:val="000000"/>
        </w:rPr>
        <w:t xml:space="preserve"> Brand Loyalty terhadap Keputusan pembelian ulang. Hal seperti ini dapat diartikan jika variabel </w:t>
      </w:r>
      <w:r>
        <w:rPr>
          <w:rFonts w:ascii="Times New Roman" w:hAnsi="Times New Roman" w:cs="Times New Roman"/>
          <w:i/>
          <w:iCs/>
          <w:color w:val="000000"/>
        </w:rPr>
        <w:t>Brand Loyalty</w:t>
      </w:r>
      <w:r>
        <w:rPr>
          <w:rFonts w:ascii="Times New Roman" w:hAnsi="Times New Roman" w:cs="Times New Roman"/>
          <w:color w:val="000000"/>
        </w:rPr>
        <w:t xml:space="preserve"> mengalami kenaikan 1% , maka sebaliknya variabel keputusan pembelian ulang akan mengalami </w:t>
      </w:r>
      <w:r>
        <w:rPr>
          <w:rFonts w:ascii="Times New Roman" w:hAnsi="Times New Roman" w:cs="Times New Roman"/>
        </w:rPr>
        <w:t>penurunan</w:t>
      </w:r>
      <w:r>
        <w:rPr>
          <w:rFonts w:ascii="Times New Roman" w:hAnsi="Times New Roman" w:cs="Times New Roman"/>
          <w:color w:val="000000"/>
        </w:rPr>
        <w:t xml:space="preserve"> sebesar 6%. Dengan asumsi bahwa variabel lainnya tetap konstan.</w:t>
      </w:r>
    </w:p>
    <w:p>
      <w:pPr>
        <w:numPr>
          <w:ilvl w:val="0"/>
          <w:numId w:val="7"/>
        </w:numPr>
        <w:spacing w:before="0" w:after="0" w:line="240" w:lineRule="auto"/>
        <w:jc w:val="both"/>
        <w:rPr>
          <w:rFonts w:ascii="Times New Roman" w:hAnsi="Times New Roman" w:cs="Times New Roman"/>
          <w:color w:val="000000"/>
        </w:rPr>
      </w:pPr>
      <w:r>
        <w:rPr>
          <w:rFonts w:ascii="Times New Roman" w:hAnsi="Times New Roman" w:cs="Times New Roman"/>
          <w:color w:val="000000"/>
        </w:rPr>
        <w:t xml:space="preserve">Nilai koefisien regresi untuk  variabel </w:t>
      </w:r>
      <w:r>
        <w:rPr>
          <w:rFonts w:ascii="Times New Roman" w:hAnsi="Times New Roman" w:cs="Times New Roman"/>
          <w:i/>
          <w:color w:val="000000"/>
        </w:rPr>
        <w:t>Brand Trust</w:t>
      </w:r>
      <w:r>
        <w:rPr>
          <w:rFonts w:ascii="Times New Roman" w:hAnsi="Times New Roman" w:cs="Times New Roman"/>
          <w:color w:val="000000"/>
        </w:rPr>
        <w:t xml:space="preserve"> (X2) yaitu sebesar 0.373 yang memiliki nilai positif. hal ini menunjukan bahwa jika </w:t>
      </w:r>
      <w:r>
        <w:rPr>
          <w:rFonts w:ascii="Times New Roman" w:hAnsi="Times New Roman" w:cs="Times New Roman"/>
          <w:i/>
          <w:iCs/>
          <w:color w:val="000000"/>
        </w:rPr>
        <w:t>Brand Trust</w:t>
      </w:r>
      <w:r>
        <w:rPr>
          <w:rFonts w:ascii="Times New Roman" w:hAnsi="Times New Roman" w:cs="Times New Roman"/>
          <w:color w:val="000000"/>
        </w:rPr>
        <w:t xml:space="preserve"> mengalami sebuah kenaikan 1%, maka keputusan pembelian ulang akan ikut naik sebesar 0.373 dengan asumsi variabel independen lainnya dianggap konstan. Tanda positif yang berarti menunjukan sebuah pengaruh yang searah antara variabel independen dengan variabel dependen. </w:t>
      </w:r>
    </w:p>
    <w:p>
      <w:pPr>
        <w:numPr>
          <w:ilvl w:val="0"/>
          <w:numId w:val="7"/>
        </w:numPr>
        <w:spacing w:before="0" w:after="0" w:line="240" w:lineRule="auto"/>
        <w:jc w:val="both"/>
        <w:rPr>
          <w:rFonts w:ascii="Times New Roman" w:hAnsi="Times New Roman" w:cs="Times New Roman"/>
          <w:color w:val="000000"/>
        </w:rPr>
      </w:pPr>
      <w:r>
        <w:rPr>
          <w:rFonts w:ascii="Times New Roman" w:hAnsi="Times New Roman" w:cs="Times New Roman"/>
          <w:color w:val="000000"/>
        </w:rPr>
        <w:t xml:space="preserve">Nilai koefisien regresi untuk variabel Harga (X3) yaitu </w:t>
      </w:r>
      <w:r>
        <w:rPr>
          <w:rFonts w:ascii="Times New Roman" w:hAnsi="Times New Roman" w:cs="Times New Roman"/>
        </w:rPr>
        <w:t>sebesar</w:t>
      </w:r>
      <w:r>
        <w:rPr>
          <w:rFonts w:ascii="Times New Roman" w:hAnsi="Times New Roman" w:cs="Times New Roman"/>
          <w:color w:val="000000"/>
        </w:rPr>
        <w:t xml:space="preserve"> 0.411 yang memiliki nilai positif. Hal ini menunjukan bahwa jika Harga mengalami sebuah kenaikan 1%, maka keputusan pembelian ulang akan ikut naik sebesar 0.411 dengan asumsi variabel independen lainnya dianggap konstan. Tanda positif yang berarti menunjukan sebuah pengaruh yang searah antara variabel independen dengan variabel dependen.</w:t>
      </w:r>
    </w:p>
    <w:p>
      <w:pPr>
        <w:spacing w:before="240" w:after="0" w:line="240" w:lineRule="auto"/>
        <w:rPr>
          <w:rFonts w:ascii="Times New Roman" w:hAnsi="Times New Roman" w:cs="Times New Roman"/>
          <w:b/>
        </w:rPr>
      </w:pPr>
      <w:r>
        <w:rPr>
          <w:rFonts w:ascii="Times New Roman" w:hAnsi="Times New Roman" w:cs="Times New Roman"/>
          <w:b/>
        </w:rPr>
        <w:t>Uji Hipotesis</w:t>
      </w:r>
    </w:p>
    <w:p>
      <w:pPr>
        <w:spacing w:before="240" w:after="0" w:line="240" w:lineRule="auto"/>
        <w:rPr>
          <w:rFonts w:ascii="Times New Roman" w:hAnsi="Times New Roman" w:cs="Times New Roman"/>
        </w:rPr>
      </w:pPr>
      <w:r>
        <w:rPr>
          <w:rFonts w:ascii="Times New Roman" w:hAnsi="Times New Roman" w:cs="Times New Roman"/>
        </w:rPr>
        <w:t>Adapun juga uji hipotesis yang dilakukan pada penelitian ini sebagai berikut</w:t>
      </w:r>
    </w:p>
    <w:p>
      <w:pPr>
        <w:spacing w:before="240" w:after="0" w:line="240" w:lineRule="auto"/>
        <w:rPr>
          <w:rFonts w:ascii="Times New Roman" w:hAnsi="Times New Roman" w:cs="Times New Roman"/>
        </w:rPr>
      </w:pPr>
      <w:r>
        <w:rPr>
          <w:rFonts w:ascii="Times New Roman" w:hAnsi="Times New Roman" w:cs="Times New Roman"/>
        </w:rPr>
        <w:t>1. Uji T (Parsial)</w:t>
      </w:r>
    </w:p>
    <w:p>
      <w:pPr>
        <w:spacing w:before="0" w:beforeAutospacing="0" w:after="0" w:line="240" w:lineRule="auto"/>
        <w:jc w:val="center"/>
        <w:rPr>
          <w:rFonts w:ascii="Times New Roman" w:hAnsi="Times New Roman" w:cs="Times New Roman"/>
          <w:b/>
          <w:bCs/>
        </w:rPr>
      </w:pPr>
      <w:r>
        <w:rPr>
          <w:rFonts w:ascii="Times New Roman" w:hAnsi="Times New Roman" w:cs="Times New Roman"/>
          <w:b/>
          <w:bCs/>
        </w:rPr>
        <w:t>Tabel 11 Uji T</w:t>
      </w:r>
    </w:p>
    <w:p>
      <w:pPr>
        <w:spacing w:before="0" w:beforeAutospacing="0" w:after="0" w:line="240" w:lineRule="auto"/>
        <w:jc w:val="center"/>
        <w:rPr>
          <w:rFonts w:ascii="Times New Roman" w:hAnsi="Times New Roman" w:cs="Times New Roman"/>
        </w:rPr>
      </w:pPr>
      <w:r>
        <w:rPr>
          <w:rFonts w:ascii="Times New Roman" w:hAnsi="Times New Roman" w:cs="Times New Roman"/>
        </w:rPr>
        <w:object>
          <v:shape id="_x0000_i1026" o:spt="75" type="#_x0000_t75" style="height:49.5pt;width:192.75pt;" o:ole="t" filled="f" o:preferrelative="t" stroked="f" coordsize="21600,21600">
            <v:path/>
            <v:fill on="f" focussize="0,0"/>
            <v:stroke on="f" joinstyle="miter"/>
            <v:imagedata r:id="rId21" o:title=""/>
            <o:lock v:ext="edit" aspectratio="t"/>
            <w10:wrap type="none"/>
            <w10:anchorlock/>
          </v:shape>
          <o:OLEObject Type="Embed" ProgID="Excel.Sheet.12" ShapeID="_x0000_i1026" DrawAspect="Content" ObjectID="_1468075728" r:id="rId20">
            <o:LockedField>false</o:LockedField>
          </o:OLEObject>
        </w:object>
      </w:r>
    </w:p>
    <w:p>
      <w:pPr>
        <w:spacing w:before="0" w:beforeAutospacing="0" w:after="0" w:line="240" w:lineRule="auto"/>
        <w:ind w:left="2160"/>
        <w:rPr>
          <w:rFonts w:ascii="Times New Roman" w:hAnsi="Times New Roman" w:cs="Times New Roman"/>
        </w:rPr>
      </w:pPr>
      <w:r>
        <w:rPr>
          <w:rFonts w:ascii="Times New Roman" w:hAnsi="Times New Roman" w:cs="Times New Roman"/>
        </w:rPr>
        <w:t xml:space="preserve">        Sumber : data primer diolah 2023</w:t>
      </w:r>
    </w:p>
    <w:p>
      <w:pPr>
        <w:spacing w:before="240" w:after="0" w:line="240" w:lineRule="auto"/>
        <w:jc w:val="both"/>
        <w:rPr>
          <w:rFonts w:ascii="Times New Roman" w:hAnsi="Times New Roman" w:cs="Times New Roman"/>
        </w:rPr>
      </w:pPr>
      <w:r>
        <w:rPr>
          <w:rFonts w:ascii="Times New Roman" w:hAnsi="Times New Roman" w:cs="Times New Roman"/>
        </w:rPr>
        <w:t xml:space="preserve">Berdasarkan perhitungan Uji t pada tabel 6 diatas, diperoleh hasil sebagai berikut : </w:t>
      </w:r>
    </w:p>
    <w:p>
      <w:pPr>
        <w:numPr>
          <w:ilvl w:val="0"/>
          <w:numId w:val="8"/>
        </w:numPr>
        <w:spacing w:before="240" w:after="0" w:line="240" w:lineRule="auto"/>
        <w:jc w:val="both"/>
        <w:rPr>
          <w:rFonts w:ascii="Times New Roman" w:hAnsi="Times New Roman" w:cs="Times New Roman"/>
          <w:color w:val="000000"/>
        </w:rPr>
      </w:pPr>
      <w:r>
        <w:rPr>
          <w:rFonts w:ascii="Times New Roman" w:hAnsi="Times New Roman" w:cs="Times New Roman"/>
          <w:color w:val="000000"/>
        </w:rPr>
        <w:t>H</w:t>
      </w:r>
      <w:r>
        <w:rPr>
          <w:rFonts w:ascii="Times New Roman" w:hAnsi="Times New Roman" w:cs="Times New Roman"/>
          <w:color w:val="000000"/>
          <w:vertAlign w:val="subscript"/>
        </w:rPr>
        <w:t>1</w:t>
      </w:r>
      <w:r>
        <w:rPr>
          <w:rFonts w:ascii="Times New Roman" w:hAnsi="Times New Roman" w:cs="Times New Roman"/>
          <w:color w:val="000000"/>
        </w:rPr>
        <w:t xml:space="preserve"> : Variabel </w:t>
      </w:r>
      <w:r>
        <w:rPr>
          <w:rFonts w:ascii="Times New Roman" w:hAnsi="Times New Roman" w:cs="Times New Roman"/>
          <w:i/>
          <w:color w:val="000000"/>
        </w:rPr>
        <w:t>Brand loyalty</w:t>
      </w:r>
      <w:r>
        <w:rPr>
          <w:rFonts w:ascii="Times New Roman" w:hAnsi="Times New Roman" w:cs="Times New Roman"/>
          <w:color w:val="000000"/>
        </w:rPr>
        <w:t xml:space="preserve"> berpengaruh negatif dan tidak signifikan terhadap keputusan pembelian ulang paket data tri di Solo raya.</w:t>
      </w:r>
    </w:p>
    <w:p>
      <w:pPr>
        <w:numPr>
          <w:ilvl w:val="0"/>
          <w:numId w:val="8"/>
        </w:numPr>
        <w:spacing w:before="0" w:after="0" w:line="240" w:lineRule="auto"/>
        <w:jc w:val="both"/>
        <w:rPr>
          <w:rFonts w:ascii="Times New Roman" w:hAnsi="Times New Roman" w:cs="Times New Roman"/>
          <w:color w:val="000000"/>
        </w:rPr>
      </w:pPr>
      <w:r>
        <w:rPr>
          <w:rFonts w:ascii="Times New Roman" w:hAnsi="Times New Roman" w:cs="Times New Roman"/>
          <w:color w:val="000000"/>
        </w:rPr>
        <w:t>H</w:t>
      </w:r>
      <w:r>
        <w:rPr>
          <w:rFonts w:ascii="Times New Roman" w:hAnsi="Times New Roman" w:cs="Times New Roman"/>
          <w:color w:val="000000"/>
          <w:vertAlign w:val="subscript"/>
        </w:rPr>
        <w:t>2</w:t>
      </w:r>
      <w:r>
        <w:rPr>
          <w:rFonts w:ascii="Times New Roman" w:hAnsi="Times New Roman" w:cs="Times New Roman"/>
          <w:color w:val="000000"/>
        </w:rPr>
        <w:t xml:space="preserve"> : Variabel </w:t>
      </w:r>
      <w:r>
        <w:rPr>
          <w:rFonts w:ascii="Times New Roman" w:hAnsi="Times New Roman" w:cs="Times New Roman"/>
          <w:i/>
          <w:color w:val="000000"/>
        </w:rPr>
        <w:t>Brand trust</w:t>
      </w:r>
      <w:r>
        <w:rPr>
          <w:rFonts w:ascii="Times New Roman" w:hAnsi="Times New Roman" w:cs="Times New Roman"/>
          <w:color w:val="000000"/>
        </w:rPr>
        <w:t xml:space="preserve"> berpengaruh positif dan signifikan terhadap keputusan pembelian ulang paket data tri di Solo raya.</w:t>
      </w:r>
    </w:p>
    <w:p>
      <w:pPr>
        <w:numPr>
          <w:ilvl w:val="0"/>
          <w:numId w:val="8"/>
        </w:numPr>
        <w:spacing w:before="0" w:after="0" w:line="240" w:lineRule="auto"/>
        <w:jc w:val="both"/>
        <w:rPr>
          <w:rFonts w:ascii="Times New Roman" w:hAnsi="Times New Roman" w:cs="Times New Roman"/>
          <w:color w:val="000000"/>
        </w:rPr>
      </w:pPr>
      <w:r>
        <w:rPr>
          <w:rFonts w:ascii="Times New Roman" w:hAnsi="Times New Roman" w:cs="Times New Roman"/>
          <w:color w:val="000000"/>
        </w:rPr>
        <w:t>H</w:t>
      </w:r>
      <w:r>
        <w:rPr>
          <w:rFonts w:ascii="Times New Roman" w:hAnsi="Times New Roman" w:cs="Times New Roman"/>
          <w:color w:val="000000"/>
          <w:vertAlign w:val="subscript"/>
        </w:rPr>
        <w:t>3</w:t>
      </w:r>
      <w:r>
        <w:rPr>
          <w:rFonts w:ascii="Times New Roman" w:hAnsi="Times New Roman" w:cs="Times New Roman"/>
          <w:color w:val="000000"/>
        </w:rPr>
        <w:t xml:space="preserve">  : Variabel Harga berpengaruh positif dan signifikan terhadap keputusan pembelian ulang paket data tri di Solo raya.</w:t>
      </w:r>
    </w:p>
    <w:p>
      <w:pPr>
        <w:spacing w:before="240" w:after="0" w:line="240" w:lineRule="auto"/>
        <w:rPr>
          <w:rFonts w:ascii="Times New Roman" w:hAnsi="Times New Roman" w:cs="Times New Roman"/>
        </w:rPr>
      </w:pPr>
      <w:r>
        <w:rPr>
          <w:rFonts w:ascii="Times New Roman" w:hAnsi="Times New Roman" w:cs="Times New Roman"/>
        </w:rPr>
        <w:t>2.Uji F</w:t>
      </w:r>
    </w:p>
    <w:p>
      <w:pPr>
        <w:spacing w:before="0" w:beforeAutospacing="0" w:after="0" w:line="240" w:lineRule="auto"/>
        <w:jc w:val="center"/>
        <w:rPr>
          <w:rFonts w:ascii="Times New Roman" w:hAnsi="Times New Roman" w:cs="Times New Roman"/>
          <w:b/>
          <w:bCs/>
        </w:rPr>
      </w:pPr>
      <w:r>
        <w:rPr>
          <w:rFonts w:ascii="Times New Roman" w:hAnsi="Times New Roman" w:cs="Times New Roman"/>
          <w:b/>
          <w:bCs/>
        </w:rPr>
        <w:t>Tabel 11 Hasil Uji F</w:t>
      </w:r>
    </w:p>
    <w:p>
      <w:pPr>
        <w:spacing w:before="0" w:beforeAutospacing="0" w:after="0" w:line="240" w:lineRule="auto"/>
        <w:jc w:val="center"/>
        <w:rPr>
          <w:rFonts w:ascii="Times New Roman" w:hAnsi="Times New Roman" w:cs="Times New Roman"/>
        </w:rPr>
      </w:pPr>
      <w:r>
        <w:rPr>
          <w:rFonts w:ascii="Times New Roman" w:hAnsi="Times New Roman" w:cs="Times New Roman"/>
        </w:rPr>
        <w:object>
          <v:shape id="_x0000_i1027" o:spt="75" type="#_x0000_t75" style="height:51pt;width:189.75pt;" o:ole="t" filled="f" o:preferrelative="t" stroked="f" coordsize="21600,21600">
            <v:path/>
            <v:fill on="f" focussize="0,0"/>
            <v:stroke on="f" joinstyle="miter"/>
            <v:imagedata r:id="rId23" o:title=""/>
            <o:lock v:ext="edit" aspectratio="t"/>
            <w10:wrap type="none"/>
            <w10:anchorlock/>
          </v:shape>
          <o:OLEObject Type="Embed" ProgID="Excel.Sheet.12" ShapeID="_x0000_i1027" DrawAspect="Content" ObjectID="_1468075729" r:id="rId22">
            <o:LockedField>false</o:LockedField>
          </o:OLEObject>
        </w:object>
      </w:r>
    </w:p>
    <w:p>
      <w:pPr>
        <w:spacing w:before="0" w:beforeAutospacing="0" w:after="0" w:line="240" w:lineRule="auto"/>
        <w:ind w:left="2160"/>
        <w:rPr>
          <w:rFonts w:ascii="Times New Roman" w:hAnsi="Times New Roman" w:cs="Times New Roman"/>
        </w:rPr>
      </w:pPr>
      <w:r>
        <w:rPr>
          <w:rFonts w:ascii="Times New Roman" w:hAnsi="Times New Roman" w:cs="Times New Roman"/>
        </w:rPr>
        <w:t xml:space="preserve">       Sumber : data primer diolah 2023</w:t>
      </w:r>
    </w:p>
    <w:p>
      <w:pPr>
        <w:spacing w:before="240"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Berdasarkan tabel 6 diatas menunjukan bahwa nilai F hitung sebesar 62.006 &gt; F tabel 2.69 dengan probabilitas signifikan 0.000. Karena probabilitas &lt; 0.05 dan nilai F hitung &gt; tabel, maka dapat dikatakan bahwa variabel independen meliputi </w:t>
      </w:r>
      <w:r>
        <w:rPr>
          <w:rFonts w:ascii="Times New Roman" w:hAnsi="Times New Roman" w:cs="Times New Roman"/>
          <w:i/>
        </w:rPr>
        <w:t xml:space="preserve">Brand Loyalty, Brand Trust </w:t>
      </w:r>
      <w:r>
        <w:rPr>
          <w:rFonts w:ascii="Times New Roman" w:hAnsi="Times New Roman" w:cs="Times New Roman"/>
        </w:rPr>
        <w:t>dan Harga secara Bersama sama berpengaruh signifikan terhadap variabel keputusan pembelian ulang paket data Tri di Solo Raya.</w:t>
      </w:r>
    </w:p>
    <w:p>
      <w:pPr>
        <w:spacing w:before="240" w:after="0" w:line="240" w:lineRule="auto"/>
        <w:rPr>
          <w:rFonts w:ascii="Times New Roman" w:hAnsi="Times New Roman" w:cs="Times New Roman"/>
          <w:vertAlign w:val="superscript"/>
        </w:rPr>
      </w:pPr>
      <w:r>
        <w:rPr>
          <w:rFonts w:ascii="Times New Roman" w:hAnsi="Times New Roman" w:cs="Times New Roman"/>
        </w:rPr>
        <w:t>3.Uji Koefisien Determinasi (R</w:t>
      </w:r>
      <w:r>
        <w:rPr>
          <w:rFonts w:ascii="Times New Roman" w:hAnsi="Times New Roman" w:cs="Times New Roman"/>
          <w:vertAlign w:val="superscript"/>
        </w:rPr>
        <w:t>2)</w:t>
      </w:r>
    </w:p>
    <w:p>
      <w:pPr>
        <w:spacing w:before="240" w:after="0" w:line="240" w:lineRule="auto"/>
        <w:jc w:val="center"/>
        <w:rPr>
          <w:rFonts w:ascii="Times New Roman" w:hAnsi="Times New Roman" w:cs="Times New Roman"/>
          <w:b/>
        </w:rPr>
      </w:pPr>
      <w:r>
        <w:rPr>
          <w:rFonts w:ascii="Times New Roman" w:hAnsi="Times New Roman" w:cs="Times New Roman"/>
          <w:b/>
        </w:rPr>
        <w:t>Tabel 7 Hasil Uji Determinasi</w:t>
      </w:r>
    </w:p>
    <w:p>
      <w:pPr>
        <w:spacing w:before="240" w:after="0" w:line="240" w:lineRule="auto"/>
        <w:jc w:val="center"/>
        <w:rPr>
          <w:rFonts w:ascii="Times New Roman" w:hAnsi="Times New Roman" w:cs="Times New Roman"/>
        </w:rPr>
      </w:pPr>
      <w:bookmarkStart w:id="1" w:name="_heading=h.4d34og8" w:colFirst="0" w:colLast="0"/>
      <w:bookmarkEnd w:id="1"/>
      <w:r>
        <w:rPr>
          <w:rFonts w:ascii="Times New Roman" w:hAnsi="Times New Roman" w:cs="Times New Roman"/>
        </w:rPr>
        <w:object>
          <v:shape id="_x0000_i1028" o:spt="75" type="#_x0000_t75" style="height:30pt;width:333pt;" o:ole="t" filled="f" o:preferrelative="t" stroked="f" coordsize="21600,21600">
            <v:path/>
            <v:fill on="f" focussize="0,0"/>
            <v:stroke on="f" joinstyle="miter"/>
            <v:imagedata r:id="rId25" o:title=""/>
            <o:lock v:ext="edit" aspectratio="t"/>
            <w10:wrap type="none"/>
            <w10:anchorlock/>
          </v:shape>
          <o:OLEObject Type="Embed" ProgID="Excel.Sheet.12" ShapeID="_x0000_i1028" DrawAspect="Content" ObjectID="_1468075730" r:id="rId24">
            <o:LockedField>false</o:LockedField>
          </o:OLEObject>
        </w:object>
      </w:r>
    </w:p>
    <w:p>
      <w:pPr>
        <w:spacing w:before="0" w:beforeAutospacing="0" w:after="0" w:line="240" w:lineRule="auto"/>
        <w:ind w:firstLine="720"/>
        <w:rPr>
          <w:rFonts w:ascii="Times New Roman" w:hAnsi="Times New Roman" w:cs="Times New Roman"/>
        </w:rPr>
      </w:pPr>
      <w:r>
        <w:rPr>
          <w:rFonts w:ascii="Times New Roman" w:hAnsi="Times New Roman" w:cs="Times New Roman"/>
        </w:rPr>
        <w:t xml:space="preserve">        Sumber : data primer diolah 2023</w:t>
      </w:r>
    </w:p>
    <w:p>
      <w:pPr>
        <w:spacing w:before="240"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Berdasarkan data dari tabel 7 diatas dapat diketahui nilai </w:t>
      </w:r>
      <w:r>
        <w:rPr>
          <w:rFonts w:ascii="Times New Roman" w:hAnsi="Times New Roman" w:cs="Times New Roman"/>
          <w:i/>
        </w:rPr>
        <w:t xml:space="preserve"> Adjusted R.Square </w:t>
      </w:r>
      <w:r>
        <w:rPr>
          <w:rFonts w:ascii="Times New Roman" w:hAnsi="Times New Roman" w:cs="Times New Roman"/>
        </w:rPr>
        <w:t xml:space="preserve">adalah 0.638 dimana hal ini dapat diartikan kemampuan variabel </w:t>
      </w:r>
      <w:r>
        <w:rPr>
          <w:rFonts w:ascii="Times New Roman" w:hAnsi="Times New Roman" w:cs="Times New Roman"/>
          <w:i/>
        </w:rPr>
        <w:t xml:space="preserve">Brand loyalty, Brand trust </w:t>
      </w:r>
      <w:r>
        <w:rPr>
          <w:rFonts w:ascii="Times New Roman" w:hAnsi="Times New Roman" w:cs="Times New Roman"/>
        </w:rPr>
        <w:t>dan Harga dalam menjelaskan Keputusan pembelian ulang paket data tri di Solo raya adalah sebesar 63,8% sementara sisanya 36,2% dijelaskan oleh variabel lainnya yang tidak diteliti dalam penelitian ini seperti Kualitas Layanan, Kualitas Produk dan Media Iklan.</w:t>
      </w:r>
    </w:p>
    <w:p>
      <w:pPr>
        <w:spacing w:before="240" w:after="0" w:line="240" w:lineRule="auto"/>
        <w:jc w:val="both"/>
        <w:rPr>
          <w:rFonts w:ascii="Times New Roman" w:hAnsi="Times New Roman" w:cs="Times New Roman"/>
          <w:b/>
        </w:rPr>
      </w:pPr>
      <w:r>
        <w:rPr>
          <w:rFonts w:ascii="Times New Roman" w:hAnsi="Times New Roman" w:cs="Times New Roman"/>
          <w:b/>
        </w:rPr>
        <w:t>Pembahasan</w:t>
      </w:r>
    </w:p>
    <w:p>
      <w:pPr>
        <w:spacing w:before="240" w:after="0" w:line="240" w:lineRule="auto"/>
        <w:jc w:val="both"/>
        <w:rPr>
          <w:rFonts w:ascii="Times New Roman" w:hAnsi="Times New Roman" w:cs="Times New Roman"/>
          <w:b/>
          <w:bCs/>
        </w:rPr>
      </w:pPr>
      <w:r>
        <w:rPr>
          <w:rFonts w:ascii="Times New Roman" w:hAnsi="Times New Roman" w:cs="Times New Roman"/>
          <w:b/>
          <w:bCs/>
        </w:rPr>
        <w:t xml:space="preserve">1. Pengaruh </w:t>
      </w:r>
      <w:r>
        <w:rPr>
          <w:rFonts w:ascii="Times New Roman" w:hAnsi="Times New Roman" w:cs="Times New Roman"/>
          <w:b/>
          <w:bCs/>
          <w:i/>
        </w:rPr>
        <w:t>Brand Loyalty</w:t>
      </w:r>
      <w:r>
        <w:rPr>
          <w:rFonts w:ascii="Times New Roman" w:hAnsi="Times New Roman" w:cs="Times New Roman"/>
          <w:b/>
          <w:bCs/>
        </w:rPr>
        <w:t xml:space="preserve"> terhadap Keputusan pembelian ulang paket data tri di Solo raya</w:t>
      </w:r>
    </w:p>
    <w:p>
      <w:pPr>
        <w:spacing w:before="240"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Penelitian yang penulis lakukan menunjukan bahwa </w:t>
      </w:r>
      <w:r>
        <w:rPr>
          <w:rFonts w:ascii="Times New Roman" w:hAnsi="Times New Roman" w:cs="Times New Roman"/>
          <w:i/>
          <w:iCs/>
        </w:rPr>
        <w:t>Brand Loyalty</w:t>
      </w:r>
      <w:r>
        <w:rPr>
          <w:rFonts w:ascii="Times New Roman" w:hAnsi="Times New Roman" w:cs="Times New Roman"/>
        </w:rPr>
        <w:t xml:space="preserve"> memiliki pengaruh negatif dan tidak signifikan terhadap keputusan pembelian ulang paket data tri di Solo raya, sehingga H</w:t>
      </w:r>
      <w:r>
        <w:rPr>
          <w:rFonts w:ascii="Times New Roman" w:hAnsi="Times New Roman" w:cs="Times New Roman"/>
          <w:vertAlign w:val="subscript"/>
        </w:rPr>
        <w:t>1</w:t>
      </w:r>
      <w:r>
        <w:rPr>
          <w:rFonts w:ascii="Times New Roman" w:hAnsi="Times New Roman" w:cs="Times New Roman"/>
        </w:rPr>
        <w:t xml:space="preserve"> ini ditolak. Adanya hubungan negatif antara </w:t>
      </w:r>
      <w:r>
        <w:rPr>
          <w:rFonts w:ascii="Times New Roman" w:hAnsi="Times New Roman" w:cs="Times New Roman"/>
          <w:i/>
        </w:rPr>
        <w:t>Brand Loyalty</w:t>
      </w:r>
      <w:r>
        <w:rPr>
          <w:rFonts w:ascii="Times New Roman" w:hAnsi="Times New Roman" w:cs="Times New Roman"/>
        </w:rPr>
        <w:t xml:space="preserve"> dan Keputusan pembelian ulang paket data tri terjadi karena kurang puasnya terhadap kualitas jaringan yang berada di beberapa wilayah yang masih lemah jaringannya seperti saat di wilayah terpencil yang dimana dialami semua perusahaan internet. Sebagaimana disampaikan oleh Indriani (2020) bahwa masalahnya perusahaan besar baik itu BUMN maupun swasta belum masuk desa yang di pelosok karena dianggap tidak menguntungkan secara ekonomi. Jadi, hasil ini berbanding terbalik dengan penelitian terdahulu yang dilakukan oleh Alvarez dan  Rubiyanti (2021) yang menyatakan bahwa </w:t>
      </w:r>
      <w:r>
        <w:rPr>
          <w:rFonts w:ascii="Times New Roman" w:hAnsi="Times New Roman" w:cs="Times New Roman"/>
          <w:i/>
          <w:iCs/>
        </w:rPr>
        <w:t>Brand Loyalty</w:t>
      </w:r>
      <w:r>
        <w:rPr>
          <w:rFonts w:ascii="Times New Roman" w:hAnsi="Times New Roman" w:cs="Times New Roman"/>
        </w:rPr>
        <w:t xml:space="preserve"> berpengaruh positif terhadap keputusan pembelian ulang.</w:t>
      </w:r>
    </w:p>
    <w:p>
      <w:pPr>
        <w:spacing w:before="240" w:beforeAutospacing="0" w:after="0" w:line="240" w:lineRule="auto"/>
        <w:jc w:val="both"/>
        <w:rPr>
          <w:rFonts w:ascii="Times New Roman" w:hAnsi="Times New Roman" w:cs="Times New Roman"/>
          <w:b/>
          <w:bCs/>
        </w:rPr>
      </w:pPr>
      <w:r>
        <w:rPr>
          <w:rFonts w:ascii="Times New Roman" w:hAnsi="Times New Roman" w:cs="Times New Roman"/>
          <w:b/>
          <w:bCs/>
        </w:rPr>
        <w:t xml:space="preserve">2. Pengaruh </w:t>
      </w:r>
      <w:r>
        <w:rPr>
          <w:rFonts w:ascii="Times New Roman" w:hAnsi="Times New Roman" w:cs="Times New Roman"/>
          <w:b/>
          <w:bCs/>
          <w:i/>
        </w:rPr>
        <w:t>Brand Trust</w:t>
      </w:r>
      <w:r>
        <w:rPr>
          <w:rFonts w:ascii="Times New Roman" w:hAnsi="Times New Roman" w:cs="Times New Roman"/>
          <w:b/>
          <w:bCs/>
        </w:rPr>
        <w:t xml:space="preserve"> terhadap Keputusan pembelian ulang paket data tri di Solo raya</w:t>
      </w:r>
    </w:p>
    <w:p>
      <w:pPr>
        <w:spacing w:before="240" w:after="0" w:line="240" w:lineRule="auto"/>
        <w:ind w:firstLine="720"/>
        <w:jc w:val="both"/>
        <w:rPr>
          <w:rFonts w:ascii="Times New Roman" w:hAnsi="Times New Roman" w:cs="Times New Roman"/>
        </w:rPr>
      </w:pPr>
      <w:r>
        <w:rPr>
          <w:rFonts w:ascii="Times New Roman" w:hAnsi="Times New Roman" w:cs="Times New Roman"/>
        </w:rPr>
        <w:t xml:space="preserve">Uji hipotesis membuktikan bahwa </w:t>
      </w:r>
      <w:r>
        <w:rPr>
          <w:rFonts w:ascii="Times New Roman" w:hAnsi="Times New Roman" w:cs="Times New Roman"/>
          <w:i/>
        </w:rPr>
        <w:t>Brand Trust</w:t>
      </w:r>
      <w:r>
        <w:rPr>
          <w:rFonts w:ascii="Times New Roman" w:hAnsi="Times New Roman" w:cs="Times New Roman"/>
        </w:rPr>
        <w:t xml:space="preserve"> berpengaruh positif dan signifikan terhadap keputusan pembelian ulang paket data tri di Solo raya dan sehingga H</w:t>
      </w:r>
      <w:r>
        <w:rPr>
          <w:rFonts w:ascii="Times New Roman" w:hAnsi="Times New Roman" w:cs="Times New Roman"/>
          <w:vertAlign w:val="subscript"/>
        </w:rPr>
        <w:t>2</w:t>
      </w:r>
      <w:r>
        <w:rPr>
          <w:rFonts w:ascii="Times New Roman" w:hAnsi="Times New Roman" w:cs="Times New Roman"/>
        </w:rPr>
        <w:t xml:space="preserve"> ini diterima. Terjadi karena meningkatnya kepercayaan merek pada konsumen, maka akan berpengaruh dan meningkatkan keputusan pembelian ulang paket data Tri di Solo raya. Pada hasil tersebut terbukti bahwa kepercayaan merek (</w:t>
      </w:r>
      <w:r>
        <w:rPr>
          <w:rFonts w:ascii="Times New Roman" w:hAnsi="Times New Roman" w:cs="Times New Roman"/>
          <w:i/>
          <w:iCs/>
        </w:rPr>
        <w:t>brand trust</w:t>
      </w:r>
      <w:r>
        <w:rPr>
          <w:rFonts w:ascii="Times New Roman" w:hAnsi="Times New Roman" w:cs="Times New Roman"/>
        </w:rPr>
        <w:t xml:space="preserve">) sukses mempengaruhi keputusan pembelian ulang pada paket data Tri di Solo raya. Hal ini terjadi dikarenakan puasnya para konsumen atas layanan yang telah diberikan oleh Tri yang menyebabkan kepercayaan yang timbul kepada produk paket data Tri, yang dimana telah merubah persepsi dari konsumen terhadap kegunaan dan manfaat yang bisa diberikan oleh produk paket data Tri. Hasil pada penelitian ini didukung dengan hasil penelitian terdahulu yang telah dilakukan oleh Mahartiwi dkk (2021) yang menyatakan bahwa </w:t>
      </w:r>
      <w:r>
        <w:rPr>
          <w:rFonts w:ascii="Times New Roman" w:hAnsi="Times New Roman" w:cs="Times New Roman"/>
          <w:i/>
          <w:iCs/>
        </w:rPr>
        <w:t>Brand Trust</w:t>
      </w:r>
      <w:r>
        <w:rPr>
          <w:rFonts w:ascii="Times New Roman" w:hAnsi="Times New Roman" w:cs="Times New Roman"/>
        </w:rPr>
        <w:t xml:space="preserve"> berpengaruh positif dan signifikan terhadap keputusan pembelian ulang.</w:t>
      </w:r>
    </w:p>
    <w:p>
      <w:pPr>
        <w:spacing w:before="0" w:after="0" w:line="240" w:lineRule="auto"/>
        <w:jc w:val="both"/>
        <w:rPr>
          <w:rFonts w:ascii="Times New Roman" w:hAnsi="Times New Roman" w:cs="Times New Roman"/>
          <w:b/>
          <w:bCs/>
        </w:rPr>
      </w:pPr>
      <w:r>
        <w:rPr>
          <w:rFonts w:ascii="Times New Roman" w:hAnsi="Times New Roman" w:cs="Times New Roman"/>
          <w:b/>
          <w:bCs/>
        </w:rPr>
        <w:t>3. Pengaruh Harga terhadap Keputusan pembelian ulang paket data tri di Solo raya</w:t>
      </w:r>
    </w:p>
    <w:p>
      <w:pPr>
        <w:spacing w:before="0"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Uji hipotesis membuktikan bahwa Harga berpengaruh positif dan signifikan terhadap keputusan pembelian ulang paket data tri di Solo raya, sehingga H</w:t>
      </w:r>
      <w:r>
        <w:rPr>
          <w:rFonts w:ascii="Times New Roman" w:hAnsi="Times New Roman" w:cs="Times New Roman"/>
          <w:vertAlign w:val="subscript"/>
        </w:rPr>
        <w:t xml:space="preserve">3 </w:t>
      </w:r>
      <w:r>
        <w:rPr>
          <w:rFonts w:ascii="Times New Roman" w:hAnsi="Times New Roman" w:cs="Times New Roman"/>
        </w:rPr>
        <w:t>pada penelitian ini diterima. Hal ini terjadi dikarenakan semakin menarik harga dan banyak variasi harga yang ditawarkan kepada para konsumen maka akan berpengaruh dan meningkatkan keputusan pembelian ulang paket data tri di Solo raya. Hal ini terbukti bahwa Harga sukses mempengaruhi keputusan pembelian ulang paket data Tri di Solo raya, dikarenakan konsumen membeli paket data Tri karena memiliki harga yang murah, bervariasi dan terjangkau untuk semua kalangan, paket data Tri juga sanggup menyesuaikan sebuah pasar, memfilter harga produk sehingga menjadi salah satu daya tarik tersendiri bagi para konsumen. Hasil pada penelitian ini didukung dengan hasil penelitian terdahulu yang telah disampaikan oleh Kustianti (2019) yang menyatakan bahwa Harga berpengaruh terhadap keputusan pembelian ulang.</w:t>
      </w:r>
    </w:p>
    <w:p>
      <w:pPr>
        <w:spacing w:before="0" w:after="0" w:line="240" w:lineRule="auto"/>
        <w:jc w:val="both"/>
        <w:rPr>
          <w:rFonts w:ascii="Times New Roman" w:hAnsi="Times New Roman" w:cs="Times New Roman"/>
          <w:b/>
          <w:bCs/>
        </w:rPr>
      </w:pPr>
      <w:r>
        <w:rPr>
          <w:rFonts w:ascii="Times New Roman" w:hAnsi="Times New Roman" w:cs="Times New Roman"/>
          <w:b/>
          <w:bCs/>
        </w:rPr>
        <w:t xml:space="preserve">4. Pengaruh </w:t>
      </w:r>
      <w:r>
        <w:rPr>
          <w:rFonts w:ascii="Times New Roman" w:hAnsi="Times New Roman" w:cs="Times New Roman"/>
          <w:b/>
          <w:bCs/>
          <w:i/>
        </w:rPr>
        <w:t>Brand Loyalty, Brand Trust</w:t>
      </w:r>
      <w:r>
        <w:rPr>
          <w:rFonts w:ascii="Times New Roman" w:hAnsi="Times New Roman" w:cs="Times New Roman"/>
          <w:b/>
          <w:bCs/>
        </w:rPr>
        <w:t xml:space="preserve"> dan Harga Terhadap Keputusan Pembelian Ulang pada paket data Tri</w:t>
      </w:r>
    </w:p>
    <w:p>
      <w:pPr>
        <w:spacing w:before="0"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Hasil uji hipotesis yang diperoleh dari penelitian yang telah dilakukan ini membuktikan bahwa terdapat pengaruh signifikan </w:t>
      </w:r>
      <w:r>
        <w:rPr>
          <w:rFonts w:ascii="Times New Roman" w:hAnsi="Times New Roman" w:cs="Times New Roman"/>
          <w:i/>
          <w:iCs/>
        </w:rPr>
        <w:t>Brand Loyalty, Brand Trust</w:t>
      </w:r>
      <w:r>
        <w:rPr>
          <w:rFonts w:ascii="Times New Roman" w:hAnsi="Times New Roman" w:cs="Times New Roman"/>
        </w:rPr>
        <w:t xml:space="preserve"> dan Harga terhadap Keputusan pembelian ulang paket data Tri di Solo raya, sehingga H</w:t>
      </w:r>
      <w:r>
        <w:rPr>
          <w:rFonts w:ascii="Times New Roman" w:hAnsi="Times New Roman" w:cs="Times New Roman"/>
          <w:vertAlign w:val="subscript"/>
        </w:rPr>
        <w:t xml:space="preserve">4 </w:t>
      </w:r>
      <w:r>
        <w:rPr>
          <w:rFonts w:ascii="Times New Roman" w:hAnsi="Times New Roman" w:cs="Times New Roman"/>
        </w:rPr>
        <w:t xml:space="preserve">pada penelitian ini diterima. Hal ini dikarenakan semakin meningkatnya loyalitas merek, kepercayaan merek dan harga dapat meningkatkan keputusan pembelian ulang paket data Tri di Solo raya. Pada hasil tersebut tebukti bahwa </w:t>
      </w:r>
      <w:r>
        <w:rPr>
          <w:rFonts w:ascii="Times New Roman" w:hAnsi="Times New Roman" w:cs="Times New Roman"/>
          <w:i/>
          <w:iCs/>
        </w:rPr>
        <w:t>Brand Loyalty, Brand trust</w:t>
      </w:r>
      <w:r>
        <w:rPr>
          <w:rFonts w:ascii="Times New Roman" w:hAnsi="Times New Roman" w:cs="Times New Roman"/>
        </w:rPr>
        <w:t xml:space="preserve"> dan Harga sukses dan mampu mempengaruhi konsumen dalam Keputusan pembelian ulang paket data Tri di Solo raya . Hal ini dapat dibuktikan bahwa hampir semua konsumen paket data tri selalu melakukan pembelian ulang jika paket data yang digunakannya telah habis Dan para konsumen terdorong untuk melakukan pembelian berulang terhadap produk paket data tri, hal tersebut bisa terjadi karena apa yang telah dirasakan sesuai dengan dirinya.</w:t>
      </w:r>
    </w:p>
    <w:p>
      <w:pPr>
        <w:spacing w:before="0" w:after="0" w:line="240" w:lineRule="auto"/>
        <w:jc w:val="both"/>
        <w:rPr>
          <w:rFonts w:ascii="Times New Roman" w:hAnsi="Times New Roman" w:cs="Times New Roman"/>
          <w:b/>
        </w:rPr>
      </w:pPr>
      <w:r>
        <w:rPr>
          <w:rFonts w:ascii="Times New Roman" w:hAnsi="Times New Roman" w:cs="Times New Roman"/>
          <w:b/>
        </w:rPr>
        <w:t xml:space="preserve">KESIMPULAN </w:t>
      </w:r>
    </w:p>
    <w:p>
      <w:pPr>
        <w:spacing w:before="0" w:after="0" w:line="240" w:lineRule="auto"/>
        <w:jc w:val="both"/>
        <w:rPr>
          <w:rFonts w:ascii="Times New Roman" w:hAnsi="Times New Roman" w:cs="Times New Roman"/>
        </w:rPr>
      </w:pPr>
      <w:r>
        <w:rPr>
          <w:rFonts w:ascii="Times New Roman" w:hAnsi="Times New Roman" w:cs="Times New Roman"/>
        </w:rPr>
        <w:t xml:space="preserve">Berdasarkan dari hasil penelitian dan Analisa yang telah dilakukan dapat disimpulkan sebagai berikut : </w:t>
      </w:r>
    </w:p>
    <w:p>
      <w:pPr>
        <w:numPr>
          <w:ilvl w:val="0"/>
          <w:numId w:val="9"/>
        </w:numPr>
        <w:spacing w:before="0" w:after="0" w:line="240" w:lineRule="auto"/>
        <w:jc w:val="both"/>
        <w:rPr>
          <w:rFonts w:ascii="Times New Roman" w:hAnsi="Times New Roman" w:cs="Times New Roman"/>
          <w:color w:val="000000"/>
        </w:rPr>
      </w:pPr>
      <w:r>
        <w:rPr>
          <w:rFonts w:ascii="Times New Roman" w:hAnsi="Times New Roman" w:cs="Times New Roman"/>
          <w:color w:val="000000"/>
        </w:rPr>
        <w:t xml:space="preserve">Variabel </w:t>
      </w:r>
      <w:r>
        <w:rPr>
          <w:rFonts w:ascii="Times New Roman" w:hAnsi="Times New Roman" w:cs="Times New Roman"/>
          <w:i/>
          <w:color w:val="000000"/>
        </w:rPr>
        <w:t>Brand Loyalty, Brand Trust</w:t>
      </w:r>
      <w:r>
        <w:rPr>
          <w:rFonts w:ascii="Times New Roman" w:hAnsi="Times New Roman" w:cs="Times New Roman"/>
          <w:color w:val="000000"/>
        </w:rPr>
        <w:t xml:space="preserve"> dan Harga secara simultan memberikan pengaruh yang cukup besar dalam mempengaruhi Keputusan pembelian ulang paket data tri di Solo raya</w:t>
      </w:r>
    </w:p>
    <w:p>
      <w:pPr>
        <w:numPr>
          <w:ilvl w:val="0"/>
          <w:numId w:val="9"/>
        </w:numPr>
        <w:spacing w:before="0" w:after="0" w:line="240" w:lineRule="auto"/>
        <w:jc w:val="both"/>
        <w:rPr>
          <w:rFonts w:ascii="Times New Roman" w:hAnsi="Times New Roman" w:cs="Times New Roman"/>
          <w:color w:val="000000"/>
        </w:rPr>
      </w:pPr>
      <w:r>
        <w:rPr>
          <w:rFonts w:ascii="Times New Roman" w:hAnsi="Times New Roman" w:cs="Times New Roman"/>
          <w:color w:val="000000"/>
        </w:rPr>
        <w:t xml:space="preserve">Variabel </w:t>
      </w:r>
      <w:r>
        <w:rPr>
          <w:rFonts w:ascii="Times New Roman" w:hAnsi="Times New Roman" w:cs="Times New Roman"/>
          <w:i/>
          <w:color w:val="000000"/>
        </w:rPr>
        <w:t>Brand Loyalty</w:t>
      </w:r>
      <w:r>
        <w:rPr>
          <w:rFonts w:ascii="Times New Roman" w:hAnsi="Times New Roman" w:cs="Times New Roman"/>
          <w:color w:val="000000"/>
        </w:rPr>
        <w:t xml:space="preserve"> berpengaruh negatif dan tidak signifikan terhadap Keputusan pembelian ulang paket data tri di Solo raya</w:t>
      </w:r>
    </w:p>
    <w:p>
      <w:pPr>
        <w:numPr>
          <w:ilvl w:val="0"/>
          <w:numId w:val="9"/>
        </w:numPr>
        <w:spacing w:before="0" w:after="0" w:line="240" w:lineRule="auto"/>
        <w:jc w:val="both"/>
        <w:rPr>
          <w:rFonts w:ascii="Times New Roman" w:hAnsi="Times New Roman" w:cs="Times New Roman"/>
          <w:color w:val="000000"/>
        </w:rPr>
      </w:pPr>
      <w:r>
        <w:rPr>
          <w:rFonts w:ascii="Times New Roman" w:hAnsi="Times New Roman" w:cs="Times New Roman"/>
          <w:color w:val="000000"/>
        </w:rPr>
        <w:t xml:space="preserve">Variabel </w:t>
      </w:r>
      <w:r>
        <w:rPr>
          <w:rFonts w:ascii="Times New Roman" w:hAnsi="Times New Roman" w:cs="Times New Roman"/>
          <w:i/>
          <w:color w:val="000000"/>
        </w:rPr>
        <w:t>Brand Trust</w:t>
      </w:r>
      <w:r>
        <w:rPr>
          <w:rFonts w:ascii="Times New Roman" w:hAnsi="Times New Roman" w:cs="Times New Roman"/>
          <w:color w:val="000000"/>
        </w:rPr>
        <w:t xml:space="preserve"> berpengaruh secara positif dan signifikan terhadap Keputusan pembelian ulang paket data tri di Solo raya</w:t>
      </w:r>
    </w:p>
    <w:p>
      <w:pPr>
        <w:numPr>
          <w:ilvl w:val="0"/>
          <w:numId w:val="9"/>
        </w:numPr>
        <w:spacing w:before="0" w:after="0" w:line="240" w:lineRule="auto"/>
        <w:jc w:val="both"/>
        <w:rPr>
          <w:rFonts w:ascii="Times New Roman" w:hAnsi="Times New Roman" w:cs="Times New Roman"/>
          <w:color w:val="000000"/>
        </w:rPr>
      </w:pPr>
      <w:r>
        <w:rPr>
          <w:rFonts w:ascii="Times New Roman" w:hAnsi="Times New Roman" w:cs="Times New Roman"/>
          <w:color w:val="000000"/>
        </w:rPr>
        <w:t xml:space="preserve">Variabel Harga berpengaruh </w:t>
      </w:r>
      <w:r>
        <w:rPr>
          <w:rFonts w:ascii="Times New Roman" w:hAnsi="Times New Roman" w:cs="Times New Roman"/>
        </w:rPr>
        <w:t>positif</w:t>
      </w:r>
      <w:r>
        <w:rPr>
          <w:rFonts w:ascii="Times New Roman" w:hAnsi="Times New Roman" w:cs="Times New Roman"/>
          <w:color w:val="000000"/>
        </w:rPr>
        <w:t xml:space="preserve"> dan signifikan terhadap Keputusan pembelian ulang paket data tri di Solo raya.</w:t>
      </w:r>
    </w:p>
    <w:p>
      <w:pPr>
        <w:spacing w:before="0" w:after="0" w:line="240" w:lineRule="auto"/>
        <w:jc w:val="both"/>
        <w:rPr>
          <w:rFonts w:ascii="Times New Roman" w:hAnsi="Times New Roman" w:cs="Times New Roman"/>
          <w:color w:val="000000"/>
        </w:rPr>
      </w:pPr>
      <w:r>
        <w:rPr>
          <w:rFonts w:ascii="Times New Roman" w:hAnsi="Times New Roman" w:cs="Times New Roman"/>
          <w:b/>
        </w:rPr>
        <w:t>Saran</w:t>
      </w:r>
    </w:p>
    <w:p>
      <w:pPr>
        <w:spacing w:before="0" w:after="0" w:line="240" w:lineRule="auto"/>
        <w:jc w:val="both"/>
        <w:rPr>
          <w:rFonts w:ascii="Times New Roman" w:hAnsi="Times New Roman" w:cs="Times New Roman"/>
          <w:b/>
        </w:rPr>
      </w:pPr>
      <w:r>
        <w:rPr>
          <w:rFonts w:ascii="Times New Roman" w:hAnsi="Times New Roman" w:cs="Times New Roman"/>
        </w:rPr>
        <w:t>1. Bagi peneliti selanjutnya</w:t>
      </w:r>
    </w:p>
    <w:p>
      <w:pPr>
        <w:numPr>
          <w:ilvl w:val="0"/>
          <w:numId w:val="10"/>
        </w:numPr>
        <w:spacing w:before="0" w:after="0" w:line="240" w:lineRule="auto"/>
        <w:jc w:val="both"/>
        <w:rPr>
          <w:rFonts w:ascii="Times New Roman" w:hAnsi="Times New Roman" w:cs="Times New Roman"/>
          <w:color w:val="000000"/>
        </w:rPr>
      </w:pPr>
      <w:r>
        <w:rPr>
          <w:rFonts w:ascii="Times New Roman" w:hAnsi="Times New Roman" w:cs="Times New Roman"/>
          <w:color w:val="000000"/>
        </w:rPr>
        <w:t xml:space="preserve">Untuk peneliti selanjutnya diharap dapat menambahkan jumlah sampel ataupun juga bisa </w:t>
      </w:r>
      <w:r>
        <w:rPr>
          <w:rFonts w:ascii="Times New Roman" w:hAnsi="Times New Roman" w:cs="Times New Roman"/>
        </w:rPr>
        <w:t>menambahkan</w:t>
      </w:r>
      <w:r>
        <w:rPr>
          <w:rFonts w:ascii="Times New Roman" w:hAnsi="Times New Roman" w:cs="Times New Roman"/>
          <w:color w:val="000000"/>
        </w:rPr>
        <w:t xml:space="preserve"> dengan responden berkarakteristik yang lainnya. Misalnya, dengan subjek yang berkategori pelajar dan non pelajar sehingga kategorinya akan lebih spesifik.</w:t>
      </w:r>
    </w:p>
    <w:p>
      <w:pPr>
        <w:numPr>
          <w:ilvl w:val="0"/>
          <w:numId w:val="10"/>
        </w:numPr>
        <w:spacing w:before="0" w:after="0" w:line="240" w:lineRule="auto"/>
        <w:jc w:val="both"/>
        <w:rPr>
          <w:rFonts w:ascii="Times New Roman" w:hAnsi="Times New Roman" w:cs="Times New Roman"/>
          <w:color w:val="000000"/>
        </w:rPr>
      </w:pPr>
      <w:r>
        <w:rPr>
          <w:rFonts w:ascii="Times New Roman" w:hAnsi="Times New Roman" w:cs="Times New Roman"/>
          <w:color w:val="000000"/>
        </w:rPr>
        <w:t xml:space="preserve">Peneliti selanjutnya dapat menambahkan metode yang lain misalnya, dengan menggunakan </w:t>
      </w:r>
      <w:r>
        <w:rPr>
          <w:rFonts w:ascii="Times New Roman" w:hAnsi="Times New Roman" w:cs="Times New Roman"/>
        </w:rPr>
        <w:t>Analisis</w:t>
      </w:r>
      <w:r>
        <w:rPr>
          <w:rFonts w:ascii="Times New Roman" w:hAnsi="Times New Roman" w:cs="Times New Roman"/>
          <w:color w:val="000000"/>
        </w:rPr>
        <w:t xml:space="preserve"> uji yang berbeda agar bisa mengetahui perbedaan dari subjek penelitian. Sehingga bisa melengkapi hasil penelitian selanjutnya.</w:t>
      </w:r>
    </w:p>
    <w:p>
      <w:pPr>
        <w:numPr>
          <w:ilvl w:val="0"/>
          <w:numId w:val="10"/>
        </w:numPr>
        <w:spacing w:before="0" w:after="0" w:line="240" w:lineRule="auto"/>
        <w:jc w:val="both"/>
        <w:rPr>
          <w:rFonts w:ascii="Times New Roman" w:hAnsi="Times New Roman" w:cs="Times New Roman"/>
          <w:color w:val="000000"/>
        </w:rPr>
      </w:pPr>
      <w:r>
        <w:rPr>
          <w:rFonts w:ascii="Times New Roman" w:hAnsi="Times New Roman" w:cs="Times New Roman"/>
          <w:color w:val="000000"/>
        </w:rPr>
        <w:t xml:space="preserve">Dengan </w:t>
      </w:r>
      <w:r>
        <w:rPr>
          <w:rFonts w:ascii="Times New Roman" w:hAnsi="Times New Roman" w:cs="Times New Roman"/>
        </w:rPr>
        <w:t>mengganti</w:t>
      </w:r>
      <w:r>
        <w:rPr>
          <w:rFonts w:ascii="Times New Roman" w:hAnsi="Times New Roman" w:cs="Times New Roman"/>
          <w:color w:val="000000"/>
        </w:rPr>
        <w:t xml:space="preserve"> konsep teori penelitian dengan cara yang lebih spesifik seperti, menggunakan teori baru dan hasil penelitian terdahulu agar dapat memperkuat konsep teori penelitian.</w:t>
      </w:r>
    </w:p>
    <w:p>
      <w:pPr>
        <w:spacing w:before="0" w:after="0" w:line="240" w:lineRule="auto"/>
        <w:jc w:val="both"/>
        <w:rPr>
          <w:rFonts w:ascii="Times New Roman" w:hAnsi="Times New Roman" w:cs="Times New Roman"/>
        </w:rPr>
      </w:pPr>
      <w:r>
        <w:rPr>
          <w:rFonts w:ascii="Times New Roman" w:hAnsi="Times New Roman" w:cs="Times New Roman"/>
        </w:rPr>
        <w:t xml:space="preserve">2. Bagi Provider </w:t>
      </w:r>
    </w:p>
    <w:p>
      <w:pPr>
        <w:numPr>
          <w:ilvl w:val="0"/>
          <w:numId w:val="11"/>
        </w:numPr>
        <w:spacing w:before="0" w:after="0" w:line="240" w:lineRule="auto"/>
        <w:jc w:val="both"/>
        <w:rPr>
          <w:rFonts w:ascii="Times New Roman" w:hAnsi="Times New Roman" w:cs="Times New Roman"/>
          <w:color w:val="000000"/>
        </w:rPr>
      </w:pPr>
      <w:r>
        <w:rPr>
          <w:rFonts w:ascii="Times New Roman" w:hAnsi="Times New Roman" w:cs="Times New Roman"/>
          <w:color w:val="000000"/>
        </w:rPr>
        <w:t xml:space="preserve">Melihat ada banyaknya </w:t>
      </w:r>
      <w:r>
        <w:rPr>
          <w:rFonts w:ascii="Times New Roman" w:hAnsi="Times New Roman" w:cs="Times New Roman"/>
        </w:rPr>
        <w:t>kompetitor</w:t>
      </w:r>
      <w:r>
        <w:rPr>
          <w:rFonts w:ascii="Times New Roman" w:hAnsi="Times New Roman" w:cs="Times New Roman"/>
          <w:color w:val="000000"/>
        </w:rPr>
        <w:t xml:space="preserve"> </w:t>
      </w:r>
      <w:r>
        <w:rPr>
          <w:rFonts w:ascii="Times New Roman" w:hAnsi="Times New Roman" w:cs="Times New Roman"/>
        </w:rPr>
        <w:t>di pasar</w:t>
      </w:r>
      <w:r>
        <w:rPr>
          <w:rFonts w:ascii="Times New Roman" w:hAnsi="Times New Roman" w:cs="Times New Roman"/>
          <w:color w:val="000000"/>
        </w:rPr>
        <w:t xml:space="preserve"> yang dihadapi oleh Tri maka perusahaan harus bisa memperhatikan banyak aspek seperti harga, kualitas dan lain lainnya yang sesuai dengan minat beli yang dimiliki oleh para konsumen terhadap provider yang dipilihnya. Namun juga tidak mengurangi keuntungan bagi para konsumen sehingga nantinya diharap konsumen memiliki pandangan cukup baik terhadap apa yang dimiliki provider Tri.</w:t>
      </w:r>
    </w:p>
    <w:p>
      <w:pPr>
        <w:numPr>
          <w:ilvl w:val="0"/>
          <w:numId w:val="11"/>
        </w:numPr>
        <w:spacing w:before="0" w:after="0" w:line="240" w:lineRule="auto"/>
        <w:jc w:val="both"/>
        <w:rPr>
          <w:rFonts w:ascii="Times New Roman" w:hAnsi="Times New Roman" w:cs="Times New Roman"/>
          <w:color w:val="000000"/>
        </w:rPr>
      </w:pPr>
      <w:r>
        <w:rPr>
          <w:rFonts w:ascii="Times New Roman" w:hAnsi="Times New Roman" w:cs="Times New Roman"/>
          <w:color w:val="000000"/>
        </w:rPr>
        <w:t xml:space="preserve">Dalam </w:t>
      </w:r>
      <w:r>
        <w:rPr>
          <w:rFonts w:ascii="Times New Roman" w:hAnsi="Times New Roman" w:cs="Times New Roman"/>
        </w:rPr>
        <w:t>variabel</w:t>
      </w:r>
      <w:r>
        <w:rPr>
          <w:rFonts w:ascii="Times New Roman" w:hAnsi="Times New Roman" w:cs="Times New Roman"/>
          <w:color w:val="000000"/>
        </w:rPr>
        <w:t xml:space="preserve"> </w:t>
      </w:r>
      <w:r>
        <w:rPr>
          <w:rFonts w:ascii="Times New Roman" w:hAnsi="Times New Roman" w:cs="Times New Roman"/>
          <w:i/>
          <w:color w:val="000000"/>
        </w:rPr>
        <w:t>Brand Loyalty</w:t>
      </w:r>
      <w:r>
        <w:rPr>
          <w:rFonts w:ascii="Times New Roman" w:hAnsi="Times New Roman" w:cs="Times New Roman"/>
          <w:color w:val="000000"/>
        </w:rPr>
        <w:t xml:space="preserve"> dari konsumen memiliki nilai yang agak kurang baik. Tri harus melakukan usaha usaha untuk membentuk ke loyalan suatu konsumen untuk terus meningkatkan kualitas dan layanan, sehingga konsumen bukan hanya sekedar menilai baik terhadap Tri namun juga dapat.menimbulkan rasa loyal konsumen. Maka juga dapat dijadikan pertimbangan mereka dalam mengambil keputusan pembelian ulang suatu produk. Salah satunya adalah Tri </w:t>
      </w:r>
      <w:r>
        <w:rPr>
          <w:rFonts w:ascii="Times New Roman" w:hAnsi="Times New Roman" w:cs="Times New Roman"/>
        </w:rPr>
        <w:t>sebaiknya</w:t>
      </w:r>
      <w:r>
        <w:rPr>
          <w:rFonts w:ascii="Times New Roman" w:hAnsi="Times New Roman" w:cs="Times New Roman"/>
          <w:color w:val="000000"/>
        </w:rPr>
        <w:t xml:space="preserve"> menambahkan titik BTS ( </w:t>
      </w:r>
      <w:r>
        <w:rPr>
          <w:rFonts w:ascii="Times New Roman" w:hAnsi="Times New Roman" w:cs="Times New Roman"/>
          <w:i/>
          <w:color w:val="000000"/>
        </w:rPr>
        <w:t>Base Transceiver Station</w:t>
      </w:r>
      <w:r>
        <w:rPr>
          <w:rFonts w:ascii="Times New Roman" w:hAnsi="Times New Roman" w:cs="Times New Roman"/>
          <w:color w:val="000000"/>
        </w:rPr>
        <w:t xml:space="preserve">) terutama di wilayah wilayah terpencil karena dirasa jaringan Tri masih minim di daerah yang terjangkau dari BTS, sehingga manfaat dari </w:t>
      </w:r>
      <w:r>
        <w:rPr>
          <w:rFonts w:ascii="Times New Roman" w:hAnsi="Times New Roman" w:cs="Times New Roman"/>
        </w:rPr>
        <w:t>bertambahnya</w:t>
      </w:r>
      <w:r>
        <w:rPr>
          <w:rFonts w:ascii="Times New Roman" w:hAnsi="Times New Roman" w:cs="Times New Roman"/>
          <w:color w:val="000000"/>
        </w:rPr>
        <w:t xml:space="preserve"> titik BTS akan bisa didapat oleh konsumen </w:t>
      </w:r>
      <w:r>
        <w:rPr>
          <w:rFonts w:ascii="Times New Roman" w:hAnsi="Times New Roman" w:cs="Times New Roman"/>
        </w:rPr>
        <w:t>di daerah</w:t>
      </w:r>
      <w:r>
        <w:rPr>
          <w:rFonts w:ascii="Times New Roman" w:hAnsi="Times New Roman" w:cs="Times New Roman"/>
          <w:color w:val="000000"/>
        </w:rPr>
        <w:t xml:space="preserve"> terpencil demi menjaga kualitas kepercayaan merek </w:t>
      </w:r>
      <w:r>
        <w:rPr>
          <w:rFonts w:ascii="Times New Roman" w:hAnsi="Times New Roman" w:cs="Times New Roman"/>
        </w:rPr>
        <w:t>yang</w:t>
      </w:r>
      <w:r>
        <w:rPr>
          <w:rFonts w:ascii="Times New Roman" w:hAnsi="Times New Roman" w:cs="Times New Roman"/>
          <w:color w:val="000000"/>
        </w:rPr>
        <w:t xml:space="preserve"> telah dibangun oleh Tri.</w:t>
      </w:r>
    </w:p>
    <w:p>
      <w:pPr>
        <w:numPr>
          <w:ilvl w:val="0"/>
          <w:numId w:val="11"/>
        </w:numPr>
        <w:spacing w:before="0" w:after="0" w:line="240" w:lineRule="auto"/>
        <w:jc w:val="both"/>
        <w:rPr>
          <w:rFonts w:ascii="Times New Roman" w:hAnsi="Times New Roman" w:cs="Times New Roman"/>
          <w:color w:val="000000"/>
        </w:rPr>
      </w:pPr>
      <w:r>
        <w:rPr>
          <w:rFonts w:ascii="Times New Roman" w:hAnsi="Times New Roman" w:cs="Times New Roman"/>
          <w:color w:val="000000"/>
        </w:rPr>
        <w:t xml:space="preserve">Untuk meningkatkan keputusan pembelian ulang konsumen, Tri harus melakukan inovasi inovasi baru terhadap produk yang telah dihasilkan. Seperti bervariasinya harga dan berbagai macam produk dengan kualitas yang dapat </w:t>
      </w:r>
      <w:r>
        <w:rPr>
          <w:rFonts w:ascii="Times New Roman" w:hAnsi="Times New Roman" w:cs="Times New Roman"/>
        </w:rPr>
        <w:t>dipercaya</w:t>
      </w:r>
      <w:r>
        <w:rPr>
          <w:rFonts w:ascii="Times New Roman" w:hAnsi="Times New Roman" w:cs="Times New Roman"/>
          <w:color w:val="000000"/>
        </w:rPr>
        <w:t xml:space="preserve"> konsumen, juga terbukti menjadi pertimbangan dalam keputusan pembelian ulang konsumen, Oleh karena itu perlu ada peningkatan dan perbaikan.</w:t>
      </w:r>
    </w:p>
    <w:p>
      <w:pPr>
        <w:spacing w:before="0" w:after="0" w:line="240" w:lineRule="auto"/>
        <w:rPr>
          <w:rFonts w:ascii="Times New Roman" w:hAnsi="Times New Roman" w:cs="Times New Roman"/>
          <w:b/>
        </w:rPr>
      </w:pPr>
    </w:p>
    <w:p>
      <w:pPr>
        <w:spacing w:before="0" w:line="240" w:lineRule="auto"/>
        <w:jc w:val="center"/>
        <w:rPr>
          <w:rFonts w:ascii="Times New Roman" w:hAnsi="Times New Roman" w:cs="Times New Roman"/>
          <w:b/>
        </w:rPr>
      </w:pPr>
      <w:r>
        <w:rPr>
          <w:rFonts w:ascii="Times New Roman" w:hAnsi="Times New Roman" w:cs="Times New Roman"/>
          <w:b/>
        </w:rPr>
        <w:t>DAFTAR PUSTAKA</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Pr>
          <w:rFonts w:ascii="Times New Roman" w:hAnsi="Times New Roman" w:cs="Times New Roman"/>
        </w:rPr>
        <w:t xml:space="preserve">Alam, S. S., &amp; Yasin, N. M. (2010). What factors influence online brand trust: Evidence from online tickets buyers in Malaysia. </w:t>
      </w:r>
      <w:r>
        <w:rPr>
          <w:rFonts w:ascii="Times New Roman" w:hAnsi="Times New Roman" w:cs="Times New Roman"/>
          <w:i/>
          <w:iCs/>
        </w:rPr>
        <w:t>Journal of Theoretical and Applied Electronic Commerce Research</w:t>
      </w:r>
      <w:r>
        <w:rPr>
          <w:rFonts w:ascii="Times New Roman" w:hAnsi="Times New Roman" w:cs="Times New Roman"/>
        </w:rPr>
        <w:t xml:space="preserve">, </w:t>
      </w:r>
      <w:r>
        <w:rPr>
          <w:rFonts w:ascii="Times New Roman" w:hAnsi="Times New Roman" w:cs="Times New Roman"/>
          <w:i/>
          <w:iCs/>
        </w:rPr>
        <w:t>5</w:t>
      </w:r>
      <w:r>
        <w:rPr>
          <w:rFonts w:ascii="Times New Roman" w:hAnsi="Times New Roman" w:cs="Times New Roman"/>
        </w:rPr>
        <w:t>(3), 78–89. https://doi.org/10.4067/S0718-18762010000300008</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Alvarez, D. M., &amp; Rubiyanti, R. N. (2021). “Pengaruh Brand Awareness, Perceived Quality, Dan Brand Loyalty Terhadap Keputusan Pembelian Berulang (Studi Dilakukan Pada Konsumen Produk Eiger Di Kota Bandung).” </w:t>
      </w:r>
      <w:r>
        <w:rPr>
          <w:rFonts w:ascii="Times New Roman" w:hAnsi="Times New Roman" w:cs="Times New Roman"/>
          <w:i/>
          <w:iCs/>
        </w:rPr>
        <w:t>EProceedings of Management</w:t>
      </w:r>
      <w:r>
        <w:rPr>
          <w:rFonts w:ascii="Times New Roman" w:hAnsi="Times New Roman" w:cs="Times New Roman"/>
        </w:rPr>
        <w:t xml:space="preserve">, </w:t>
      </w:r>
      <w:r>
        <w:rPr>
          <w:rFonts w:ascii="Times New Roman" w:hAnsi="Times New Roman" w:cs="Times New Roman"/>
          <w:i/>
          <w:iCs/>
        </w:rPr>
        <w:t>8</w:t>
      </w:r>
      <w:r>
        <w:rPr>
          <w:rFonts w:ascii="Times New Roman" w:hAnsi="Times New Roman" w:cs="Times New Roman"/>
        </w:rPr>
        <w:t>(3), 1–9.</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Antaka, T., &amp; Iklima, S. (2021). The Effect of Quality, Image and Price on Repurchase Decisions. </w:t>
      </w:r>
      <w:r>
        <w:rPr>
          <w:rFonts w:ascii="Times New Roman" w:hAnsi="Times New Roman" w:cs="Times New Roman"/>
          <w:i/>
          <w:iCs/>
        </w:rPr>
        <w:t>Journal of Islamic Economic Scholar</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(2), 85. https://doi.org/10.14421/jies.2021.2.2.85-90</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Calvin, &amp; Semuel, H. (2014). Analisa Pengaruh Brand Image, Brand Trust dan Economic Benefit Terhadap Niat Pembelian Polis Asuransi PT. Sequislife di Surabaya. </w:t>
      </w:r>
      <w:r>
        <w:rPr>
          <w:rFonts w:ascii="Times New Roman" w:hAnsi="Times New Roman" w:cs="Times New Roman"/>
          <w:i/>
          <w:iCs/>
        </w:rPr>
        <w:t>Jurnal Manajemen Pemasaran Petra</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(1), 1–11. http://publication.petra.ac.id/index.php/manajemen-pemasaran/article/view/1999</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Fauzi, D. H. F., &amp; Ali, H. (2021). Determination of Purchase and Repurchase Decisions: Product Quality and Price Analysis (Case Study on Samsung Smartphone Consumers in the City of Jakarta). </w:t>
      </w:r>
      <w:r>
        <w:rPr>
          <w:rFonts w:ascii="Times New Roman" w:hAnsi="Times New Roman" w:cs="Times New Roman"/>
          <w:i/>
          <w:iCs/>
        </w:rPr>
        <w:t>Dinasti International Journal of Digital Business Management</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(5), 794–810. https://doi.org/10.31933/dijdbm.v2i5.965</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Ghazali, I. (2005). </w:t>
      </w:r>
      <w:r>
        <w:rPr>
          <w:rFonts w:ascii="Times New Roman" w:hAnsi="Times New Roman" w:cs="Times New Roman"/>
          <w:i/>
          <w:iCs/>
        </w:rPr>
        <w:t>Aplikasi Analisis Multivarians dengan Program SPSS</w:t>
      </w:r>
      <w:r>
        <w:rPr>
          <w:rFonts w:ascii="Times New Roman" w:hAnsi="Times New Roman" w:cs="Times New Roman"/>
        </w:rPr>
        <w:t>. Badan Penerbit Universitas Diponegoro.</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Ghazali, I. (2018). </w:t>
      </w:r>
      <w:r>
        <w:rPr>
          <w:rFonts w:ascii="Times New Roman" w:hAnsi="Times New Roman" w:cs="Times New Roman"/>
          <w:i/>
          <w:iCs/>
        </w:rPr>
        <w:t>plikasi Analisis Multivariate dengan Program IBM SPSS 25 Edisi 9</w:t>
      </w:r>
      <w:r>
        <w:rPr>
          <w:rFonts w:ascii="Times New Roman" w:hAnsi="Times New Roman" w:cs="Times New Roman"/>
        </w:rPr>
        <w:t>. Badan Penerbit Universitas Diponegoro.</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Haryanto, A. T. (2021). </w:t>
      </w:r>
      <w:r>
        <w:rPr>
          <w:rFonts w:ascii="Times New Roman" w:hAnsi="Times New Roman" w:cs="Times New Roman"/>
          <w:i/>
          <w:iCs/>
        </w:rPr>
        <w:t>Pengguna Internet Indonesia Tembus 202,6 Juta</w:t>
      </w:r>
      <w:r>
        <w:rPr>
          <w:rFonts w:ascii="Times New Roman" w:hAnsi="Times New Roman" w:cs="Times New Roman"/>
        </w:rPr>
        <w:t>. DetikInet. https://inet.detik.com/cyberlife/d-5407210/pengguna-internet-indonesia-tembus-2026-juta</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Jalari, M., &amp; Marimin, A. (2022). </w:t>
      </w:r>
      <w:r>
        <w:rPr>
          <w:rFonts w:ascii="Times New Roman" w:hAnsi="Times New Roman" w:cs="Times New Roman"/>
          <w:i/>
          <w:iCs/>
        </w:rPr>
        <w:t>Testing Product Mix Against Brand Trust in the Digital Era 1</w:t>
      </w:r>
      <w:r>
        <w:rPr>
          <w:rFonts w:ascii="Times New Roman" w:hAnsi="Times New Roman" w:cs="Times New Roman"/>
        </w:rPr>
        <w:t xml:space="preserve">. </w:t>
      </w:r>
      <w:r>
        <w:rPr>
          <w:rFonts w:ascii="Times New Roman" w:hAnsi="Times New Roman" w:cs="Times New Roman"/>
          <w:i/>
          <w:iCs/>
        </w:rPr>
        <w:t>03</w:t>
      </w:r>
      <w:r>
        <w:rPr>
          <w:rFonts w:ascii="Times New Roman" w:hAnsi="Times New Roman" w:cs="Times New Roman"/>
        </w:rPr>
        <w:t>(02), 54–64.</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Kustianti, D. D. N. (2019). Pengaruh Citra Merek dan Harga Terhadap Keputusan Pembelian Ulang Kartu Seluler Telkomsel. </w:t>
      </w:r>
      <w:r>
        <w:rPr>
          <w:rFonts w:ascii="Times New Roman" w:hAnsi="Times New Roman" w:cs="Times New Roman"/>
          <w:i/>
          <w:iCs/>
        </w:rPr>
        <w:t>Psikoborneo: Jurnal Ilmiah Psikologi</w:t>
      </w:r>
      <w:r>
        <w:rPr>
          <w:rFonts w:ascii="Times New Roman" w:hAnsi="Times New Roman" w:cs="Times New Roman"/>
        </w:rPr>
        <w:t xml:space="preserve">, </w:t>
      </w:r>
      <w:r>
        <w:rPr>
          <w:rFonts w:ascii="Times New Roman" w:hAnsi="Times New Roman" w:cs="Times New Roman"/>
          <w:i/>
          <w:iCs/>
        </w:rPr>
        <w:t>7</w:t>
      </w:r>
      <w:r>
        <w:rPr>
          <w:rFonts w:ascii="Times New Roman" w:hAnsi="Times New Roman" w:cs="Times New Roman"/>
        </w:rPr>
        <w:t>(1), 83–92. https://doi.org/10.30872/psikoborneo.v7i1.4709</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Malhotra, N. K. (2007). </w:t>
      </w:r>
      <w:r>
        <w:rPr>
          <w:rFonts w:ascii="Times New Roman" w:hAnsi="Times New Roman" w:cs="Times New Roman"/>
          <w:i/>
          <w:iCs/>
        </w:rPr>
        <w:t>Marketing Research an Applied Orientation (5th Edition)</w:t>
      </w:r>
      <w:r>
        <w:rPr>
          <w:rFonts w:ascii="Times New Roman" w:hAnsi="Times New Roman" w:cs="Times New Roman"/>
        </w:rPr>
        <w:t>. Pearson Education.</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Pratnyawan, A. (2022). </w:t>
      </w:r>
      <w:r>
        <w:rPr>
          <w:rFonts w:ascii="Times New Roman" w:hAnsi="Times New Roman" w:cs="Times New Roman"/>
          <w:i/>
          <w:iCs/>
        </w:rPr>
        <w:t>Daftar Operator Seluler Terbanyak Digunakan Masyarakat Indonesia</w:t>
      </w:r>
      <w:r>
        <w:rPr>
          <w:rFonts w:ascii="Times New Roman" w:hAnsi="Times New Roman" w:cs="Times New Roman"/>
        </w:rPr>
        <w:t>. Hitekno.Com. https://www.hitekno.com/gadget/2022/06/14/182453/daftar-operator-seluler-terbanyak-digunakan-masyarakat-indonesia</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Rahayu, L. P., &amp; Susanti, A. (2022). Pengaruh Faktor Harga, Keamanan, Kemudahan, dan Kepercayaan Terhadap Perilaku Belanja Online Dimasa Pandemi Covid-19. </w:t>
      </w:r>
      <w:r>
        <w:rPr>
          <w:rFonts w:ascii="Times New Roman" w:hAnsi="Times New Roman" w:cs="Times New Roman"/>
          <w:i/>
          <w:iCs/>
        </w:rPr>
        <w:t>Ekonomi, Keuangan, Investasi Dan Syariah (EKUITAS)</w:t>
      </w:r>
      <w:r>
        <w:rPr>
          <w:rFonts w:ascii="Times New Roman" w:hAnsi="Times New Roman" w:cs="Times New Roman"/>
        </w:rPr>
        <w:t xml:space="preserve">, </w:t>
      </w:r>
      <w:r>
        <w:rPr>
          <w:rFonts w:ascii="Times New Roman" w:hAnsi="Times New Roman" w:cs="Times New Roman"/>
          <w:i/>
          <w:iCs/>
        </w:rPr>
        <w:t>3</w:t>
      </w:r>
      <w:r>
        <w:rPr>
          <w:rFonts w:ascii="Times New Roman" w:hAnsi="Times New Roman" w:cs="Times New Roman"/>
        </w:rPr>
        <w:t>(3), 538–544. https://doi.org/10.47065/ekuitas.v3i3.1279</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Riadi, M. (2020). </w:t>
      </w:r>
      <w:r>
        <w:rPr>
          <w:rFonts w:ascii="Times New Roman" w:hAnsi="Times New Roman" w:cs="Times New Roman"/>
          <w:i/>
          <w:iCs/>
        </w:rPr>
        <w:t>Brand Trust (Pengertian, Indikator, Dimensi dan Faktor yang Mempengaruhi)</w:t>
      </w:r>
      <w:r>
        <w:rPr>
          <w:rFonts w:ascii="Times New Roman" w:hAnsi="Times New Roman" w:cs="Times New Roman"/>
        </w:rPr>
        <w:t>. Kajian Pustaka.Com. https://www.kajianpustaka.com/2020/08/brand-trust-kepercayaan-merek.html</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Sugiyono. (2011). </w:t>
      </w:r>
      <w:r>
        <w:rPr>
          <w:rFonts w:ascii="Times New Roman" w:hAnsi="Times New Roman" w:cs="Times New Roman"/>
          <w:i/>
          <w:iCs/>
        </w:rPr>
        <w:t>Metode Penelitian Kuantitatif Kualitatif dan R&amp;D</w:t>
      </w:r>
      <w:r>
        <w:rPr>
          <w:rFonts w:ascii="Times New Roman" w:hAnsi="Times New Roman" w:cs="Times New Roman"/>
        </w:rPr>
        <w:t>. Alfabeta.</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Sugiyono. (2014). </w:t>
      </w:r>
      <w:r>
        <w:rPr>
          <w:rFonts w:ascii="Times New Roman" w:hAnsi="Times New Roman" w:cs="Times New Roman"/>
          <w:i/>
          <w:iCs/>
        </w:rPr>
        <w:t>Metode Penelitian Bisnis (Pendekatan Kuantitatif, Kualitatif Dan R&amp;D)</w:t>
      </w:r>
      <w:r>
        <w:rPr>
          <w:rFonts w:ascii="Times New Roman" w:hAnsi="Times New Roman" w:cs="Times New Roman"/>
        </w:rPr>
        <w:t>. Alfabeta.</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Sugiyono. (2015). </w:t>
      </w:r>
      <w:r>
        <w:rPr>
          <w:rFonts w:ascii="Times New Roman" w:hAnsi="Times New Roman" w:cs="Times New Roman"/>
          <w:i/>
          <w:iCs/>
        </w:rPr>
        <w:t>Metode Penelitian Kombinasi (Mix Methods)</w:t>
      </w:r>
      <w:r>
        <w:rPr>
          <w:rFonts w:ascii="Times New Roman" w:hAnsi="Times New Roman" w:cs="Times New Roman"/>
        </w:rPr>
        <w:t>. Alfabeta.</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Sugiyono. (2016). </w:t>
      </w:r>
      <w:r>
        <w:rPr>
          <w:rFonts w:ascii="Times New Roman" w:hAnsi="Times New Roman" w:cs="Times New Roman"/>
          <w:i/>
          <w:iCs/>
        </w:rPr>
        <w:t>Metode penelitian pendidikan (Pendekatan Kuantitatif, Kualitatif dan R&amp;D)</w:t>
      </w:r>
      <w:r>
        <w:rPr>
          <w:rFonts w:ascii="Times New Roman" w:hAnsi="Times New Roman" w:cs="Times New Roman"/>
        </w:rPr>
        <w:t>. Alfabeta.</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Sugiyono. (2019). </w:t>
      </w:r>
      <w:r>
        <w:rPr>
          <w:rFonts w:ascii="Times New Roman" w:hAnsi="Times New Roman" w:cs="Times New Roman"/>
          <w:i/>
          <w:iCs/>
        </w:rPr>
        <w:t>Metode Penelitian Kuantitatif</w:t>
      </w:r>
      <w:r>
        <w:rPr>
          <w:rFonts w:ascii="Times New Roman" w:hAnsi="Times New Roman" w:cs="Times New Roman"/>
        </w:rPr>
        <w:t>. Alfabeta.</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Sunyoto, D. (2015). </w:t>
      </w:r>
      <w:r>
        <w:rPr>
          <w:rFonts w:ascii="Times New Roman" w:hAnsi="Times New Roman" w:cs="Times New Roman"/>
          <w:i/>
          <w:iCs/>
        </w:rPr>
        <w:t>Perilaku Konsumen dan Pemasaran</w:t>
      </w:r>
      <w:r>
        <w:rPr>
          <w:rFonts w:ascii="Times New Roman" w:hAnsi="Times New Roman" w:cs="Times New Roman"/>
        </w:rPr>
        <w:t>. CAPS.</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Tekno, H. to. (2021). </w:t>
      </w:r>
      <w:r>
        <w:rPr>
          <w:rFonts w:ascii="Times New Roman" w:hAnsi="Times New Roman" w:cs="Times New Roman"/>
          <w:i/>
          <w:iCs/>
        </w:rPr>
        <w:t>Paket Internet Termurah Semua OperatorNo Title</w:t>
      </w:r>
      <w:r>
        <w:rPr>
          <w:rFonts w:ascii="Times New Roman" w:hAnsi="Times New Roman" w:cs="Times New Roman"/>
        </w:rPr>
        <w:t>. Kumparan. https://kumparan.com/how-to-tekno/paket-internet-termurah-semua-operator-1wZ6bQFErpX/full</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Tiyasherlinda, G., &amp; Novitaningtyas, I. (2021). Brand Experience, Brand Commitment, and Brand Loyalty of Xiaomi Smartphone Users in Magelang. </w:t>
      </w:r>
      <w:r>
        <w:rPr>
          <w:rFonts w:ascii="Times New Roman" w:hAnsi="Times New Roman" w:cs="Times New Roman"/>
          <w:i/>
          <w:iCs/>
        </w:rPr>
        <w:t>International Journal of Marketing &amp; Human Resource Research</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(4), 189–196. https://doi.org/10.47747/ijmhrr.v2i4.350</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Wardhani, M. K., Sudarwati, S., &amp; Diyah PW, I. A. (2021). Keputusan Pembelian Ulang Ditinjau Dari Citra Merek, Media Iklan, dan Brand Trust Pada Produk Imboost Di Surakarta. </w:t>
      </w:r>
      <w:r>
        <w:rPr>
          <w:rFonts w:ascii="Times New Roman" w:hAnsi="Times New Roman" w:cs="Times New Roman"/>
          <w:i/>
          <w:iCs/>
        </w:rPr>
        <w:t>Jurnal Ilmiah Edunomika</w:t>
      </w:r>
      <w:r>
        <w:rPr>
          <w:rFonts w:ascii="Times New Roman" w:hAnsi="Times New Roman" w:cs="Times New Roman"/>
        </w:rPr>
        <w:t xml:space="preserve">, </w:t>
      </w:r>
      <w:r>
        <w:rPr>
          <w:rFonts w:ascii="Times New Roman" w:hAnsi="Times New Roman" w:cs="Times New Roman"/>
          <w:i/>
          <w:iCs/>
        </w:rPr>
        <w:t>5</w:t>
      </w:r>
      <w:r>
        <w:rPr>
          <w:rFonts w:ascii="Times New Roman" w:hAnsi="Times New Roman" w:cs="Times New Roman"/>
        </w:rPr>
        <w:t>(1), 224–234. https://doi.org/10.29040/jie.v5i1.1964</w:t>
      </w:r>
    </w:p>
    <w:p>
      <w:pPr>
        <w:widowControl w:val="0"/>
        <w:autoSpaceDE w:val="0"/>
        <w:autoSpaceDN w:val="0"/>
        <w:adjustRightInd w:val="0"/>
        <w:spacing w:before="0" w:beforeAutospacing="0" w:after="0" w:line="240" w:lineRule="auto"/>
        <w:ind w:left="480" w:hanging="480"/>
        <w:jc w:val="both"/>
        <w:rPr>
          <w:rFonts w:ascii="Times New Roman" w:hAnsi="Times New Roman" w:cs="Times New Roman"/>
        </w:rPr>
      </w:pPr>
      <w:r>
        <w:rPr>
          <w:rFonts w:ascii="Times New Roman" w:hAnsi="Times New Roman" w:cs="Times New Roman"/>
        </w:rPr>
        <w:t xml:space="preserve">Yasin, A. A., &amp; Achmad, G. N. (2021). Influence of Word of Mouth and Product Quality on Purchase Decisions and Repurchasing Interest. </w:t>
      </w:r>
      <w:r>
        <w:rPr>
          <w:rFonts w:ascii="Times New Roman" w:hAnsi="Times New Roman" w:cs="Times New Roman"/>
          <w:i/>
          <w:iCs/>
        </w:rPr>
        <w:t>International Journal of Economics, Business and Accounting Research (IJEBAR)</w:t>
      </w:r>
      <w:r>
        <w:rPr>
          <w:rFonts w:ascii="Times New Roman" w:hAnsi="Times New Roman" w:cs="Times New Roman"/>
        </w:rPr>
        <w:t xml:space="preserve">, </w:t>
      </w:r>
      <w:r>
        <w:rPr>
          <w:rFonts w:ascii="Times New Roman" w:hAnsi="Times New Roman" w:cs="Times New Roman"/>
          <w:i/>
          <w:iCs/>
        </w:rPr>
        <w:t>5</w:t>
      </w:r>
      <w:r>
        <w:rPr>
          <w:rFonts w:ascii="Times New Roman" w:hAnsi="Times New Roman" w:cs="Times New Roman"/>
        </w:rPr>
        <w:t>(2), 410–419.</w:t>
      </w:r>
    </w:p>
    <w:p>
      <w:pPr>
        <w:spacing w:before="0" w:beforeAutospacing="0" w:after="0" w:line="240" w:lineRule="auto"/>
        <w:jc w:val="both"/>
        <w:rPr>
          <w:rFonts w:ascii="Times New Roman" w:hAnsi="Times New Roman" w:cs="Times New Roman"/>
          <w:b/>
        </w:rPr>
      </w:pPr>
      <w:r>
        <w:rPr>
          <w:rFonts w:ascii="Times New Roman" w:hAnsi="Times New Roman" w:cs="Times New Roman"/>
          <w:b/>
        </w:rPr>
        <w:fldChar w:fldCharType="end"/>
      </w:r>
    </w:p>
    <w:p>
      <w:pPr>
        <w:spacing w:before="0" w:after="0" w:line="240" w:lineRule="auto"/>
        <w:jc w:val="both"/>
        <w:rPr>
          <w:rFonts w:ascii="Times New Roman" w:hAnsi="Times New Roman" w:cs="Times New Roman"/>
        </w:rPr>
      </w:pPr>
    </w:p>
    <w:p>
      <w:pPr>
        <w:spacing w:before="0" w:after="0" w:line="240" w:lineRule="auto"/>
        <w:jc w:val="both"/>
        <w:rPr>
          <w:rFonts w:ascii="Times New Roman" w:hAnsi="Times New Roman" w:cs="Times New Roman"/>
        </w:rPr>
      </w:pPr>
      <w:r>
        <w:rPr>
          <w:rFonts w:ascii="Times New Roman" w:hAnsi="Times New Roman" w:cs="Times New Roman"/>
        </w:rPr>
        <w:tab/>
      </w:r>
    </w:p>
    <w:p>
      <w:pPr>
        <w:spacing w:before="240" w:after="0" w:line="240" w:lineRule="auto"/>
        <w:jc w:val="right"/>
        <w:rPr>
          <w:rFonts w:ascii="Times New Roman" w:hAnsi="Times New Roman" w:cs="Times New Roman"/>
        </w:rPr>
      </w:pPr>
      <w:r>
        <w:rPr>
          <w:rFonts w:ascii="Times New Roman" w:hAnsi="Times New Roman" w:cs="Times New Roman"/>
        </w:rPr>
        <w:tab/>
      </w:r>
    </w:p>
    <w:p>
      <w:pPr>
        <w:spacing w:before="240" w:after="0" w:line="240" w:lineRule="auto"/>
        <w:jc w:val="center"/>
        <w:rPr>
          <w:rFonts w:ascii="Times New Roman" w:hAnsi="Times New Roman" w:cs="Times New Roman"/>
        </w:rPr>
      </w:pPr>
    </w:p>
    <w:p>
      <w:pPr>
        <w:spacing w:before="240" w:after="0" w:line="240" w:lineRule="auto"/>
        <w:jc w:val="center"/>
        <w:rPr>
          <w:rFonts w:ascii="Times New Roman" w:hAnsi="Times New Roman" w:cs="Times New Roman"/>
          <w:b/>
        </w:rPr>
      </w:pPr>
      <w:r>
        <w:rPr>
          <w:rFonts w:ascii="Times New Roman" w:hAnsi="Times New Roman" w:cs="Times New Roman"/>
        </w:rPr>
        <w:br w:type="textWrapping"/>
      </w:r>
    </w:p>
    <w:sectPr>
      <w:footerReference r:id="rId5" w:type="default"/>
      <w:pgSz w:w="11906" w:h="16838"/>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3072412"/>
    </w:sdtPr>
    <w:sdtContent>
      <w:p>
        <w:pPr>
          <w:pStyle w:val="10"/>
          <w:jc w:val="right"/>
        </w:pPr>
        <w:r>
          <w:fldChar w:fldCharType="begin"/>
        </w:r>
        <w:r>
          <w:instrText xml:space="preserve"> PAGE   \* MERGEFORMAT </w:instrText>
        </w:r>
        <w:r>
          <w:fldChar w:fldCharType="separate"/>
        </w:r>
        <w:r>
          <w:t>2</w:t>
        </w:r>
        <w:r>
          <w:fldChar w:fldCharType="end"/>
        </w:r>
      </w:p>
    </w:sdtContent>
  </w:sdt>
  <w:p>
    <w:pPr>
      <w:tabs>
        <w:tab w:val="center" w:pos="4153"/>
        <w:tab w:val="right" w:pos="8306"/>
      </w:tabs>
      <w:spacing w:before="0"/>
      <w:rPr>
        <w:rFonts w:eastAsia="Calibri"/>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D68FC"/>
    <w:multiLevelType w:val="multilevel"/>
    <w:tmpl w:val="1BFD68F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E81455E"/>
    <w:multiLevelType w:val="multilevel"/>
    <w:tmpl w:val="2E81455E"/>
    <w:lvl w:ilvl="0" w:tentative="0">
      <w:start w:val="1"/>
      <w:numFmt w:val="decimal"/>
      <w:lvlText w:val="%1."/>
      <w:lvlJc w:val="left"/>
      <w:pPr>
        <w:ind w:left="720" w:firstLine="0"/>
      </w:pPr>
    </w:lvl>
    <w:lvl w:ilvl="1" w:tentative="0">
      <w:start w:val="1"/>
      <w:numFmt w:val="bullet"/>
      <w:lvlText w:val=""/>
      <w:lvlJc w:val="left"/>
      <w:pPr>
        <w:ind w:left="720" w:firstLine="0"/>
      </w:pPr>
    </w:lvl>
    <w:lvl w:ilvl="2" w:tentative="0">
      <w:start w:val="1"/>
      <w:numFmt w:val="bullet"/>
      <w:lvlText w:val=""/>
      <w:lvlJc w:val="left"/>
      <w:pPr>
        <w:ind w:left="720" w:firstLine="0"/>
      </w:pPr>
    </w:lvl>
    <w:lvl w:ilvl="3" w:tentative="0">
      <w:start w:val="1"/>
      <w:numFmt w:val="bullet"/>
      <w:lvlText w:val=""/>
      <w:lvlJc w:val="left"/>
      <w:pPr>
        <w:ind w:left="720" w:firstLine="0"/>
      </w:pPr>
    </w:lvl>
    <w:lvl w:ilvl="4" w:tentative="0">
      <w:start w:val="1"/>
      <w:numFmt w:val="bullet"/>
      <w:lvlText w:val=""/>
      <w:lvlJc w:val="left"/>
      <w:pPr>
        <w:ind w:left="720" w:firstLine="0"/>
      </w:pPr>
    </w:lvl>
    <w:lvl w:ilvl="5" w:tentative="0">
      <w:start w:val="1"/>
      <w:numFmt w:val="bullet"/>
      <w:lvlText w:val=""/>
      <w:lvlJc w:val="left"/>
      <w:pPr>
        <w:ind w:left="720" w:firstLine="0"/>
      </w:pPr>
    </w:lvl>
    <w:lvl w:ilvl="6" w:tentative="0">
      <w:start w:val="1"/>
      <w:numFmt w:val="bullet"/>
      <w:lvlText w:val=""/>
      <w:lvlJc w:val="left"/>
      <w:pPr>
        <w:ind w:left="720" w:firstLine="0"/>
      </w:pPr>
    </w:lvl>
    <w:lvl w:ilvl="7" w:tentative="0">
      <w:start w:val="1"/>
      <w:numFmt w:val="bullet"/>
      <w:lvlText w:val=""/>
      <w:lvlJc w:val="left"/>
      <w:pPr>
        <w:ind w:left="720" w:firstLine="0"/>
      </w:pPr>
    </w:lvl>
    <w:lvl w:ilvl="8" w:tentative="0">
      <w:start w:val="1"/>
      <w:numFmt w:val="bullet"/>
      <w:lvlText w:val=""/>
      <w:lvlJc w:val="left"/>
      <w:pPr>
        <w:ind w:left="720" w:firstLine="0"/>
      </w:pPr>
    </w:lvl>
  </w:abstractNum>
  <w:abstractNum w:abstractNumId="2">
    <w:nsid w:val="2F691157"/>
    <w:multiLevelType w:val="multilevel"/>
    <w:tmpl w:val="2F691157"/>
    <w:lvl w:ilvl="0" w:tentative="0">
      <w:start w:val="1"/>
      <w:numFmt w:val="lowerLetter"/>
      <w:lvlText w:val="%1."/>
      <w:lvlJc w:val="left"/>
      <w:pPr>
        <w:ind w:left="845" w:hanging="425"/>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3">
    <w:nsid w:val="31693A18"/>
    <w:multiLevelType w:val="multilevel"/>
    <w:tmpl w:val="31693A1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0E73FD"/>
    <w:multiLevelType w:val="multilevel"/>
    <w:tmpl w:val="3A0E73FD"/>
    <w:lvl w:ilvl="0" w:tentative="0">
      <w:start w:val="1"/>
      <w:numFmt w:val="decimal"/>
      <w:lvlText w:val="%1."/>
      <w:lvlJc w:val="left"/>
      <w:pPr>
        <w:ind w:left="840" w:hanging="420"/>
      </w:pPr>
    </w:lvl>
    <w:lvl w:ilvl="1" w:tentative="0">
      <w:start w:val="1"/>
      <w:numFmt w:val="bullet"/>
      <w:lvlText w:val=""/>
      <w:lvlJc w:val="left"/>
      <w:pPr>
        <w:ind w:left="420" w:firstLine="0"/>
      </w:pPr>
    </w:lvl>
    <w:lvl w:ilvl="2" w:tentative="0">
      <w:start w:val="1"/>
      <w:numFmt w:val="bullet"/>
      <w:lvlText w:val=""/>
      <w:lvlJc w:val="left"/>
      <w:pPr>
        <w:ind w:left="420" w:firstLine="0"/>
      </w:pPr>
    </w:lvl>
    <w:lvl w:ilvl="3" w:tentative="0">
      <w:start w:val="1"/>
      <w:numFmt w:val="bullet"/>
      <w:lvlText w:val=""/>
      <w:lvlJc w:val="left"/>
      <w:pPr>
        <w:ind w:left="420" w:firstLine="0"/>
      </w:pPr>
    </w:lvl>
    <w:lvl w:ilvl="4" w:tentative="0">
      <w:start w:val="1"/>
      <w:numFmt w:val="bullet"/>
      <w:lvlText w:val=""/>
      <w:lvlJc w:val="left"/>
      <w:pPr>
        <w:ind w:left="420" w:firstLine="0"/>
      </w:pPr>
    </w:lvl>
    <w:lvl w:ilvl="5" w:tentative="0">
      <w:start w:val="1"/>
      <w:numFmt w:val="bullet"/>
      <w:lvlText w:val=""/>
      <w:lvlJc w:val="left"/>
      <w:pPr>
        <w:ind w:left="420" w:firstLine="0"/>
      </w:pPr>
    </w:lvl>
    <w:lvl w:ilvl="6" w:tentative="0">
      <w:start w:val="1"/>
      <w:numFmt w:val="bullet"/>
      <w:lvlText w:val=""/>
      <w:lvlJc w:val="left"/>
      <w:pPr>
        <w:ind w:left="420" w:firstLine="0"/>
      </w:pPr>
    </w:lvl>
    <w:lvl w:ilvl="7" w:tentative="0">
      <w:start w:val="1"/>
      <w:numFmt w:val="bullet"/>
      <w:lvlText w:val=""/>
      <w:lvlJc w:val="left"/>
      <w:pPr>
        <w:ind w:left="420" w:firstLine="0"/>
      </w:pPr>
    </w:lvl>
    <w:lvl w:ilvl="8" w:tentative="0">
      <w:start w:val="1"/>
      <w:numFmt w:val="bullet"/>
      <w:lvlText w:val=""/>
      <w:lvlJc w:val="left"/>
      <w:pPr>
        <w:ind w:left="420" w:firstLine="0"/>
      </w:pPr>
    </w:lvl>
  </w:abstractNum>
  <w:abstractNum w:abstractNumId="5">
    <w:nsid w:val="3DFB16C3"/>
    <w:multiLevelType w:val="multilevel"/>
    <w:tmpl w:val="3DFB16C3"/>
    <w:lvl w:ilvl="0" w:tentative="0">
      <w:start w:val="1"/>
      <w:numFmt w:val="decimal"/>
      <w:lvlText w:val="%1."/>
      <w:lvlJc w:val="left"/>
      <w:pPr>
        <w:ind w:left="840" w:hanging="420"/>
      </w:pPr>
    </w:lvl>
    <w:lvl w:ilvl="1" w:tentative="0">
      <w:start w:val="1"/>
      <w:numFmt w:val="bullet"/>
      <w:lvlText w:val=""/>
      <w:lvlJc w:val="left"/>
      <w:pPr>
        <w:ind w:left="420" w:firstLine="0"/>
      </w:pPr>
    </w:lvl>
    <w:lvl w:ilvl="2" w:tentative="0">
      <w:start w:val="1"/>
      <w:numFmt w:val="bullet"/>
      <w:lvlText w:val=""/>
      <w:lvlJc w:val="left"/>
      <w:pPr>
        <w:ind w:left="420" w:firstLine="0"/>
      </w:pPr>
    </w:lvl>
    <w:lvl w:ilvl="3" w:tentative="0">
      <w:start w:val="1"/>
      <w:numFmt w:val="bullet"/>
      <w:lvlText w:val=""/>
      <w:lvlJc w:val="left"/>
      <w:pPr>
        <w:ind w:left="420" w:firstLine="0"/>
      </w:pPr>
    </w:lvl>
    <w:lvl w:ilvl="4" w:tentative="0">
      <w:start w:val="1"/>
      <w:numFmt w:val="bullet"/>
      <w:lvlText w:val=""/>
      <w:lvlJc w:val="left"/>
      <w:pPr>
        <w:ind w:left="420" w:firstLine="0"/>
      </w:pPr>
    </w:lvl>
    <w:lvl w:ilvl="5" w:tentative="0">
      <w:start w:val="1"/>
      <w:numFmt w:val="bullet"/>
      <w:lvlText w:val=""/>
      <w:lvlJc w:val="left"/>
      <w:pPr>
        <w:ind w:left="420" w:firstLine="0"/>
      </w:pPr>
    </w:lvl>
    <w:lvl w:ilvl="6" w:tentative="0">
      <w:start w:val="1"/>
      <w:numFmt w:val="bullet"/>
      <w:lvlText w:val=""/>
      <w:lvlJc w:val="left"/>
      <w:pPr>
        <w:ind w:left="420" w:firstLine="0"/>
      </w:pPr>
    </w:lvl>
    <w:lvl w:ilvl="7" w:tentative="0">
      <w:start w:val="1"/>
      <w:numFmt w:val="bullet"/>
      <w:lvlText w:val=""/>
      <w:lvlJc w:val="left"/>
      <w:pPr>
        <w:ind w:left="420" w:firstLine="0"/>
      </w:pPr>
    </w:lvl>
    <w:lvl w:ilvl="8" w:tentative="0">
      <w:start w:val="1"/>
      <w:numFmt w:val="bullet"/>
      <w:lvlText w:val=""/>
      <w:lvlJc w:val="left"/>
      <w:pPr>
        <w:ind w:left="420" w:firstLine="0"/>
      </w:pPr>
    </w:lvl>
  </w:abstractNum>
  <w:abstractNum w:abstractNumId="6">
    <w:nsid w:val="431F5084"/>
    <w:multiLevelType w:val="multilevel"/>
    <w:tmpl w:val="431F5084"/>
    <w:lvl w:ilvl="0" w:tentative="0">
      <w:start w:val="1"/>
      <w:numFmt w:val="decimal"/>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rPr>
        <w:b w:val="0"/>
      </w:rPr>
    </w:lvl>
    <w:lvl w:ilvl="4" w:tentative="0">
      <w:start w:val="1"/>
      <w:numFmt w:val="lowerLetter"/>
      <w:lvlText w:val="%5)"/>
      <w:lvlJc w:val="left"/>
      <w:pPr>
        <w:ind w:left="2100" w:hanging="420"/>
      </w:pPr>
    </w:lvl>
    <w:lvl w:ilvl="5" w:tentative="0">
      <w:start w:val="1"/>
      <w:numFmt w:val="lowerRoman"/>
      <w:lvlText w:val="%6."/>
      <w:lvlJc w:val="lef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left"/>
      <w:pPr>
        <w:ind w:left="3780" w:hanging="420"/>
      </w:pPr>
    </w:lvl>
  </w:abstractNum>
  <w:abstractNum w:abstractNumId="7">
    <w:nsid w:val="4BDE50CC"/>
    <w:multiLevelType w:val="multilevel"/>
    <w:tmpl w:val="4BDE50CC"/>
    <w:lvl w:ilvl="0" w:tentative="0">
      <w:start w:val="1"/>
      <w:numFmt w:val="decimal"/>
      <w:lvlText w:val="%1."/>
      <w:lvlJc w:val="left"/>
      <w:pPr>
        <w:ind w:left="840" w:hanging="420"/>
      </w:pPr>
    </w:lvl>
    <w:lvl w:ilvl="1" w:tentative="0">
      <w:start w:val="1"/>
      <w:numFmt w:val="bullet"/>
      <w:lvlText w:val=""/>
      <w:lvlJc w:val="left"/>
      <w:pPr>
        <w:ind w:left="420" w:firstLine="0"/>
      </w:pPr>
    </w:lvl>
    <w:lvl w:ilvl="2" w:tentative="0">
      <w:start w:val="1"/>
      <w:numFmt w:val="bullet"/>
      <w:lvlText w:val=""/>
      <w:lvlJc w:val="left"/>
      <w:pPr>
        <w:ind w:left="420" w:firstLine="0"/>
      </w:pPr>
    </w:lvl>
    <w:lvl w:ilvl="3" w:tentative="0">
      <w:start w:val="1"/>
      <w:numFmt w:val="bullet"/>
      <w:lvlText w:val=""/>
      <w:lvlJc w:val="left"/>
      <w:pPr>
        <w:ind w:left="420" w:firstLine="0"/>
      </w:pPr>
    </w:lvl>
    <w:lvl w:ilvl="4" w:tentative="0">
      <w:start w:val="1"/>
      <w:numFmt w:val="bullet"/>
      <w:lvlText w:val=""/>
      <w:lvlJc w:val="left"/>
      <w:pPr>
        <w:ind w:left="420" w:firstLine="0"/>
      </w:pPr>
    </w:lvl>
    <w:lvl w:ilvl="5" w:tentative="0">
      <w:start w:val="1"/>
      <w:numFmt w:val="bullet"/>
      <w:lvlText w:val=""/>
      <w:lvlJc w:val="left"/>
      <w:pPr>
        <w:ind w:left="420" w:firstLine="0"/>
      </w:pPr>
    </w:lvl>
    <w:lvl w:ilvl="6" w:tentative="0">
      <w:start w:val="1"/>
      <w:numFmt w:val="bullet"/>
      <w:lvlText w:val=""/>
      <w:lvlJc w:val="left"/>
      <w:pPr>
        <w:ind w:left="420" w:firstLine="0"/>
      </w:pPr>
    </w:lvl>
    <w:lvl w:ilvl="7" w:tentative="0">
      <w:start w:val="1"/>
      <w:numFmt w:val="bullet"/>
      <w:lvlText w:val=""/>
      <w:lvlJc w:val="left"/>
      <w:pPr>
        <w:ind w:left="420" w:firstLine="0"/>
      </w:pPr>
    </w:lvl>
    <w:lvl w:ilvl="8" w:tentative="0">
      <w:start w:val="1"/>
      <w:numFmt w:val="bullet"/>
      <w:lvlText w:val=""/>
      <w:lvlJc w:val="left"/>
      <w:pPr>
        <w:ind w:left="420" w:firstLine="0"/>
      </w:pPr>
    </w:lvl>
  </w:abstractNum>
  <w:abstractNum w:abstractNumId="8">
    <w:nsid w:val="53BC21ED"/>
    <w:multiLevelType w:val="multilevel"/>
    <w:tmpl w:val="53BC21E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E1E368E"/>
    <w:multiLevelType w:val="multilevel"/>
    <w:tmpl w:val="6E1E368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7DD2DCC"/>
    <w:multiLevelType w:val="multilevel"/>
    <w:tmpl w:val="77DD2DC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2"/>
  </w:num>
  <w:num w:numId="3">
    <w:abstractNumId w:val="5"/>
  </w:num>
  <w:num w:numId="4">
    <w:abstractNumId w:val="4"/>
  </w:num>
  <w:num w:numId="5">
    <w:abstractNumId w:val="1"/>
  </w:num>
  <w:num w:numId="6">
    <w:abstractNumId w:val="6"/>
  </w:num>
  <w:num w:numId="7">
    <w:abstractNumId w:val="8"/>
  </w:num>
  <w:num w:numId="8">
    <w:abstractNumId w:val="0"/>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2D1EDC"/>
    <w:rsid w:val="00014454"/>
    <w:rsid w:val="0003780F"/>
    <w:rsid w:val="000429A6"/>
    <w:rsid w:val="00051976"/>
    <w:rsid w:val="00052E3A"/>
    <w:rsid w:val="0005400C"/>
    <w:rsid w:val="00064262"/>
    <w:rsid w:val="00064E1E"/>
    <w:rsid w:val="00070D5E"/>
    <w:rsid w:val="00084D49"/>
    <w:rsid w:val="00087A12"/>
    <w:rsid w:val="000A258A"/>
    <w:rsid w:val="000B261C"/>
    <w:rsid w:val="000E4E81"/>
    <w:rsid w:val="000F7316"/>
    <w:rsid w:val="00101B3C"/>
    <w:rsid w:val="00111B7A"/>
    <w:rsid w:val="00122059"/>
    <w:rsid w:val="001274CA"/>
    <w:rsid w:val="00127976"/>
    <w:rsid w:val="00143587"/>
    <w:rsid w:val="00147078"/>
    <w:rsid w:val="00156A93"/>
    <w:rsid w:val="00173866"/>
    <w:rsid w:val="00180520"/>
    <w:rsid w:val="001E7D57"/>
    <w:rsid w:val="001F5B14"/>
    <w:rsid w:val="00203879"/>
    <w:rsid w:val="00213F9C"/>
    <w:rsid w:val="00221338"/>
    <w:rsid w:val="00227927"/>
    <w:rsid w:val="00230717"/>
    <w:rsid w:val="00240D6D"/>
    <w:rsid w:val="002574F5"/>
    <w:rsid w:val="0026124C"/>
    <w:rsid w:val="00261E93"/>
    <w:rsid w:val="002819E7"/>
    <w:rsid w:val="0029165B"/>
    <w:rsid w:val="00293078"/>
    <w:rsid w:val="002A419B"/>
    <w:rsid w:val="002B71AB"/>
    <w:rsid w:val="002D1EDC"/>
    <w:rsid w:val="0031692C"/>
    <w:rsid w:val="00322DE4"/>
    <w:rsid w:val="00336206"/>
    <w:rsid w:val="0035534E"/>
    <w:rsid w:val="00390183"/>
    <w:rsid w:val="003A3519"/>
    <w:rsid w:val="003B7A0E"/>
    <w:rsid w:val="003C24E5"/>
    <w:rsid w:val="003C5E0C"/>
    <w:rsid w:val="003C7D77"/>
    <w:rsid w:val="003C7FC8"/>
    <w:rsid w:val="00416CEC"/>
    <w:rsid w:val="00417600"/>
    <w:rsid w:val="00424D63"/>
    <w:rsid w:val="004475CE"/>
    <w:rsid w:val="00485AFF"/>
    <w:rsid w:val="004A2E23"/>
    <w:rsid w:val="004C64A7"/>
    <w:rsid w:val="004D13EF"/>
    <w:rsid w:val="004F7394"/>
    <w:rsid w:val="005454D8"/>
    <w:rsid w:val="005618D8"/>
    <w:rsid w:val="005658BB"/>
    <w:rsid w:val="0057518D"/>
    <w:rsid w:val="00576019"/>
    <w:rsid w:val="005C4C6D"/>
    <w:rsid w:val="005E0153"/>
    <w:rsid w:val="00602529"/>
    <w:rsid w:val="00603E70"/>
    <w:rsid w:val="0060401A"/>
    <w:rsid w:val="006208D1"/>
    <w:rsid w:val="006258CA"/>
    <w:rsid w:val="00631775"/>
    <w:rsid w:val="006372AF"/>
    <w:rsid w:val="0064055E"/>
    <w:rsid w:val="006644E5"/>
    <w:rsid w:val="006A3D8A"/>
    <w:rsid w:val="00717BF3"/>
    <w:rsid w:val="0073365F"/>
    <w:rsid w:val="007337D3"/>
    <w:rsid w:val="0073740A"/>
    <w:rsid w:val="00751B24"/>
    <w:rsid w:val="0076291F"/>
    <w:rsid w:val="00762AC5"/>
    <w:rsid w:val="00784D4F"/>
    <w:rsid w:val="00790B27"/>
    <w:rsid w:val="00797665"/>
    <w:rsid w:val="007B4861"/>
    <w:rsid w:val="007C1B18"/>
    <w:rsid w:val="007D272D"/>
    <w:rsid w:val="007D750F"/>
    <w:rsid w:val="007E4908"/>
    <w:rsid w:val="007F426A"/>
    <w:rsid w:val="007F42CD"/>
    <w:rsid w:val="00846EAF"/>
    <w:rsid w:val="00847BA3"/>
    <w:rsid w:val="008972A0"/>
    <w:rsid w:val="008A1D38"/>
    <w:rsid w:val="008D116D"/>
    <w:rsid w:val="0090010E"/>
    <w:rsid w:val="00904BC7"/>
    <w:rsid w:val="00904D0C"/>
    <w:rsid w:val="00943748"/>
    <w:rsid w:val="0099569F"/>
    <w:rsid w:val="009B65F1"/>
    <w:rsid w:val="009D5F06"/>
    <w:rsid w:val="009F5A1A"/>
    <w:rsid w:val="00A01512"/>
    <w:rsid w:val="00A27CD3"/>
    <w:rsid w:val="00A329AB"/>
    <w:rsid w:val="00A354BC"/>
    <w:rsid w:val="00A4620B"/>
    <w:rsid w:val="00A83730"/>
    <w:rsid w:val="00A84899"/>
    <w:rsid w:val="00AA472C"/>
    <w:rsid w:val="00AB0842"/>
    <w:rsid w:val="00AB499F"/>
    <w:rsid w:val="00B12A10"/>
    <w:rsid w:val="00B3428A"/>
    <w:rsid w:val="00B40002"/>
    <w:rsid w:val="00C10937"/>
    <w:rsid w:val="00C138D4"/>
    <w:rsid w:val="00C16632"/>
    <w:rsid w:val="00C36F54"/>
    <w:rsid w:val="00C452BB"/>
    <w:rsid w:val="00C65492"/>
    <w:rsid w:val="00C76BFA"/>
    <w:rsid w:val="00C878DB"/>
    <w:rsid w:val="00C96A2F"/>
    <w:rsid w:val="00CB6035"/>
    <w:rsid w:val="00CE4BA7"/>
    <w:rsid w:val="00CF30EA"/>
    <w:rsid w:val="00D10B31"/>
    <w:rsid w:val="00D33457"/>
    <w:rsid w:val="00D33F3D"/>
    <w:rsid w:val="00D4339B"/>
    <w:rsid w:val="00D455ED"/>
    <w:rsid w:val="00D55295"/>
    <w:rsid w:val="00D73EF9"/>
    <w:rsid w:val="00DE2752"/>
    <w:rsid w:val="00E00995"/>
    <w:rsid w:val="00E44386"/>
    <w:rsid w:val="00E55940"/>
    <w:rsid w:val="00E77FF9"/>
    <w:rsid w:val="00EA4C13"/>
    <w:rsid w:val="00EB3005"/>
    <w:rsid w:val="00ED14BC"/>
    <w:rsid w:val="00EE470C"/>
    <w:rsid w:val="00F02349"/>
    <w:rsid w:val="00F6278C"/>
    <w:rsid w:val="00F73319"/>
    <w:rsid w:val="00F75631"/>
    <w:rsid w:val="00F82C34"/>
    <w:rsid w:val="00F84076"/>
    <w:rsid w:val="00FC34D7"/>
    <w:rsid w:val="00FC35D4"/>
    <w:rsid w:val="00FD48CC"/>
    <w:rsid w:val="1869385F"/>
    <w:rsid w:val="47EB54D3"/>
    <w:rsid w:val="5D5E53F2"/>
    <w:rsid w:val="60A10E92"/>
    <w:rsid w:val="61376ABF"/>
    <w:rsid w:val="701F0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Calibri"/>
      <w:sz w:val="22"/>
      <w:szCs w:val="22"/>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footer"/>
    <w:basedOn w:val="1"/>
    <w:link w:val="19"/>
    <w:unhideWhenUsed/>
    <w:qFormat/>
    <w:uiPriority w:val="99"/>
    <w:pPr>
      <w:tabs>
        <w:tab w:val="center" w:pos="4153"/>
        <w:tab w:val="right" w:pos="8306"/>
      </w:tabs>
      <w:snapToGrid w:val="0"/>
    </w:pPr>
    <w:rPr>
      <w:sz w:val="18"/>
      <w:szCs w:val="18"/>
    </w:rPr>
  </w:style>
  <w:style w:type="paragraph" w:styleId="11">
    <w:name w:val="header"/>
    <w:basedOn w:val="1"/>
    <w:unhideWhenUsed/>
    <w:qFormat/>
    <w:uiPriority w:val="99"/>
    <w:pPr>
      <w:tabs>
        <w:tab w:val="center" w:pos="4153"/>
        <w:tab w:val="right" w:pos="8306"/>
      </w:tabs>
      <w:snapToGrid w:val="0"/>
    </w:pPr>
    <w:rPr>
      <w:sz w:val="18"/>
      <w:szCs w:val="18"/>
    </w:rPr>
  </w:style>
  <w:style w:type="character" w:styleId="12">
    <w:name w:val="Hyperlink"/>
    <w:basedOn w:val="8"/>
    <w:semiHidden/>
    <w:unhideWhenUsed/>
    <w:qFormat/>
    <w:uiPriority w:val="99"/>
    <w:rPr>
      <w:color w:val="0000FF"/>
      <w:u w:val="single"/>
    </w:r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4">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qFormat/>
    <w:uiPriority w:val="10"/>
    <w:pPr>
      <w:keepNext/>
      <w:keepLines/>
      <w:spacing w:before="480" w:after="120"/>
    </w:pPr>
    <w:rPr>
      <w:b/>
      <w:sz w:val="72"/>
      <w:szCs w:val="72"/>
    </w:rPr>
  </w:style>
  <w:style w:type="table" w:styleId="16">
    <w:name w:val="Light List"/>
    <w:basedOn w:val="9"/>
    <w:qFormat/>
    <w:uiPriority w:val="61"/>
    <w:rPr>
      <w:rFonts w:asciiTheme="minorHAnsi" w:hAnsiTheme="minorHAnsi" w:eastAsiaTheme="minorEastAsia" w:cstheme="minorBidi"/>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customStyle="1" w:styleId="17">
    <w:name w:val="Bibliography1"/>
    <w:basedOn w:val="1"/>
    <w:next w:val="1"/>
    <w:unhideWhenUsed/>
    <w:qFormat/>
    <w:uiPriority w:val="37"/>
  </w:style>
  <w:style w:type="paragraph" w:styleId="18">
    <w:name w:val="List Paragraph"/>
    <w:basedOn w:val="1"/>
    <w:qFormat/>
    <w:uiPriority w:val="99"/>
    <w:pPr>
      <w:ind w:left="720"/>
      <w:contextualSpacing/>
    </w:pPr>
  </w:style>
  <w:style w:type="character" w:customStyle="1" w:styleId="19">
    <w:name w:val="Footer Char"/>
    <w:basedOn w:val="8"/>
    <w:link w:val="10"/>
    <w:qFormat/>
    <w:uiPriority w:val="99"/>
    <w:rPr>
      <w:rFonts w:eastAsia="Times New Roman"/>
      <w:sz w:val="18"/>
      <w:szCs w:val="18"/>
    </w:rPr>
  </w:style>
  <w:style w:type="character" w:customStyle="1" w:styleId="20">
    <w:name w:val="markedcontent"/>
    <w:basedOn w:val="8"/>
    <w:qFormat/>
    <w:uiPriority w:val="0"/>
  </w:style>
  <w:style w:type="character" w:customStyle="1" w:styleId="21">
    <w:name w:val="selectable-text"/>
    <w:basedOn w:val="8"/>
    <w:qFormat/>
    <w:uiPriority w:val="0"/>
  </w:style>
  <w:style w:type="character" w:customStyle="1" w:styleId="22">
    <w:name w:val="15"/>
    <w:basedOn w:val="8"/>
    <w:uiPriority w:val="0"/>
    <w:rPr>
      <w:rFonts w:hint="default" w:ascii="Calibri" w:hAnsi="Calibri" w:cs="Calibri"/>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package" Target="embeddings/Workbook1.xlsx"/><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3.emf"/><Relationship Id="rId24" Type="http://schemas.openxmlformats.org/officeDocument/2006/relationships/package" Target="embeddings/Workbook6.xlsx"/><Relationship Id="rId23" Type="http://schemas.openxmlformats.org/officeDocument/2006/relationships/image" Target="media/image12.emf"/><Relationship Id="rId22" Type="http://schemas.openxmlformats.org/officeDocument/2006/relationships/package" Target="embeddings/Workbook5.xlsx"/><Relationship Id="rId21" Type="http://schemas.openxmlformats.org/officeDocument/2006/relationships/image" Target="media/image11.emf"/><Relationship Id="rId20" Type="http://schemas.openxmlformats.org/officeDocument/2006/relationships/package" Target="embeddings/Workbook4.xlsx"/><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package" Target="embeddings/Workbook3.xlsx"/><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emf"/><Relationship Id="rId13" Type="http://schemas.openxmlformats.org/officeDocument/2006/relationships/package" Target="embeddings/Workbook2.xlsx"/><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47"/>
    <customShpInfo spid="_x0000_s103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6osN+X+iiFR3j6g9KvmBtnd+Ow==">AMUW2mWTZhZV17Q6HlTZ6c6b1YQnXYHgSEWr2NkxgOrOeeGmhO5KBfGvIz1e2JN+g9p0NfJKD3LmiHKtgAokBRrvX30rbk8Gk7BIqLXPdsgDC8/I55pPWvmGFkIuArdUJrmg3SHXEyTLwPpVmHSLL7Af34LkTPVthHGunrArvEZCIC3WnSKJSA4sCVk77TDqJQjPlaS69NM77hK4Zo0h1JzyJ/7RU5a5VTZ++NSX7Zg+hpORhJh+CMY=</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A5E60-3907-4676-B5A3-5756DE0B055C}">
  <ds:schemaRefs/>
</ds:datastoreItem>
</file>

<file path=customXml/itemProps3.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12380</Words>
  <Characters>70568</Characters>
  <Lines>588</Lines>
  <Paragraphs>165</Paragraphs>
  <TotalTime>1719</TotalTime>
  <ScaleCrop>false</ScaleCrop>
  <LinksUpToDate>false</LinksUpToDate>
  <CharactersWithSpaces>82783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2023-02-09T03:11:00Z</dcterms:created>
  <dc:creator>Admin</dc:creator>
  <cp:lastModifiedBy>auto cargo</cp:lastModifiedBy>
  <cp:lastPrinted>2023-05-02T10:00:18Z</cp:lastPrinted>
  <dcterms:modified xsi:type="dcterms:W3CDTF">2023-05-02T10:00:51Z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E3538622657D46378D4FF0E257406CF3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1beeeba9-325d-3e47-8054-5ab2472c0162</vt:lpwstr>
  </property>
  <property fmtid="{D5CDD505-2E9C-101B-9397-08002B2CF9AE}" pid="26" name="Mendeley Citation Style_1">
    <vt:lpwstr>http://www.zotero.org/styles/apa</vt:lpwstr>
  </property>
</Properties>
</file>