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6B3" w:rsidRPr="00DB09B8" w:rsidRDefault="00DB09B8" w:rsidP="005916B3">
      <w:pPr>
        <w:pStyle w:val="Stylepapertitle14pt"/>
        <w:spacing w:after="0"/>
        <w:contextualSpacing/>
        <w:rPr>
          <w:b/>
          <w:sz w:val="28"/>
          <w:szCs w:val="28"/>
        </w:rPr>
      </w:pPr>
      <w:r>
        <w:rPr>
          <w:b/>
          <w:sz w:val="28"/>
          <w:szCs w:val="28"/>
        </w:rPr>
        <w:t>ANALISIS KESALAHAN SISWA DALAM MENYELESAIKAN SOAL CERITA BERDASARKAN PROSEDUR NEWMAN</w:t>
      </w:r>
    </w:p>
    <w:p w:rsidR="005916B3" w:rsidRDefault="005916B3" w:rsidP="005916B3">
      <w:pPr>
        <w:pStyle w:val="StyleAuthorBold"/>
        <w:spacing w:before="0" w:after="0"/>
        <w:contextualSpacing/>
      </w:pPr>
    </w:p>
    <w:p w:rsidR="005916B3" w:rsidRPr="00DB09B8" w:rsidRDefault="00DB09B8" w:rsidP="005916B3">
      <w:pPr>
        <w:pStyle w:val="StyleAuthorBold"/>
        <w:spacing w:before="0" w:after="0"/>
        <w:contextualSpacing/>
        <w:rPr>
          <w:sz w:val="24"/>
          <w:szCs w:val="24"/>
        </w:rPr>
      </w:pPr>
      <w:r w:rsidRPr="00DB09B8">
        <w:rPr>
          <w:sz w:val="24"/>
          <w:szCs w:val="24"/>
        </w:rPr>
        <w:t>Rahayu Syafari</w:t>
      </w:r>
      <w:r w:rsidRPr="00DB09B8">
        <w:rPr>
          <w:sz w:val="24"/>
          <w:szCs w:val="24"/>
          <w:vertAlign w:val="superscript"/>
        </w:rPr>
        <w:t>1</w:t>
      </w:r>
      <w:r w:rsidR="005916B3" w:rsidRPr="00DB09B8">
        <w:rPr>
          <w:sz w:val="24"/>
          <w:szCs w:val="24"/>
        </w:rPr>
        <w:t xml:space="preserve">, </w:t>
      </w:r>
      <w:r w:rsidRPr="00DB09B8">
        <w:rPr>
          <w:sz w:val="24"/>
          <w:szCs w:val="24"/>
        </w:rPr>
        <w:t>Aan Nurhasanah</w:t>
      </w:r>
      <w:r w:rsidRPr="00DB09B8">
        <w:rPr>
          <w:sz w:val="24"/>
          <w:szCs w:val="24"/>
          <w:vertAlign w:val="superscript"/>
        </w:rPr>
        <w:t>2</w:t>
      </w:r>
      <w:r w:rsidRPr="00DB09B8">
        <w:rPr>
          <w:sz w:val="24"/>
          <w:szCs w:val="24"/>
        </w:rPr>
        <w:t>, Siti Aisah</w:t>
      </w:r>
      <w:r w:rsidRPr="00DB09B8">
        <w:rPr>
          <w:sz w:val="24"/>
          <w:szCs w:val="24"/>
          <w:vertAlign w:val="superscript"/>
        </w:rPr>
        <w:t>3</w:t>
      </w:r>
      <w:r w:rsidR="005916B3" w:rsidRPr="00DB09B8">
        <w:rPr>
          <w:sz w:val="24"/>
          <w:szCs w:val="24"/>
          <w:lang w:val="id-ID"/>
        </w:rPr>
        <w:t xml:space="preserve"> </w:t>
      </w:r>
    </w:p>
    <w:p w:rsidR="005916B3" w:rsidRPr="005916B3" w:rsidRDefault="005916B3" w:rsidP="005916B3">
      <w:pPr>
        <w:pStyle w:val="StyleAuthorBold"/>
        <w:spacing w:before="0" w:after="0"/>
        <w:contextualSpacing/>
        <w:rPr>
          <w:lang w:val="id-ID"/>
        </w:rPr>
      </w:pPr>
    </w:p>
    <w:p w:rsidR="00DB09B8" w:rsidRDefault="00DB09B8" w:rsidP="005916B3">
      <w:pPr>
        <w:pStyle w:val="Afiliasi"/>
        <w:spacing w:before="0" w:after="0"/>
        <w:rPr>
          <w:sz w:val="22"/>
          <w:szCs w:val="22"/>
          <w:lang w:val="en-US"/>
        </w:rPr>
      </w:pPr>
      <w:r>
        <w:rPr>
          <w:sz w:val="22"/>
          <w:szCs w:val="22"/>
          <w:lang w:val="en-US"/>
        </w:rPr>
        <w:t>Pendidikan Matematika</w:t>
      </w:r>
      <w:r>
        <w:rPr>
          <w:sz w:val="22"/>
          <w:szCs w:val="22"/>
          <w:vertAlign w:val="superscript"/>
          <w:lang w:val="en-US"/>
        </w:rPr>
        <w:t>1</w:t>
      </w:r>
      <w:r>
        <w:rPr>
          <w:sz w:val="22"/>
          <w:szCs w:val="22"/>
          <w:lang w:val="en-US"/>
        </w:rPr>
        <w:t>, PGSD</w:t>
      </w:r>
      <w:r>
        <w:rPr>
          <w:sz w:val="22"/>
          <w:szCs w:val="22"/>
          <w:vertAlign w:val="superscript"/>
          <w:lang w:val="en-US"/>
        </w:rPr>
        <w:t>2,3</w:t>
      </w:r>
      <w:r>
        <w:rPr>
          <w:sz w:val="22"/>
          <w:szCs w:val="22"/>
          <w:lang w:val="en-US"/>
        </w:rPr>
        <w:t>, FKIP</w:t>
      </w:r>
      <w:r>
        <w:rPr>
          <w:sz w:val="22"/>
          <w:szCs w:val="22"/>
          <w:vertAlign w:val="superscript"/>
          <w:lang w:val="en-US"/>
        </w:rPr>
        <w:t>1,2,3</w:t>
      </w:r>
      <w:r>
        <w:rPr>
          <w:sz w:val="22"/>
          <w:szCs w:val="22"/>
          <w:lang w:val="en-US"/>
        </w:rPr>
        <w:t>, Universitas Kuningan</w:t>
      </w:r>
      <w:r>
        <w:rPr>
          <w:sz w:val="22"/>
          <w:szCs w:val="22"/>
          <w:vertAlign w:val="superscript"/>
          <w:lang w:val="en-US"/>
        </w:rPr>
        <w:t>1,2,3</w:t>
      </w:r>
      <w:r>
        <w:rPr>
          <w:sz w:val="22"/>
          <w:szCs w:val="22"/>
          <w:lang w:val="en-US"/>
        </w:rPr>
        <w:t>, Indonesia</w:t>
      </w:r>
    </w:p>
    <w:p w:rsidR="005916B3" w:rsidRDefault="00FB5833" w:rsidP="005916B3">
      <w:pPr>
        <w:pStyle w:val="Afiliasi"/>
        <w:spacing w:before="0" w:after="0"/>
        <w:rPr>
          <w:sz w:val="22"/>
          <w:szCs w:val="22"/>
          <w:lang w:val="en-US"/>
        </w:rPr>
      </w:pPr>
      <w:hyperlink r:id="rId9" w:history="1">
        <w:r w:rsidR="00DB09B8" w:rsidRPr="00AD1E8E">
          <w:rPr>
            <w:rStyle w:val="Hyperlink"/>
            <w:sz w:val="22"/>
            <w:szCs w:val="22"/>
            <w:lang w:val="en-US"/>
          </w:rPr>
          <w:t>Rahayu.syafari@uniku.ac.id</w:t>
        </w:r>
        <w:r w:rsidR="00DB09B8" w:rsidRPr="00AD1E8E">
          <w:rPr>
            <w:rStyle w:val="Hyperlink"/>
            <w:sz w:val="22"/>
            <w:szCs w:val="22"/>
            <w:vertAlign w:val="superscript"/>
            <w:lang w:val="en-US"/>
          </w:rPr>
          <w:t>1</w:t>
        </w:r>
      </w:hyperlink>
      <w:r w:rsidR="00DB09B8">
        <w:rPr>
          <w:sz w:val="22"/>
          <w:szCs w:val="22"/>
          <w:vertAlign w:val="superscript"/>
          <w:lang w:val="en-US"/>
        </w:rPr>
        <w:t xml:space="preserve">, </w:t>
      </w:r>
      <w:hyperlink r:id="rId10" w:history="1">
        <w:r w:rsidR="00DB09B8" w:rsidRPr="00AD1E8E">
          <w:rPr>
            <w:rStyle w:val="Hyperlink"/>
            <w:sz w:val="22"/>
            <w:szCs w:val="22"/>
            <w:lang w:val="en-US"/>
          </w:rPr>
          <w:t>aan.nurhasanah@uniku.ac.id</w:t>
        </w:r>
      </w:hyperlink>
      <w:r w:rsidR="00DB09B8">
        <w:rPr>
          <w:sz w:val="22"/>
          <w:szCs w:val="22"/>
          <w:lang w:val="en-US"/>
        </w:rPr>
        <w:t xml:space="preserve"> </w:t>
      </w:r>
      <w:r w:rsidR="00DB09B8">
        <w:rPr>
          <w:sz w:val="22"/>
          <w:szCs w:val="22"/>
          <w:vertAlign w:val="superscript"/>
          <w:lang w:val="en-US"/>
        </w:rPr>
        <w:t>2</w:t>
      </w:r>
      <w:r w:rsidR="00DB09B8">
        <w:rPr>
          <w:sz w:val="22"/>
          <w:szCs w:val="22"/>
          <w:lang w:val="en-US"/>
        </w:rPr>
        <w:t>,</w:t>
      </w:r>
      <w:r w:rsidR="00DB09B8" w:rsidRPr="00DB09B8">
        <w:t xml:space="preserve"> </w:t>
      </w:r>
      <w:hyperlink r:id="rId11" w:history="1">
        <w:r w:rsidR="00DB09B8" w:rsidRPr="00AD1E8E">
          <w:rPr>
            <w:rStyle w:val="Hyperlink"/>
            <w:sz w:val="24"/>
          </w:rPr>
          <w:t>sa0847574@gmail.com</w:t>
        </w:r>
      </w:hyperlink>
      <w:r w:rsidR="00DB09B8">
        <w:rPr>
          <w:rStyle w:val="Hyperlink"/>
          <w:sz w:val="24"/>
          <w:vertAlign w:val="superscript"/>
          <w:lang w:val="en-US"/>
        </w:rPr>
        <w:t>3</w:t>
      </w:r>
      <w:r w:rsidR="005916B3" w:rsidRPr="005916B3">
        <w:rPr>
          <w:sz w:val="22"/>
          <w:szCs w:val="22"/>
        </w:rPr>
        <w:t xml:space="preserve"> </w:t>
      </w:r>
    </w:p>
    <w:p w:rsidR="00DB09B8" w:rsidRPr="00DB09B8" w:rsidRDefault="00DB09B8" w:rsidP="005916B3">
      <w:pPr>
        <w:pStyle w:val="Afiliasi"/>
        <w:spacing w:before="0" w:after="0"/>
        <w:rPr>
          <w:sz w:val="22"/>
          <w:szCs w:val="22"/>
          <w:lang w:val="en-US"/>
        </w:rPr>
      </w:pPr>
    </w:p>
    <w:p w:rsidR="00D7610B" w:rsidRPr="0035211A" w:rsidRDefault="00D7610B" w:rsidP="00C73284">
      <w:pPr>
        <w:spacing w:after="0" w:line="240" w:lineRule="auto"/>
        <w:jc w:val="center"/>
        <w:rPr>
          <w:rFonts w:ascii="Times New Roman" w:hAnsi="Times New Roman"/>
          <w:b/>
          <w:i/>
          <w:sz w:val="20"/>
          <w:szCs w:val="20"/>
        </w:rPr>
      </w:pPr>
      <w:r w:rsidRPr="0035211A">
        <w:rPr>
          <w:rFonts w:ascii="Times New Roman" w:hAnsi="Times New Roman"/>
          <w:b/>
          <w:i/>
          <w:sz w:val="20"/>
          <w:szCs w:val="20"/>
        </w:rPr>
        <w:t>Abstract</w:t>
      </w:r>
    </w:p>
    <w:p w:rsidR="00D7184D" w:rsidRDefault="00D7184D" w:rsidP="00D7184D">
      <w:pPr>
        <w:pStyle w:val="isiabstrak"/>
        <w:spacing w:after="0"/>
        <w:ind w:left="0" w:right="-1"/>
        <w:rPr>
          <w:rFonts w:ascii="Times New Roman" w:hAnsi="Times New Roman" w:cs="Times New Roman"/>
          <w:szCs w:val="20"/>
          <w:lang w:val="en-US"/>
        </w:rPr>
      </w:pPr>
      <w:r w:rsidRPr="00D7184D">
        <w:rPr>
          <w:rFonts w:ascii="Times New Roman" w:hAnsi="Times New Roman" w:cs="Times New Roman"/>
          <w:spacing w:val="-1"/>
          <w:szCs w:val="20"/>
          <w:lang w:val="en-US"/>
        </w:rPr>
        <w:t xml:space="preserve">This study aims to describe mistakes made by students in solving math story problems on the KPK and FPB materials based on Newman’s </w:t>
      </w:r>
      <w:proofErr w:type="spellStart"/>
      <w:r w:rsidRPr="00D7184D">
        <w:rPr>
          <w:rFonts w:ascii="Times New Roman" w:hAnsi="Times New Roman" w:cs="Times New Roman"/>
          <w:spacing w:val="-1"/>
          <w:szCs w:val="20"/>
          <w:lang w:val="en-US"/>
        </w:rPr>
        <w:t>prosedures</w:t>
      </w:r>
      <w:proofErr w:type="spellEnd"/>
      <w:r w:rsidRPr="00D7184D">
        <w:rPr>
          <w:rFonts w:ascii="Times New Roman" w:hAnsi="Times New Roman" w:cs="Times New Roman"/>
          <w:spacing w:val="-1"/>
          <w:szCs w:val="20"/>
          <w:lang w:val="en-US"/>
        </w:rPr>
        <w:t xml:space="preserve"> in grad</w:t>
      </w:r>
      <w:r w:rsidR="005130C7">
        <w:rPr>
          <w:rFonts w:ascii="Times New Roman" w:hAnsi="Times New Roman" w:cs="Times New Roman"/>
          <w:spacing w:val="-1"/>
          <w:szCs w:val="20"/>
          <w:lang w:val="en-US"/>
        </w:rPr>
        <w:t xml:space="preserve">e IV elementary school in </w:t>
      </w:r>
      <w:proofErr w:type="gramStart"/>
      <w:r w:rsidR="005130C7">
        <w:rPr>
          <w:rFonts w:ascii="Times New Roman" w:hAnsi="Times New Roman" w:cs="Times New Roman"/>
          <w:spacing w:val="-1"/>
          <w:szCs w:val="20"/>
          <w:lang w:val="en-US"/>
        </w:rPr>
        <w:t xml:space="preserve">Salado </w:t>
      </w:r>
      <w:r w:rsidRPr="00D7184D">
        <w:rPr>
          <w:rFonts w:ascii="Times New Roman" w:hAnsi="Times New Roman" w:cs="Times New Roman"/>
          <w:spacing w:val="-1"/>
          <w:szCs w:val="20"/>
          <w:lang w:val="en-US"/>
        </w:rPr>
        <w:t xml:space="preserve"> district</w:t>
      </w:r>
      <w:proofErr w:type="gramEnd"/>
      <w:r w:rsidRPr="00D7184D">
        <w:rPr>
          <w:rFonts w:ascii="Times New Roman" w:hAnsi="Times New Roman" w:cs="Times New Roman"/>
          <w:spacing w:val="-1"/>
          <w:szCs w:val="20"/>
          <w:lang w:val="en-US"/>
        </w:rPr>
        <w:t xml:space="preserve">. </w:t>
      </w:r>
      <w:r w:rsidRPr="00D7184D">
        <w:rPr>
          <w:rFonts w:ascii="Times New Roman" w:hAnsi="Times New Roman" w:cs="Times New Roman"/>
          <w:szCs w:val="20"/>
        </w:rPr>
        <w:t>In this study, the types of errors made by students were analyzed based on Newman’s theory of procedures and the causes of errors.</w:t>
      </w:r>
      <w:r w:rsidRPr="00D7184D">
        <w:rPr>
          <w:rFonts w:ascii="Times New Roman" w:hAnsi="Times New Roman" w:cs="Times New Roman"/>
          <w:szCs w:val="20"/>
          <w:lang w:val="en-US"/>
        </w:rPr>
        <w:t xml:space="preserve"> </w:t>
      </w:r>
      <w:r w:rsidRPr="00D7184D">
        <w:rPr>
          <w:rFonts w:ascii="Times New Roman" w:hAnsi="Times New Roman" w:cs="Times New Roman"/>
          <w:szCs w:val="20"/>
        </w:rPr>
        <w:t>The approach in this study uses a qualitative approach with a case study method. Data collection techniques used are documentation studies and interviews. Based on the results of the study, it can be concluded that the types of errors that arise when students solve KPK and FPB story problems are: (1) reading errors, (2) reading comprehension, (3) transformation errors, (4) process skill, (5) encoding errors.</w:t>
      </w:r>
      <w:r w:rsidRPr="00D7184D">
        <w:rPr>
          <w:rFonts w:ascii="Times New Roman" w:hAnsi="Times New Roman" w:cs="Times New Roman"/>
          <w:szCs w:val="20"/>
          <w:lang w:val="en-US"/>
        </w:rPr>
        <w:t xml:space="preserve"> </w:t>
      </w:r>
      <w:r w:rsidRPr="00D7184D">
        <w:rPr>
          <w:rFonts w:ascii="Times New Roman" w:hAnsi="Times New Roman" w:cs="Times New Roman"/>
          <w:szCs w:val="20"/>
        </w:rPr>
        <w:t>The factors that cause students make mistakes are: a) the lack of students ability to read; b) students have difficulty understanding the questions; c) students forget to write down the information that is known and asked; d) do not understand the concepts of KPK and FPB</w:t>
      </w:r>
      <w:r w:rsidRPr="00D7184D">
        <w:rPr>
          <w:rFonts w:ascii="Times New Roman" w:hAnsi="Times New Roman" w:cs="Times New Roman"/>
          <w:szCs w:val="20"/>
          <w:lang w:val="en-US"/>
        </w:rPr>
        <w:t>; e) errors in the previous stage; f) lack of accuracy of students in writing the calculation process; and g) students forget to the write down the conclusion of the answer.</w:t>
      </w:r>
    </w:p>
    <w:p w:rsidR="00D7184D" w:rsidRPr="00D7184D" w:rsidRDefault="00D7184D" w:rsidP="00D7184D">
      <w:pPr>
        <w:pStyle w:val="isiabstrak"/>
        <w:spacing w:before="0" w:after="0"/>
        <w:ind w:left="0" w:right="-1"/>
        <w:rPr>
          <w:rFonts w:ascii="Times New Roman" w:hAnsi="Times New Roman" w:cs="Times New Roman"/>
          <w:szCs w:val="20"/>
          <w:lang w:val="en-US"/>
        </w:rPr>
      </w:pPr>
      <w:r w:rsidRPr="00D7184D">
        <w:rPr>
          <w:rFonts w:ascii="Times New Roman" w:eastAsia="Century Schoolbook" w:hAnsi="Times New Roman" w:cs="Times New Roman"/>
          <w:b/>
          <w:spacing w:val="1"/>
          <w:szCs w:val="20"/>
        </w:rPr>
        <w:t>K</w:t>
      </w:r>
      <w:r w:rsidRPr="00D7184D">
        <w:rPr>
          <w:rFonts w:ascii="Times New Roman" w:eastAsia="Century Schoolbook" w:hAnsi="Times New Roman" w:cs="Times New Roman"/>
          <w:b/>
          <w:szCs w:val="20"/>
        </w:rPr>
        <w:t>ey</w:t>
      </w:r>
      <w:r w:rsidRPr="00D7184D">
        <w:rPr>
          <w:rFonts w:ascii="Times New Roman" w:eastAsia="Century Schoolbook" w:hAnsi="Times New Roman" w:cs="Times New Roman"/>
          <w:b/>
          <w:spacing w:val="-1"/>
          <w:szCs w:val="20"/>
        </w:rPr>
        <w:t>w</w:t>
      </w:r>
      <w:r w:rsidRPr="00D7184D">
        <w:rPr>
          <w:rFonts w:ascii="Times New Roman" w:eastAsia="Century Schoolbook" w:hAnsi="Times New Roman" w:cs="Times New Roman"/>
          <w:b/>
          <w:spacing w:val="1"/>
          <w:szCs w:val="20"/>
        </w:rPr>
        <w:t>o</w:t>
      </w:r>
      <w:r w:rsidRPr="00D7184D">
        <w:rPr>
          <w:rFonts w:ascii="Times New Roman" w:eastAsia="Century Schoolbook" w:hAnsi="Times New Roman" w:cs="Times New Roman"/>
          <w:b/>
          <w:szCs w:val="20"/>
        </w:rPr>
        <w:t>r</w:t>
      </w:r>
      <w:r w:rsidRPr="00D7184D">
        <w:rPr>
          <w:rFonts w:ascii="Times New Roman" w:eastAsia="Century Schoolbook" w:hAnsi="Times New Roman" w:cs="Times New Roman"/>
          <w:b/>
          <w:spacing w:val="1"/>
          <w:szCs w:val="20"/>
        </w:rPr>
        <w:t>d</w:t>
      </w:r>
      <w:r w:rsidRPr="00D7184D">
        <w:rPr>
          <w:rFonts w:ascii="Times New Roman" w:eastAsia="Century Schoolbook" w:hAnsi="Times New Roman" w:cs="Times New Roman"/>
          <w:b/>
          <w:szCs w:val="20"/>
        </w:rPr>
        <w:t>s:</w:t>
      </w:r>
      <w:r w:rsidRPr="00D7184D">
        <w:rPr>
          <w:rFonts w:ascii="Times New Roman" w:eastAsia="Century Schoolbook" w:hAnsi="Times New Roman" w:cs="Times New Roman"/>
          <w:b/>
          <w:spacing w:val="11"/>
          <w:szCs w:val="20"/>
        </w:rPr>
        <w:t xml:space="preserve"> </w:t>
      </w:r>
      <w:r w:rsidRPr="00D7184D">
        <w:rPr>
          <w:rFonts w:ascii="Times New Roman" w:eastAsia="Century Schoolbook" w:hAnsi="Times New Roman" w:cs="Times New Roman"/>
          <w:szCs w:val="20"/>
          <w:lang w:val="en-US"/>
        </w:rPr>
        <w:t xml:space="preserve">student errors, Newman procedure, story questions, KPK and FPB, causal factors. </w:t>
      </w:r>
    </w:p>
    <w:p w:rsidR="00D7184D" w:rsidRPr="00D7184D" w:rsidRDefault="00D7184D" w:rsidP="00D7184D">
      <w:pPr>
        <w:spacing w:after="0" w:line="240" w:lineRule="auto"/>
        <w:ind w:right="-1"/>
        <w:jc w:val="both"/>
        <w:rPr>
          <w:rFonts w:ascii="Times New Roman" w:hAnsi="Times New Roman"/>
          <w:b/>
          <w:sz w:val="20"/>
          <w:szCs w:val="20"/>
          <w:lang w:val="en-US"/>
        </w:rPr>
      </w:pPr>
    </w:p>
    <w:p w:rsidR="0090273B" w:rsidRDefault="0090273B" w:rsidP="00C73284">
      <w:pPr>
        <w:spacing w:after="0" w:line="240" w:lineRule="auto"/>
        <w:jc w:val="center"/>
        <w:rPr>
          <w:rFonts w:ascii="Times New Roman" w:hAnsi="Times New Roman"/>
          <w:b/>
          <w:sz w:val="20"/>
          <w:szCs w:val="20"/>
          <w:lang w:val="en-ID"/>
        </w:rPr>
      </w:pPr>
    </w:p>
    <w:p w:rsidR="00D7610B" w:rsidRPr="0035211A" w:rsidRDefault="00D7610B" w:rsidP="00C73284">
      <w:pPr>
        <w:spacing w:after="0" w:line="240" w:lineRule="auto"/>
        <w:jc w:val="center"/>
        <w:rPr>
          <w:rFonts w:ascii="Times New Roman" w:hAnsi="Times New Roman"/>
          <w:b/>
          <w:sz w:val="20"/>
          <w:szCs w:val="20"/>
        </w:rPr>
      </w:pPr>
      <w:r w:rsidRPr="0035211A">
        <w:rPr>
          <w:rFonts w:ascii="Times New Roman" w:hAnsi="Times New Roman"/>
          <w:b/>
          <w:sz w:val="20"/>
          <w:szCs w:val="20"/>
        </w:rPr>
        <w:t>Abstrak</w:t>
      </w:r>
    </w:p>
    <w:p w:rsidR="0035211A" w:rsidRPr="008817F2" w:rsidRDefault="007A5307" w:rsidP="00C73284">
      <w:pPr>
        <w:spacing w:after="0" w:line="240" w:lineRule="auto"/>
        <w:jc w:val="both"/>
        <w:rPr>
          <w:rFonts w:ascii="Times New Roman" w:hAnsi="Times New Roman"/>
          <w:color w:val="FF0000"/>
          <w:sz w:val="20"/>
          <w:szCs w:val="20"/>
        </w:rPr>
      </w:pPr>
      <w:r w:rsidRPr="007A5307">
        <w:rPr>
          <w:rFonts w:ascii="Times New Roman" w:hAnsi="Times New Roman"/>
          <w:iCs/>
          <w:color w:val="000000" w:themeColor="text1"/>
          <w:sz w:val="20"/>
          <w:szCs w:val="20"/>
        </w:rPr>
        <w:t>Penelitian ini bertujuan untuk mendeskripsikan kesalahan yang dilakukan siswa dalam menyelesaikan soal cerita matematika pada materi KPK dan FPB berdasarkan prosedur New</w:t>
      </w:r>
      <w:r w:rsidR="005130C7">
        <w:rPr>
          <w:rFonts w:ascii="Times New Roman" w:hAnsi="Times New Roman"/>
          <w:iCs/>
          <w:color w:val="000000" w:themeColor="text1"/>
          <w:sz w:val="20"/>
          <w:szCs w:val="20"/>
        </w:rPr>
        <w:t xml:space="preserve">man di kelas IV SD Negeri </w:t>
      </w:r>
      <w:r w:rsidR="005130C7">
        <w:rPr>
          <w:rFonts w:ascii="Times New Roman" w:hAnsi="Times New Roman"/>
          <w:iCs/>
          <w:color w:val="000000" w:themeColor="text1"/>
          <w:sz w:val="20"/>
          <w:szCs w:val="20"/>
          <w:lang w:val="en-US"/>
        </w:rPr>
        <w:t>Salado</w:t>
      </w:r>
      <w:r w:rsidRPr="007A5307">
        <w:rPr>
          <w:rFonts w:ascii="Times New Roman" w:hAnsi="Times New Roman"/>
          <w:iCs/>
          <w:color w:val="000000" w:themeColor="text1"/>
          <w:sz w:val="20"/>
          <w:szCs w:val="20"/>
        </w:rPr>
        <w:t>. Dalam penelitian ini, jenis-jenis kesalahan yang dilakukan siswa dianalisis berdasarkan teori prosedur Newman dan penyebab kesalahannya. Pendekatan dalam penelitian ini menggunakan pendekatan kualitatif dengan metode studi kasus. Teknik pengumpulan data yang digunakan adalah studi dokumentasi dan wawancara. Berdasarkan hasil penelitian, dapat disimpulkan bahwa jenis-jenis kesalahan yang muncul saat siswa menyelesaikan soal cerita KPK dan FPB adalah: (1) kesalahan membaca, (2) pemahaman bacaan, (3) kesalahan transformasi, (4) keterampilan proses, (5) kesalahan pengkodean. Faktor-faktor yang menyebabkan siswa melakukan kesalahan adalah: a) kurangnya kemampuan siswa dalam</w:t>
      </w:r>
      <w:r w:rsidRPr="007A5307">
        <w:rPr>
          <w:rFonts w:ascii="Times New Roman" w:hAnsi="Times New Roman"/>
          <w:iCs/>
          <w:color w:val="000000" w:themeColor="text1"/>
          <w:sz w:val="20"/>
          <w:szCs w:val="20"/>
          <w:lang w:val="en-US"/>
        </w:rPr>
        <w:t xml:space="preserve"> </w:t>
      </w:r>
      <w:r w:rsidRPr="007A5307">
        <w:rPr>
          <w:rFonts w:ascii="Times New Roman" w:hAnsi="Times New Roman"/>
          <w:iCs/>
          <w:color w:val="000000" w:themeColor="text1"/>
          <w:sz w:val="20"/>
          <w:szCs w:val="20"/>
        </w:rPr>
        <w:t xml:space="preserve"> membaca; b) siswa mengalami kesulitan dalam memahami soal; c) siswa lupa menuliskan informasi yang diketahui dan ditanyakan; d) tidak memahami konsep KPK dan FPB; e) kesalahan pada tahap sebelumnya; f) kurangnya ketelitian siswa dalam menulis proses perhitungan; dan g) siswa lupa menuliskan kesimpulan dari jawaban.</w:t>
      </w:r>
      <w:r w:rsidR="0035211A" w:rsidRPr="007A5307">
        <w:rPr>
          <w:rFonts w:ascii="Times New Roman" w:hAnsi="Times New Roman"/>
          <w:color w:val="000000" w:themeColor="text1"/>
          <w:sz w:val="20"/>
          <w:szCs w:val="20"/>
        </w:rPr>
        <w:t>.</w:t>
      </w:r>
    </w:p>
    <w:p w:rsidR="00D7610B" w:rsidRPr="0051471B" w:rsidRDefault="00D7610B" w:rsidP="00D7610B">
      <w:pPr>
        <w:spacing w:after="0" w:line="240" w:lineRule="auto"/>
        <w:jc w:val="both"/>
        <w:rPr>
          <w:rFonts w:ascii="Times New Roman" w:hAnsi="Times New Roman"/>
          <w:bCs/>
          <w:sz w:val="24"/>
          <w:szCs w:val="24"/>
          <w:lang w:eastAsia="id-ID"/>
        </w:rPr>
      </w:pPr>
    </w:p>
    <w:p w:rsidR="00D7610B" w:rsidRPr="00042448" w:rsidRDefault="00D7610B" w:rsidP="00C73284">
      <w:pPr>
        <w:spacing w:after="0"/>
        <w:jc w:val="both"/>
        <w:rPr>
          <w:rFonts w:ascii="Times New Roman" w:hAnsi="Times New Roman"/>
          <w:b/>
          <w:sz w:val="24"/>
          <w:szCs w:val="24"/>
        </w:rPr>
      </w:pPr>
      <w:r w:rsidRPr="0048518A">
        <w:rPr>
          <w:rFonts w:ascii="Times New Roman" w:hAnsi="Times New Roman"/>
          <w:b/>
          <w:sz w:val="24"/>
          <w:szCs w:val="24"/>
        </w:rPr>
        <w:t>PENDAHULUAN</w:t>
      </w:r>
    </w:p>
    <w:p w:rsidR="00B3781B" w:rsidRPr="0007589E" w:rsidRDefault="00B3781B" w:rsidP="0007589E">
      <w:pPr>
        <w:spacing w:after="0"/>
        <w:ind w:firstLine="720"/>
        <w:jc w:val="both"/>
        <w:rPr>
          <w:rFonts w:ascii="Times New Roman" w:hAnsi="Times New Roman"/>
          <w:sz w:val="24"/>
          <w:szCs w:val="24"/>
          <w:lang w:val="en-US"/>
        </w:rPr>
      </w:pPr>
      <w:r w:rsidRPr="0007589E">
        <w:rPr>
          <w:rFonts w:ascii="Times New Roman" w:hAnsi="Times New Roman"/>
          <w:sz w:val="24"/>
          <w:szCs w:val="24"/>
          <w:lang w:val="fi-FI"/>
        </w:rPr>
        <w:t xml:space="preserve">Matematika merupakan salah satu mata pelajaran </w:t>
      </w:r>
      <w:r w:rsidR="00803F7F" w:rsidRPr="0007589E">
        <w:rPr>
          <w:rFonts w:ascii="Times New Roman" w:hAnsi="Times New Roman"/>
          <w:sz w:val="24"/>
          <w:szCs w:val="24"/>
          <w:lang w:val="fi-FI"/>
        </w:rPr>
        <w:t>yang di</w:t>
      </w:r>
      <w:r w:rsidRPr="0007589E">
        <w:rPr>
          <w:rFonts w:ascii="Times New Roman" w:hAnsi="Times New Roman"/>
          <w:sz w:val="24"/>
          <w:szCs w:val="24"/>
          <w:lang w:val="fi-FI"/>
        </w:rPr>
        <w:t xml:space="preserve">ajarkan di tingkat sekolah dasar. </w:t>
      </w:r>
      <w:r w:rsidR="00803F7F" w:rsidRPr="0007589E">
        <w:rPr>
          <w:rFonts w:ascii="Times New Roman" w:hAnsi="Times New Roman"/>
          <w:sz w:val="24"/>
          <w:szCs w:val="24"/>
          <w:lang w:val="fi-FI"/>
        </w:rPr>
        <w:t xml:space="preserve">Kegiatan pembelajaran matematika </w:t>
      </w:r>
      <w:r w:rsidR="00803F7F" w:rsidRPr="0007589E">
        <w:rPr>
          <w:rFonts w:ascii="Times New Roman" w:hAnsi="Times New Roman"/>
          <w:sz w:val="24"/>
          <w:szCs w:val="24"/>
          <w:shd w:val="clear" w:color="auto" w:fill="FFFFFF"/>
        </w:rPr>
        <w:t xml:space="preserve">diharapkan </w:t>
      </w:r>
      <w:proofErr w:type="spellStart"/>
      <w:r w:rsidR="00803F7F" w:rsidRPr="0007589E">
        <w:rPr>
          <w:rFonts w:ascii="Times New Roman" w:hAnsi="Times New Roman"/>
          <w:sz w:val="24"/>
          <w:szCs w:val="24"/>
          <w:shd w:val="clear" w:color="auto" w:fill="FFFFFF"/>
          <w:lang w:val="en-US"/>
        </w:rPr>
        <w:t>dapat</w:t>
      </w:r>
      <w:proofErr w:type="spellEnd"/>
      <w:r w:rsidR="00803F7F" w:rsidRPr="0007589E">
        <w:rPr>
          <w:rFonts w:ascii="Times New Roman" w:hAnsi="Times New Roman"/>
          <w:sz w:val="24"/>
          <w:szCs w:val="24"/>
          <w:shd w:val="clear" w:color="auto" w:fill="FFFFFF"/>
          <w:lang w:val="en-US"/>
        </w:rPr>
        <w:t xml:space="preserve"> </w:t>
      </w:r>
      <w:r w:rsidR="00803F7F" w:rsidRPr="0007589E">
        <w:rPr>
          <w:rFonts w:ascii="Times New Roman" w:hAnsi="Times New Roman"/>
          <w:sz w:val="24"/>
          <w:szCs w:val="24"/>
          <w:shd w:val="clear" w:color="auto" w:fill="FFFFFF"/>
        </w:rPr>
        <w:t xml:space="preserve">memberikan kontribusi dalam mendukung pencapaian kompetensi lulusan pendidikan dasar melalui </w:t>
      </w:r>
      <w:proofErr w:type="spellStart"/>
      <w:r w:rsidR="00803F7F" w:rsidRPr="0007589E">
        <w:rPr>
          <w:rFonts w:ascii="Times New Roman" w:hAnsi="Times New Roman"/>
          <w:sz w:val="24"/>
          <w:szCs w:val="24"/>
          <w:shd w:val="clear" w:color="auto" w:fill="FFFFFF"/>
          <w:lang w:val="en-US"/>
        </w:rPr>
        <w:t>berbagai</w:t>
      </w:r>
      <w:proofErr w:type="spellEnd"/>
      <w:r w:rsidR="00803F7F"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pengalaman</w:t>
      </w:r>
      <w:proofErr w:type="spellEnd"/>
      <w:r w:rsidR="00803F7F" w:rsidRPr="0007589E">
        <w:rPr>
          <w:rFonts w:ascii="Times New Roman" w:hAnsi="Times New Roman"/>
          <w:sz w:val="24"/>
          <w:szCs w:val="24"/>
          <w:shd w:val="clear" w:color="auto" w:fill="FFFFFF"/>
          <w:lang w:val="en-US"/>
        </w:rPr>
        <w:t xml:space="preserve"> </w:t>
      </w:r>
      <w:r w:rsidR="00803F7F" w:rsidRPr="0007589E">
        <w:rPr>
          <w:rFonts w:ascii="Times New Roman" w:hAnsi="Times New Roman"/>
          <w:sz w:val="24"/>
          <w:szCs w:val="24"/>
          <w:shd w:val="clear" w:color="auto" w:fill="FFFFFF"/>
        </w:rPr>
        <w:t>belajar</w:t>
      </w:r>
      <w:r w:rsidR="00803F7F" w:rsidRPr="0007589E">
        <w:rPr>
          <w:rFonts w:ascii="Times New Roman" w:hAnsi="Times New Roman"/>
          <w:sz w:val="24"/>
          <w:szCs w:val="24"/>
          <w:shd w:val="clear" w:color="auto" w:fill="FFFFFF"/>
          <w:lang w:val="en-US"/>
        </w:rPr>
        <w:t xml:space="preserve">. </w:t>
      </w:r>
      <w:proofErr w:type="spellStart"/>
      <w:r w:rsidR="00F75017" w:rsidRPr="0007589E">
        <w:rPr>
          <w:rFonts w:ascii="Times New Roman" w:hAnsi="Times New Roman"/>
          <w:sz w:val="24"/>
          <w:szCs w:val="24"/>
          <w:shd w:val="clear" w:color="auto" w:fill="FFFFFF"/>
          <w:lang w:val="en-US"/>
        </w:rPr>
        <w:t>Tujuan</w:t>
      </w:r>
      <w:proofErr w:type="spellEnd"/>
      <w:r w:rsidR="00F75017"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pembelajaran</w:t>
      </w:r>
      <w:proofErr w:type="spellEnd"/>
      <w:r w:rsidR="00803F7F"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matematika</w:t>
      </w:r>
      <w:proofErr w:type="spellEnd"/>
      <w:r w:rsidR="00803F7F" w:rsidRPr="0007589E">
        <w:rPr>
          <w:rFonts w:ascii="Times New Roman" w:hAnsi="Times New Roman"/>
          <w:sz w:val="24"/>
          <w:szCs w:val="24"/>
          <w:shd w:val="clear" w:color="auto" w:fill="FFFFFF"/>
          <w:lang w:val="en-US"/>
        </w:rPr>
        <w:t xml:space="preserve"> di </w:t>
      </w:r>
      <w:proofErr w:type="spellStart"/>
      <w:r w:rsidR="00803F7F" w:rsidRPr="0007589E">
        <w:rPr>
          <w:rFonts w:ascii="Times New Roman" w:hAnsi="Times New Roman"/>
          <w:sz w:val="24"/>
          <w:szCs w:val="24"/>
          <w:shd w:val="clear" w:color="auto" w:fill="FFFFFF"/>
          <w:lang w:val="en-US"/>
        </w:rPr>
        <w:t>sekolah</w:t>
      </w:r>
      <w:proofErr w:type="spellEnd"/>
      <w:r w:rsidR="00803F7F"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dasar</w:t>
      </w:r>
      <w:proofErr w:type="spellEnd"/>
      <w:r w:rsidR="00803F7F"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yaitu</w:t>
      </w:r>
      <w:proofErr w:type="spellEnd"/>
      <w:r w:rsidR="00803F7F" w:rsidRPr="0007589E">
        <w:rPr>
          <w:rFonts w:ascii="Times New Roman" w:hAnsi="Times New Roman"/>
          <w:sz w:val="24"/>
          <w:szCs w:val="24"/>
          <w:shd w:val="clear" w:color="auto" w:fill="FFFFFF"/>
          <w:lang w:val="en-US"/>
        </w:rPr>
        <w:t xml:space="preserve">: 1) </w:t>
      </w:r>
      <w:r w:rsidR="00803F7F" w:rsidRPr="0007589E">
        <w:rPr>
          <w:rFonts w:ascii="Times New Roman" w:hAnsi="Times New Roman"/>
          <w:sz w:val="24"/>
          <w:szCs w:val="24"/>
          <w:shd w:val="clear" w:color="auto" w:fill="FFFFFF"/>
        </w:rPr>
        <w:t>memahami konsep dan menerapkan prosedur matematika dalam kehidupan sehari-hari</w:t>
      </w:r>
      <w:r w:rsidR="00803F7F" w:rsidRPr="0007589E">
        <w:rPr>
          <w:rFonts w:ascii="Times New Roman" w:hAnsi="Times New Roman"/>
          <w:sz w:val="24"/>
          <w:szCs w:val="24"/>
          <w:shd w:val="clear" w:color="auto" w:fill="FFFFFF"/>
          <w:lang w:val="en-US"/>
        </w:rPr>
        <w:t xml:space="preserve">; 2) </w:t>
      </w:r>
      <w:r w:rsidR="00803F7F" w:rsidRPr="0007589E">
        <w:rPr>
          <w:rFonts w:ascii="Times New Roman" w:hAnsi="Times New Roman"/>
          <w:sz w:val="24"/>
          <w:szCs w:val="24"/>
          <w:shd w:val="clear" w:color="auto" w:fill="FFFFFF"/>
        </w:rPr>
        <w:t>melakukan operasi matematika untuk penyederhanaan, dan analisis komponen yang ad</w:t>
      </w:r>
      <w:r w:rsidR="00803F7F" w:rsidRPr="0007589E">
        <w:rPr>
          <w:rFonts w:ascii="Times New Roman" w:hAnsi="Times New Roman"/>
          <w:sz w:val="24"/>
          <w:szCs w:val="24"/>
          <w:shd w:val="clear" w:color="auto" w:fill="FFFFFF"/>
          <w:lang w:val="en-US"/>
        </w:rPr>
        <w:t xml:space="preserve">a; 3) </w:t>
      </w:r>
      <w:r w:rsidR="00803F7F" w:rsidRPr="0007589E">
        <w:rPr>
          <w:rFonts w:ascii="Times New Roman" w:hAnsi="Times New Roman"/>
          <w:sz w:val="24"/>
          <w:szCs w:val="24"/>
          <w:shd w:val="clear" w:color="auto" w:fill="FFFFFF"/>
        </w:rPr>
        <w:t xml:space="preserve">melakukan penalaran matematis </w:t>
      </w:r>
      <w:proofErr w:type="spellStart"/>
      <w:r w:rsidR="00803F7F" w:rsidRPr="0007589E">
        <w:rPr>
          <w:rFonts w:ascii="Times New Roman" w:hAnsi="Times New Roman"/>
          <w:sz w:val="24"/>
          <w:szCs w:val="24"/>
          <w:shd w:val="clear" w:color="auto" w:fill="FFFFFF"/>
          <w:lang w:val="en-US"/>
        </w:rPr>
        <w:t>untuk</w:t>
      </w:r>
      <w:proofErr w:type="spellEnd"/>
      <w:r w:rsidR="00803F7F" w:rsidRPr="0007589E">
        <w:rPr>
          <w:rFonts w:ascii="Times New Roman" w:hAnsi="Times New Roman"/>
          <w:sz w:val="24"/>
          <w:szCs w:val="24"/>
          <w:shd w:val="clear" w:color="auto" w:fill="FFFFFF"/>
        </w:rPr>
        <w:t xml:space="preserve"> membuat generalisasi</w:t>
      </w:r>
      <w:r w:rsidR="00F75017" w:rsidRPr="0007589E">
        <w:rPr>
          <w:rFonts w:ascii="Times New Roman" w:hAnsi="Times New Roman"/>
          <w:sz w:val="24"/>
          <w:szCs w:val="24"/>
          <w:shd w:val="clear" w:color="auto" w:fill="FFFFFF"/>
          <w:lang w:val="en-US"/>
        </w:rPr>
        <w:t xml:space="preserve">; </w:t>
      </w:r>
      <w:r w:rsidR="00803F7F" w:rsidRPr="0007589E">
        <w:rPr>
          <w:rFonts w:ascii="Times New Roman" w:hAnsi="Times New Roman"/>
          <w:sz w:val="24"/>
          <w:szCs w:val="24"/>
          <w:shd w:val="clear" w:color="auto" w:fill="FFFFFF"/>
          <w:lang w:val="en-US"/>
        </w:rPr>
        <w:t xml:space="preserve">4) </w:t>
      </w:r>
      <w:r w:rsidR="00803F7F" w:rsidRPr="0007589E">
        <w:rPr>
          <w:rFonts w:ascii="Times New Roman" w:hAnsi="Times New Roman"/>
          <w:sz w:val="24"/>
          <w:szCs w:val="24"/>
          <w:shd w:val="clear" w:color="auto" w:fill="FFFFFF"/>
        </w:rPr>
        <w:t>memecahkan masalah dan mengomunikasikan gagasan</w:t>
      </w:r>
      <w:r w:rsidR="00803F7F" w:rsidRPr="0007589E">
        <w:rPr>
          <w:rFonts w:ascii="Times New Roman" w:hAnsi="Times New Roman"/>
          <w:sz w:val="24"/>
          <w:szCs w:val="24"/>
          <w:shd w:val="clear" w:color="auto" w:fill="FFFFFF"/>
          <w:lang w:val="en-US"/>
        </w:rPr>
        <w:t xml:space="preserve">; </w:t>
      </w:r>
      <w:proofErr w:type="spellStart"/>
      <w:r w:rsidR="00803F7F" w:rsidRPr="0007589E">
        <w:rPr>
          <w:rFonts w:ascii="Times New Roman" w:hAnsi="Times New Roman"/>
          <w:sz w:val="24"/>
          <w:szCs w:val="24"/>
          <w:shd w:val="clear" w:color="auto" w:fill="FFFFFF"/>
          <w:lang w:val="en-US"/>
        </w:rPr>
        <w:t>serta</w:t>
      </w:r>
      <w:proofErr w:type="spellEnd"/>
      <w:r w:rsidR="00803F7F" w:rsidRPr="0007589E">
        <w:rPr>
          <w:rFonts w:ascii="Times New Roman" w:hAnsi="Times New Roman"/>
          <w:sz w:val="24"/>
          <w:szCs w:val="24"/>
          <w:shd w:val="clear" w:color="auto" w:fill="FFFFFF"/>
          <w:lang w:val="en-US"/>
        </w:rPr>
        <w:t xml:space="preserve"> 5) </w:t>
      </w:r>
      <w:r w:rsidR="00803F7F" w:rsidRPr="0007589E">
        <w:rPr>
          <w:rFonts w:ascii="Times New Roman" w:hAnsi="Times New Roman"/>
          <w:sz w:val="24"/>
          <w:szCs w:val="24"/>
          <w:shd w:val="clear" w:color="auto" w:fill="FFFFFF"/>
        </w:rPr>
        <w:t>menumbuhkan sikap positif seperti sikap logis, kritis, cermat, teliti, dan tidak mudah menyerah dalam memecahkan masalah</w:t>
      </w:r>
      <w:r w:rsidR="00803F7F" w:rsidRPr="0007589E">
        <w:rPr>
          <w:rFonts w:ascii="Times New Roman" w:hAnsi="Times New Roman"/>
          <w:sz w:val="24"/>
          <w:szCs w:val="24"/>
          <w:shd w:val="clear" w:color="auto" w:fill="FFFFFF"/>
          <w:lang w:val="en-US"/>
        </w:rPr>
        <w:t xml:space="preserve">. </w:t>
      </w:r>
      <w:r w:rsidR="00F75017" w:rsidRPr="0007589E">
        <w:rPr>
          <w:rFonts w:ascii="Times New Roman" w:hAnsi="Times New Roman"/>
          <w:sz w:val="24"/>
          <w:szCs w:val="24"/>
          <w:shd w:val="clear" w:color="auto" w:fill="FFFFFF"/>
          <w:lang w:val="en-US"/>
        </w:rPr>
        <w:fldChar w:fldCharType="begin" w:fldLock="1"/>
      </w:r>
      <w:r w:rsidR="00042448" w:rsidRPr="0007589E">
        <w:rPr>
          <w:rFonts w:ascii="Times New Roman" w:hAnsi="Times New Roman"/>
          <w:sz w:val="24"/>
          <w:szCs w:val="24"/>
          <w:shd w:val="clear" w:color="auto" w:fill="FFFFFF"/>
          <w:lang w:val="en-US"/>
        </w:rPr>
        <w:instrText>ADDIN CSL_CITATION {"citationItems":[{"id":"ITEM-1","itemData":{"ISSN":"2721-9909","author":[{"dropping-particle":"","family":"Nurhasanah","given":"Aan","non-dropping-particle":"","parse-names":false,"suffix":""}],"container-title":"Jurnal Educhild: Pendidikan dan Sosial","id":"ITEM-1","issue":"2","issued":{"date-parts":[["2017"]]},"page":"86-90","title":"Upaya Meningkatkan Kemampuan Mengenal Konsep Pecahan Melalui Media Blok Pecahan Pada Siswa Kelas Iv Sdnegeri Cidahu 1 Kecamatan Darma Kabupaten Kuningan Jawa Barat","type":"article-journal","volume":"6"},"uris":["http://www.mendeley.com/documents/?uuid=dcb05b86-aa60-47f7-95b2-4041dcb2e480"]}],"mendeley":{"formattedCitation":"(Nurhasanah 2017)","plainTextFormattedCitation":"(Nurhasanah 2017)","previouslyFormattedCitation":"(Nurhasanah 2017)"},"properties":{"noteIndex":0},"schema":"https://github.com/citation-style-language/schema/raw/master/csl-citation.json"}</w:instrText>
      </w:r>
      <w:r w:rsidR="00F75017" w:rsidRPr="0007589E">
        <w:rPr>
          <w:rFonts w:ascii="Times New Roman" w:hAnsi="Times New Roman"/>
          <w:sz w:val="24"/>
          <w:szCs w:val="24"/>
          <w:shd w:val="clear" w:color="auto" w:fill="FFFFFF"/>
          <w:lang w:val="en-US"/>
        </w:rPr>
        <w:fldChar w:fldCharType="separate"/>
      </w:r>
      <w:r w:rsidR="00F75017" w:rsidRPr="0007589E">
        <w:rPr>
          <w:rFonts w:ascii="Times New Roman" w:hAnsi="Times New Roman"/>
          <w:noProof/>
          <w:sz w:val="24"/>
          <w:szCs w:val="24"/>
          <w:shd w:val="clear" w:color="auto" w:fill="FFFFFF"/>
          <w:lang w:val="en-US"/>
        </w:rPr>
        <w:t>(Nurhasanah 2017)</w:t>
      </w:r>
      <w:r w:rsidR="00F75017" w:rsidRPr="0007589E">
        <w:rPr>
          <w:rFonts w:ascii="Times New Roman" w:hAnsi="Times New Roman"/>
          <w:sz w:val="24"/>
          <w:szCs w:val="24"/>
          <w:shd w:val="clear" w:color="auto" w:fill="FFFFFF"/>
          <w:lang w:val="en-US"/>
        </w:rPr>
        <w:fldChar w:fldCharType="end"/>
      </w:r>
      <w:r w:rsidR="00F75017" w:rsidRPr="0007589E">
        <w:rPr>
          <w:rFonts w:ascii="Times New Roman" w:hAnsi="Times New Roman"/>
          <w:sz w:val="24"/>
          <w:szCs w:val="24"/>
          <w:shd w:val="clear" w:color="auto" w:fill="FFFFFF"/>
          <w:lang w:val="en-US"/>
        </w:rPr>
        <w:t xml:space="preserve"> </w:t>
      </w:r>
      <w:proofErr w:type="spellStart"/>
      <w:proofErr w:type="gramStart"/>
      <w:r w:rsidR="00F75017" w:rsidRPr="0007589E">
        <w:rPr>
          <w:rFonts w:ascii="Times New Roman" w:hAnsi="Times New Roman"/>
          <w:sz w:val="24"/>
          <w:szCs w:val="24"/>
          <w:shd w:val="clear" w:color="auto" w:fill="FFFFFF"/>
          <w:lang w:val="en-US"/>
        </w:rPr>
        <w:t>mengemukakan</w:t>
      </w:r>
      <w:proofErr w:type="spellEnd"/>
      <w:r w:rsidR="00F75017" w:rsidRPr="0007589E">
        <w:rPr>
          <w:rFonts w:ascii="Times New Roman" w:hAnsi="Times New Roman"/>
          <w:sz w:val="24"/>
          <w:szCs w:val="24"/>
          <w:shd w:val="clear" w:color="auto" w:fill="FFFFFF"/>
          <w:lang w:val="en-US"/>
        </w:rPr>
        <w:t xml:space="preserve">  “</w:t>
      </w:r>
      <w:proofErr w:type="gramEnd"/>
      <w:r w:rsidR="009B37E5" w:rsidRPr="0007589E">
        <w:rPr>
          <w:rFonts w:ascii="Times New Roman" w:hAnsi="Times New Roman"/>
          <w:sz w:val="24"/>
          <w:szCs w:val="24"/>
        </w:rPr>
        <w:t xml:space="preserve">Diusianya yang belum matang yakni antara 7-11 tahun tentunya merupakan hal yang sangat berat untuk </w:t>
      </w:r>
      <w:r w:rsidR="009B37E5" w:rsidRPr="0007589E">
        <w:rPr>
          <w:rFonts w:ascii="Times New Roman" w:hAnsi="Times New Roman"/>
          <w:sz w:val="24"/>
          <w:szCs w:val="24"/>
        </w:rPr>
        <w:lastRenderedPageBreak/>
        <w:t>memamahi semua konsep</w:t>
      </w:r>
      <w:r w:rsidR="00F75017" w:rsidRPr="0007589E">
        <w:rPr>
          <w:rFonts w:ascii="Times New Roman" w:hAnsi="Times New Roman"/>
          <w:sz w:val="24"/>
          <w:szCs w:val="24"/>
          <w:lang w:val="en-US"/>
        </w:rPr>
        <w:t xml:space="preserve">, </w:t>
      </w:r>
      <w:r w:rsidR="00F75017" w:rsidRPr="0007589E">
        <w:rPr>
          <w:rFonts w:ascii="Times New Roman" w:hAnsi="Times New Roman"/>
          <w:sz w:val="24"/>
          <w:szCs w:val="24"/>
        </w:rPr>
        <w:t xml:space="preserve">terutama </w:t>
      </w:r>
      <w:r w:rsidR="009B37E5" w:rsidRPr="0007589E">
        <w:rPr>
          <w:rFonts w:ascii="Times New Roman" w:hAnsi="Times New Roman"/>
          <w:sz w:val="24"/>
          <w:szCs w:val="24"/>
        </w:rPr>
        <w:t>mata pelajaran matematika yang berlandaskan pada hal-hal yang abstrak</w:t>
      </w:r>
      <w:r w:rsidR="00F75017" w:rsidRPr="0007589E">
        <w:rPr>
          <w:rFonts w:ascii="Times New Roman" w:hAnsi="Times New Roman"/>
          <w:sz w:val="24"/>
          <w:szCs w:val="24"/>
          <w:lang w:val="en-US"/>
        </w:rPr>
        <w:t>”</w:t>
      </w:r>
      <w:r w:rsidR="009B37E5" w:rsidRPr="0007589E">
        <w:rPr>
          <w:rFonts w:ascii="Times New Roman" w:hAnsi="Times New Roman"/>
          <w:sz w:val="24"/>
          <w:szCs w:val="24"/>
        </w:rPr>
        <w:t>.</w:t>
      </w:r>
      <w:r w:rsidR="00F75017" w:rsidRPr="0007589E">
        <w:rPr>
          <w:rFonts w:ascii="Times New Roman" w:hAnsi="Times New Roman"/>
          <w:sz w:val="24"/>
          <w:szCs w:val="24"/>
          <w:lang w:val="en-US"/>
        </w:rPr>
        <w:t xml:space="preserve"> </w:t>
      </w:r>
      <w:proofErr w:type="spellStart"/>
      <w:proofErr w:type="gramStart"/>
      <w:r w:rsidR="00F75017" w:rsidRPr="0007589E">
        <w:rPr>
          <w:rFonts w:ascii="Times New Roman" w:hAnsi="Times New Roman"/>
          <w:sz w:val="24"/>
          <w:szCs w:val="24"/>
          <w:lang w:val="en-US"/>
        </w:rPr>
        <w:t>Oleh</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karena</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itu</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dalam</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upaya</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mengantarkan</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siswa</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Sekolah</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Dasar</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mencapai</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tujuannya</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perlu</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memberikan</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pengalaman</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belajar</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memecahkan</w:t>
      </w:r>
      <w:proofErr w:type="spellEnd"/>
      <w:r w:rsidR="00F75017" w:rsidRPr="0007589E">
        <w:rPr>
          <w:rFonts w:ascii="Times New Roman" w:hAnsi="Times New Roman"/>
          <w:sz w:val="24"/>
          <w:szCs w:val="24"/>
          <w:lang w:val="en-US"/>
        </w:rPr>
        <w:t xml:space="preserve"> </w:t>
      </w:r>
      <w:proofErr w:type="spellStart"/>
      <w:r w:rsidR="00F75017" w:rsidRPr="0007589E">
        <w:rPr>
          <w:rFonts w:ascii="Times New Roman" w:hAnsi="Times New Roman"/>
          <w:sz w:val="24"/>
          <w:szCs w:val="24"/>
          <w:lang w:val="en-US"/>
        </w:rPr>
        <w:t>masalah</w:t>
      </w:r>
      <w:proofErr w:type="spellEnd"/>
      <w:r w:rsidR="00F75017" w:rsidRPr="0007589E">
        <w:rPr>
          <w:rFonts w:ascii="Times New Roman" w:hAnsi="Times New Roman"/>
          <w:sz w:val="24"/>
          <w:szCs w:val="24"/>
          <w:lang w:val="en-US"/>
        </w:rPr>
        <w:t>.</w:t>
      </w:r>
      <w:proofErr w:type="gramEnd"/>
      <w:r w:rsidR="00F75017" w:rsidRPr="0007589E">
        <w:rPr>
          <w:rFonts w:ascii="Times New Roman" w:hAnsi="Times New Roman"/>
          <w:sz w:val="24"/>
          <w:szCs w:val="24"/>
          <w:lang w:val="en-US"/>
        </w:rPr>
        <w:t xml:space="preserve"> </w:t>
      </w:r>
    </w:p>
    <w:p w:rsidR="00F75017" w:rsidRPr="0007589E" w:rsidRDefault="00B578D3" w:rsidP="0007589E">
      <w:pPr>
        <w:spacing w:after="0"/>
        <w:ind w:firstLine="720"/>
        <w:jc w:val="both"/>
        <w:rPr>
          <w:rFonts w:ascii="Century Schoolbook" w:hAnsi="Century Schoolbook"/>
          <w:sz w:val="24"/>
          <w:szCs w:val="24"/>
          <w:lang w:val="en-US"/>
        </w:rPr>
      </w:pPr>
      <w:proofErr w:type="spellStart"/>
      <w:proofErr w:type="gramStart"/>
      <w:r w:rsidRPr="0007589E">
        <w:rPr>
          <w:rFonts w:ascii="Century Schoolbook" w:hAnsi="Century Schoolbook"/>
          <w:sz w:val="24"/>
          <w:szCs w:val="24"/>
          <w:lang w:val="en-US"/>
        </w:rPr>
        <w:t>Bentuk</w:t>
      </w:r>
      <w:proofErr w:type="spellEnd"/>
      <w:r w:rsidRPr="0007589E">
        <w:rPr>
          <w:rFonts w:ascii="Century Schoolbook" w:hAnsi="Century Schoolbook"/>
          <w:sz w:val="24"/>
          <w:szCs w:val="24"/>
          <w:lang w:val="en-US"/>
        </w:rPr>
        <w:t xml:space="preserve"> p</w:t>
      </w:r>
      <w:r w:rsidR="00F75017" w:rsidRPr="0007589E">
        <w:rPr>
          <w:rFonts w:ascii="Century Schoolbook" w:hAnsi="Century Schoolbook"/>
          <w:sz w:val="24"/>
          <w:szCs w:val="24"/>
        </w:rPr>
        <w:t xml:space="preserve">emecahan masalah dalam matematika biasanya </w:t>
      </w:r>
      <w:proofErr w:type="spellStart"/>
      <w:r w:rsidRPr="0007589E">
        <w:rPr>
          <w:rFonts w:ascii="Century Schoolbook" w:hAnsi="Century Schoolbook"/>
          <w:sz w:val="24"/>
          <w:szCs w:val="24"/>
          <w:lang w:val="en-US"/>
        </w:rPr>
        <w:t>dikemas</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dalam</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bentuk</w:t>
      </w:r>
      <w:proofErr w:type="spellEnd"/>
      <w:r w:rsidRPr="0007589E">
        <w:rPr>
          <w:rFonts w:ascii="Century Schoolbook" w:hAnsi="Century Schoolbook"/>
          <w:sz w:val="24"/>
          <w:szCs w:val="24"/>
          <w:lang w:val="en-US"/>
        </w:rPr>
        <w:t xml:space="preserve"> </w:t>
      </w:r>
      <w:r w:rsidR="00F75017" w:rsidRPr="0007589E">
        <w:rPr>
          <w:rFonts w:ascii="Century Schoolbook" w:hAnsi="Century Schoolbook"/>
          <w:sz w:val="24"/>
          <w:szCs w:val="24"/>
        </w:rPr>
        <w:t>soal cerita.</w:t>
      </w:r>
      <w:proofErr w:type="gramEnd"/>
      <w:r w:rsidR="00F75017" w:rsidRPr="0007589E">
        <w:rPr>
          <w:rFonts w:ascii="Century Schoolbook" w:hAnsi="Century Schoolbook"/>
          <w:sz w:val="24"/>
          <w:szCs w:val="24"/>
        </w:rPr>
        <w:t xml:space="preserve"> Menurut Wijaya (2012) dalam  Wahyudin (2016: 151) menyebutkan bahwa soal cerita merupakan suatu permasalahan yang dinyatakan dalam bentuk kalimat bermakna dan mudah dipahami.</w:t>
      </w:r>
      <w:r w:rsidRPr="0007589E">
        <w:rPr>
          <w:rFonts w:ascii="Century Schoolbook" w:hAnsi="Century Schoolbook"/>
          <w:sz w:val="24"/>
          <w:szCs w:val="24"/>
          <w:lang w:val="en-US"/>
        </w:rPr>
        <w:t xml:space="preserve"> </w:t>
      </w:r>
      <w:r w:rsidRPr="0007589E">
        <w:rPr>
          <w:rFonts w:ascii="Century Schoolbook" w:hAnsi="Century Schoolbook"/>
          <w:sz w:val="24"/>
          <w:szCs w:val="24"/>
        </w:rPr>
        <w:t>Soal cerita dapat disajikan dalam bentuk lisan maupun tulisan, soal cerita yang berbentuk tulisan dapat berupa kalimat yang mengilustrasikan kegiatan dalam kehidupan sehari-hari. Dalam menyelesaikan suatu soal cerita, bukan hanya sekedar memperoleh hasil yang berupa jawaban dari hal yang ditanyakan, tetapi lebih penting siswa harus mengetahui dan memahami  prosedur berpikir atau langkah-langkah dalam mendapatkan jawaban tersebut.</w:t>
      </w:r>
    </w:p>
    <w:p w:rsidR="0012534D" w:rsidRPr="0007589E" w:rsidRDefault="0012534D" w:rsidP="0007589E">
      <w:pPr>
        <w:ind w:firstLine="851"/>
        <w:jc w:val="both"/>
        <w:rPr>
          <w:rFonts w:ascii="Century Schoolbook" w:hAnsi="Century Schoolbook"/>
          <w:sz w:val="24"/>
          <w:szCs w:val="24"/>
          <w:lang w:val="en-US"/>
        </w:rPr>
      </w:pPr>
      <w:r w:rsidRPr="0007589E">
        <w:rPr>
          <w:rFonts w:ascii="Century Schoolbook" w:hAnsi="Century Schoolbook"/>
          <w:sz w:val="24"/>
          <w:szCs w:val="24"/>
        </w:rPr>
        <w:t xml:space="preserve">Menurut Polya dalam Aisyah (2007) sebagaimana dikutip Wahyudin (2016: 151) faktor yang harus dipenuhi oleh siswa dalam mendapatkan kemampuan dan hasil belajar matematika yang baik adalah dengan kemampuan menyelesaikan soal cerita. Kemampuan menyelesaikan soal merupakan salah satu kemampuan yang harus dimiliki siswa untuk menyelesaikan soal-soal matematika yaitu yang meliputi: 1) kemampuan menuliskan aspek yang diketahui, kemampuan menuliskan aspek yang ditanyakan, 3) kemampuan membuat model matematika, 4) kemampuan menyelesaikan model matematika, serta 5) kemampuan menjawab pertanyaan. </w:t>
      </w:r>
    </w:p>
    <w:p w:rsidR="0012534D" w:rsidRPr="0007589E" w:rsidRDefault="0012534D" w:rsidP="0007589E">
      <w:pPr>
        <w:ind w:firstLine="851"/>
        <w:jc w:val="both"/>
        <w:rPr>
          <w:rFonts w:ascii="Century Schoolbook" w:hAnsi="Century Schoolbook"/>
          <w:sz w:val="24"/>
          <w:szCs w:val="24"/>
          <w:lang w:val="en-US"/>
        </w:rPr>
      </w:pPr>
      <w:r w:rsidRPr="0007589E">
        <w:rPr>
          <w:rFonts w:ascii="Century Schoolbook" w:hAnsi="Century Schoolbook"/>
          <w:sz w:val="24"/>
          <w:szCs w:val="24"/>
        </w:rPr>
        <w:t xml:space="preserve">Menurut Polya dalam Aisyah (2007) sebagaimana dikutip Wahyudin (2016: 151) faktor yang harus dipenuhi oleh siswa dalam mendapatkan kemampuan dan hasil belajar matematika yang baik adalah dengan kemampuan menyelesaikan soal cerita. Kemampuan menyelesaikan soal merupakan salah satu kemampuan yang harus dimiliki siswa untuk menyelesaikan soal-soal matematika yaitu yang meliputi: 1) kemampuan menuliskan aspek yang diketahui, kemampuan menuliskan aspek yang ditanyakan, 3) kemampuan membuat model matematika, 4) kemampuan menyelesaikan model matematika, serta 5) kemampuan menjawab pertanyaan. </w:t>
      </w:r>
    </w:p>
    <w:p w:rsidR="0012534D" w:rsidRPr="0007589E" w:rsidRDefault="0012534D" w:rsidP="0007589E">
      <w:pPr>
        <w:ind w:firstLine="851"/>
        <w:jc w:val="both"/>
        <w:rPr>
          <w:rFonts w:ascii="Century Schoolbook" w:hAnsi="Century Schoolbook"/>
          <w:sz w:val="24"/>
          <w:szCs w:val="24"/>
        </w:rPr>
      </w:pPr>
      <w:r w:rsidRPr="0007589E">
        <w:rPr>
          <w:rFonts w:ascii="Century Schoolbook" w:hAnsi="Century Schoolbook"/>
          <w:sz w:val="24"/>
          <w:szCs w:val="24"/>
        </w:rPr>
        <w:t xml:space="preserve">Salah satu materi yang sering disajikan dalam bentuk soal cerita adalah materi KPK dan FPB. KPK adalah kelipatan persekutuan terkecil dari bilangan bulat positif sedangkan FPB merupakan faktor persekutuan terbesar dari bilangan bulat positif. Konsep KPK dan FPB sering digunakan dalam kehidupan sehari-hari, KPK berkaitan dengan rutinitas </w:t>
      </w:r>
      <w:r w:rsidRPr="0007589E">
        <w:rPr>
          <w:rFonts w:ascii="Century Schoolbook" w:hAnsi="Century Schoolbook"/>
          <w:sz w:val="24"/>
          <w:szCs w:val="24"/>
        </w:rPr>
        <w:lastRenderedPageBreak/>
        <w:t xml:space="preserve">misalnya pada kasus waktu menyalakan lampu rambu lalu lintas. Sedangkan FPB berkaitan dengan pembagian dan penyederhanaan misalnya bagaimana membagi sejumlah kue dan permen kedalam wadah dengan jumlah yang sama. Akan tetapi pada kenyataanya, di sekolah dasar banyak siswa yang kesulitan dalam menyelesaikan soal cerita KPK dan FPB. Hal ini dikarenakan banyak siswa yang kurang memahami maksud dari soal cerita tersebut dan bagaimana cara menyelesaikannya. </w:t>
      </w:r>
    </w:p>
    <w:p w:rsidR="0012534D" w:rsidRPr="0007589E" w:rsidRDefault="0012534D" w:rsidP="0007589E">
      <w:pPr>
        <w:ind w:firstLine="851"/>
        <w:jc w:val="both"/>
        <w:rPr>
          <w:rFonts w:ascii="Century Schoolbook" w:hAnsi="Century Schoolbook"/>
          <w:sz w:val="24"/>
          <w:szCs w:val="24"/>
          <w:lang w:val="en-US"/>
        </w:rPr>
      </w:pPr>
      <w:r w:rsidRPr="0007589E">
        <w:rPr>
          <w:rFonts w:ascii="Century Schoolbook" w:hAnsi="Century Schoolbook"/>
          <w:sz w:val="24"/>
          <w:szCs w:val="24"/>
        </w:rPr>
        <w:t xml:space="preserve">Kesulitan siswa dalam memahami maksud dari soal cerita matematika dapat menyebabkan terjadinya kesalahan dalam menyelesaikan soal matematika. Menurut Wijaya dan Masriyah menjelaskan bahwa kesalahan merupakan sebuah bentuk penyimpangan pada suatu hal yang telah dianggap benar atau bentuk penyimpangan terhadap suatu yang telah disepakati atau ditetapkan sebelumnya </w:t>
      </w:r>
      <w:r w:rsidR="00042448" w:rsidRPr="0007589E">
        <w:rPr>
          <w:rFonts w:ascii="Century Schoolbook" w:hAnsi="Century Schoolbook"/>
          <w:sz w:val="24"/>
          <w:szCs w:val="24"/>
        </w:rPr>
        <w:fldChar w:fldCharType="begin" w:fldLock="1"/>
      </w:r>
      <w:r w:rsidR="00042448" w:rsidRPr="0007589E">
        <w:rPr>
          <w:rFonts w:ascii="Century Schoolbook" w:hAnsi="Century Schoolbook"/>
          <w:sz w:val="24"/>
          <w:szCs w:val="24"/>
        </w:rPr>
        <w:instrText>ADDIN CSL_CITATION {"citationItems":[{"id":"ITEM-1","itemData":{"DOI":"10.24815/jdm.v5i1.10035","ISSN":"2355-4185","abstract":"Background of this research is many student errors at solving linear equation systems with two variables problems. The research aim is to know the kinds and level of errors at solving linear equation systems with two variables problems. This research is descriptive quantitative. The subject of this study is 30 students grade 7 from one of junior high school at Mataram, West Nusa Tenggara. A data collection done by tested and interviewed. The error of the problem solving that could analyze were a reading error, comprehension, transformation, process skills and encoding. Result of the research indicate that percentage of reading error was 17.78% (too low category), comprehension error was 55.56% (middle category), transformation error was 18.52% (too low category), process skills error was 36.67% (low category) and encoding error was 83.70% (too high category). ","author":[{"dropping-particle":"","family":"Islamiyah","given":"Anna Citra","non-dropping-particle":"","parse-names":false,"suffix":""},{"dropping-particle":"","family":"Prayitno","given":"Sudi","non-dropping-particle":"","parse-names":false,"suffix":""},{"dropping-particle":"","family":"Amrullah","given":"Amrullah","non-dropping-particle":"","parse-names":false,"suffix":""}],"container-title":"Jurnal Didaktik Matematika","id":"ITEM-1","issue":"1","issued":{"date-parts":[["2018"]]},"page":"66-76","title":"Analisis Kesalahan Siswa SMP pada Penyelesaian Masalah Sistem Persamaan Linear Dua Variabel","type":"article-journal","volume":"5"},"uris":["http://www.mendeley.com/documents/?uuid=6719b485-d3ce-4b7b-98cc-b707ac7bf82a"]}],"mendeley":{"formattedCitation":"(Islamiyah, Prayitno, and Amrullah 2018)","plainTextFormattedCitation":"(Islamiyah, Prayitno, and Amrullah 2018)","previouslyFormattedCitation":"(Islamiyah, Prayitno, and Amrullah 2018)"},"properties":{"noteIndex":0},"schema":"https://github.com/citation-style-language/schema/raw/master/csl-citation.json"}</w:instrText>
      </w:r>
      <w:r w:rsidR="00042448" w:rsidRPr="0007589E">
        <w:rPr>
          <w:rFonts w:ascii="Century Schoolbook" w:hAnsi="Century Schoolbook"/>
          <w:sz w:val="24"/>
          <w:szCs w:val="24"/>
        </w:rPr>
        <w:fldChar w:fldCharType="separate"/>
      </w:r>
      <w:r w:rsidR="00042448" w:rsidRPr="0007589E">
        <w:rPr>
          <w:rFonts w:ascii="Century Schoolbook" w:hAnsi="Century Schoolbook"/>
          <w:noProof/>
          <w:sz w:val="24"/>
          <w:szCs w:val="24"/>
        </w:rPr>
        <w:t>(Islamiyah, Prayitno, and Amrullah 2018)</w:t>
      </w:r>
      <w:r w:rsidR="00042448" w:rsidRPr="0007589E">
        <w:rPr>
          <w:rFonts w:ascii="Century Schoolbook" w:hAnsi="Century Schoolbook"/>
          <w:sz w:val="24"/>
          <w:szCs w:val="24"/>
        </w:rPr>
        <w:fldChar w:fldCharType="end"/>
      </w:r>
      <w:r w:rsidRPr="0007589E">
        <w:rPr>
          <w:rFonts w:ascii="Century Schoolbook" w:hAnsi="Century Schoolbook"/>
          <w:sz w:val="24"/>
          <w:szCs w:val="24"/>
        </w:rPr>
        <w:t>. Kurangnya penguasaan materi oleh siswa tentunya tidak hanya ditemukan pada materi yang sulit, tetapi juga pada materi-materi yang sebenarnya bisa dikategorikan mudah. Jika hal ini dibiarkan maka tujuan pembelajaran tidak akan terlaksana dengan baik.</w:t>
      </w:r>
    </w:p>
    <w:p w:rsidR="00042448" w:rsidRPr="0007589E" w:rsidRDefault="00042448" w:rsidP="008817F2">
      <w:pPr>
        <w:spacing w:after="0"/>
        <w:ind w:firstLine="851"/>
        <w:jc w:val="both"/>
        <w:rPr>
          <w:rFonts w:ascii="Century Schoolbook" w:hAnsi="Century Schoolbook"/>
          <w:sz w:val="24"/>
          <w:szCs w:val="24"/>
          <w:lang w:val="en-US"/>
        </w:rPr>
      </w:pPr>
      <w:proofErr w:type="spellStart"/>
      <w:proofErr w:type="gramStart"/>
      <w:r w:rsidRPr="0007589E">
        <w:rPr>
          <w:rFonts w:ascii="Century Schoolbook" w:hAnsi="Century Schoolbook"/>
          <w:sz w:val="24"/>
          <w:szCs w:val="24"/>
          <w:lang w:val="en-US"/>
        </w:rPr>
        <w:t>Untuk</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mengetahui</w:t>
      </w:r>
      <w:proofErr w:type="spellEnd"/>
      <w:r w:rsidRPr="0007589E">
        <w:rPr>
          <w:rFonts w:ascii="Century Schoolbook" w:hAnsi="Century Schoolbook"/>
          <w:sz w:val="24"/>
          <w:szCs w:val="24"/>
          <w:lang w:val="en-US"/>
        </w:rPr>
        <w:t xml:space="preserve"> </w:t>
      </w:r>
      <w:r w:rsidRPr="0007589E">
        <w:rPr>
          <w:rFonts w:ascii="Century Schoolbook" w:hAnsi="Century Schoolbook"/>
          <w:sz w:val="24"/>
          <w:szCs w:val="24"/>
        </w:rPr>
        <w:t xml:space="preserve">kesalahan siswa tersebut </w:t>
      </w:r>
      <w:proofErr w:type="spellStart"/>
      <w:r w:rsidRPr="0007589E">
        <w:rPr>
          <w:rFonts w:ascii="Century Schoolbook" w:hAnsi="Century Schoolbook"/>
          <w:sz w:val="24"/>
          <w:szCs w:val="24"/>
          <w:lang w:val="en-US"/>
        </w:rPr>
        <w:t>diper</w:t>
      </w:r>
      <w:proofErr w:type="spellEnd"/>
      <w:r w:rsidRPr="0007589E">
        <w:rPr>
          <w:rFonts w:ascii="Century Schoolbook" w:hAnsi="Century Schoolbook"/>
          <w:sz w:val="24"/>
          <w:szCs w:val="24"/>
        </w:rPr>
        <w:t>lu</w:t>
      </w:r>
      <w:proofErr w:type="spellStart"/>
      <w:r w:rsidRPr="0007589E">
        <w:rPr>
          <w:rFonts w:ascii="Century Schoolbook" w:hAnsi="Century Schoolbook"/>
          <w:sz w:val="24"/>
          <w:szCs w:val="24"/>
          <w:lang w:val="en-US"/>
        </w:rPr>
        <w:t>kan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sebuah</w:t>
      </w:r>
      <w:proofErr w:type="spellEnd"/>
      <w:r w:rsidRPr="0007589E">
        <w:rPr>
          <w:rFonts w:ascii="Century Schoolbook" w:hAnsi="Century Schoolbook"/>
          <w:sz w:val="24"/>
          <w:szCs w:val="24"/>
          <w:lang w:val="en-US"/>
        </w:rPr>
        <w:t xml:space="preserve"> </w:t>
      </w:r>
      <w:r w:rsidRPr="0007589E">
        <w:rPr>
          <w:rFonts w:ascii="Century Schoolbook" w:hAnsi="Century Schoolbook"/>
          <w:sz w:val="24"/>
          <w:szCs w:val="24"/>
        </w:rPr>
        <w:t xml:space="preserve">analisis </w:t>
      </w:r>
      <w:r w:rsidRPr="0007589E">
        <w:rPr>
          <w:rFonts w:ascii="Century Schoolbook" w:hAnsi="Century Schoolbook"/>
          <w:sz w:val="24"/>
          <w:szCs w:val="24"/>
          <w:lang w:val="en-US"/>
        </w:rPr>
        <w:t xml:space="preserve">yang </w:t>
      </w:r>
      <w:proofErr w:type="spellStart"/>
      <w:r w:rsidRPr="0007589E">
        <w:rPr>
          <w:rFonts w:ascii="Century Schoolbook" w:hAnsi="Century Schoolbook"/>
          <w:sz w:val="24"/>
          <w:szCs w:val="24"/>
          <w:lang w:val="en-US"/>
        </w:rPr>
        <w:t>bisa</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memberikan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gambaran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letak</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kesalahannya</w:t>
      </w:r>
      <w:proofErr w:type="spellEnd"/>
      <w:r w:rsidRPr="0007589E">
        <w:rPr>
          <w:rFonts w:ascii="Century Schoolbook" w:hAnsi="Century Schoolbook"/>
          <w:sz w:val="24"/>
          <w:szCs w:val="24"/>
          <w:lang w:val="en-US"/>
        </w:rPr>
        <w:t>.</w:t>
      </w:r>
      <w:proofErr w:type="gramEnd"/>
      <w:r w:rsidRPr="0007589E">
        <w:rPr>
          <w:rFonts w:ascii="Century Schoolbook" w:hAnsi="Century Schoolbook"/>
          <w:sz w:val="24"/>
          <w:szCs w:val="24"/>
          <w:lang w:val="en-US"/>
        </w:rPr>
        <w:t xml:space="preserve"> </w:t>
      </w:r>
      <w:r w:rsidRPr="0007589E">
        <w:rPr>
          <w:rFonts w:ascii="Century Schoolbook" w:hAnsi="Century Schoolbook"/>
          <w:sz w:val="24"/>
          <w:szCs w:val="24"/>
        </w:rPr>
        <w:t>Apabila bentuk kesalahan sudah diketahui, maka siswa yang bersangkutan diharapkan bisa menghindari kesalahan yang sama dan guru dapat memberikan jenis bantuan kepada siswa. Banyak teori tentang analisis kesalahan, salah satu analisis ini dapat digunakan untuk melakukan analisis kesalahan soal cerita adalah dengan menggunakan teori Newman.</w:t>
      </w:r>
    </w:p>
    <w:p w:rsidR="00042448" w:rsidRPr="0007589E" w:rsidRDefault="00042448" w:rsidP="0007589E">
      <w:pPr>
        <w:ind w:firstLine="851"/>
        <w:jc w:val="both"/>
        <w:rPr>
          <w:rFonts w:ascii="Century Schoolbook" w:hAnsi="Century Schoolbook"/>
          <w:i/>
          <w:sz w:val="24"/>
          <w:szCs w:val="24"/>
        </w:rPr>
      </w:pPr>
      <w:r w:rsidRPr="0007589E">
        <w:rPr>
          <w:rFonts w:ascii="Century Schoolbook" w:hAnsi="Century Schoolbook"/>
          <w:sz w:val="24"/>
          <w:szCs w:val="24"/>
        </w:rPr>
        <w:t>Newman merupakan seorang guru bidang studi matematika di Australia yang pertama kali memperkenalkan analisis kesalahan pada tahun 1977. Menurut Singh, P., Rahman &amp; Hoon dalam</w:t>
      </w:r>
      <w:r w:rsidRPr="0007589E">
        <w:rPr>
          <w:rFonts w:ascii="Century Schoolbook" w:hAnsi="Century Schoolbook"/>
          <w:sz w:val="24"/>
          <w:szCs w:val="24"/>
          <w:lang w:val="en-US"/>
        </w:rPr>
        <w:t xml:space="preserve"> </w:t>
      </w:r>
      <w:r w:rsidRPr="0007589E">
        <w:rPr>
          <w:rFonts w:ascii="Century Schoolbook" w:hAnsi="Century Schoolbook"/>
          <w:sz w:val="24"/>
          <w:szCs w:val="24"/>
          <w:lang w:val="en-US"/>
        </w:rPr>
        <w:fldChar w:fldCharType="begin" w:fldLock="1"/>
      </w:r>
      <w:r w:rsidR="00FF5BEA" w:rsidRPr="0007589E">
        <w:rPr>
          <w:rFonts w:ascii="Century Schoolbook" w:hAnsi="Century Schoolbook"/>
          <w:sz w:val="24"/>
          <w:szCs w:val="24"/>
          <w:lang w:val="en-US"/>
        </w:rPr>
        <w:instrText>ADDIN CSL_CITATION {"citationItems":[{"id":"ITEM-1","itemData":{"DOI":"10.24815/jdm.v5i1.10035","ISSN":"2355-4185","abstract":"Background of this research is many student errors at solving linear equation systems with two variables problems. The research aim is to know the kinds and level of errors at solving linear equation systems with two variables problems. This research is descriptive quantitative. The subject of this study is 30 students grade 7 from one of junior high school at Mataram, West Nusa Tenggara. A data collection done by tested and interviewed. The error of the problem solving that could analyze were a reading error, comprehension, transformation, process skills and encoding. Result of the research indicate that percentage of reading error was 17.78% (too low category), comprehension error was 55.56% (middle category), transformation error was 18.52% (too low category), process skills error was 36.67% (low category) and encoding error was 83.70% (too high category). ","author":[{"dropping-particle":"","family":"Islamiyah","given":"Anna Citra","non-dropping-particle":"","parse-names":false,"suffix":""},{"dropping-particle":"","family":"Prayitno","given":"Sudi","non-dropping-particle":"","parse-names":false,"suffix":""},{"dropping-particle":"","family":"Amrullah","given":"Amrullah","non-dropping-particle":"","parse-names":false,"suffix":""}],"container-title":"Jurnal Didaktik Matematika","id":"ITEM-1","issue":"1","issued":{"date-parts":[["2018"]]},"page":"66-76","title":"Analisis Kesalahan Siswa SMP pada Penyelesaian Masalah Sistem Persamaan Linear Dua Variabel","type":"article-journal","volume":"5"},"uris":["http://www.mendeley.com/documents/?uuid=6719b485-d3ce-4b7b-98cc-b707ac7bf82a"]}],"mendeley":{"formattedCitation":"(Islamiyah et al. 2018)","plainTextFormattedCitation":"(Islamiyah et al. 2018)","previouslyFormattedCitation":"(Islamiyah et al. 2018)"},"properties":{"noteIndex":0},"schema":"https://github.com/citation-style-language/schema/raw/master/csl-citation.json"}</w:instrText>
      </w:r>
      <w:r w:rsidRPr="0007589E">
        <w:rPr>
          <w:rFonts w:ascii="Century Schoolbook" w:hAnsi="Century Schoolbook"/>
          <w:sz w:val="24"/>
          <w:szCs w:val="24"/>
          <w:lang w:val="en-US"/>
        </w:rPr>
        <w:fldChar w:fldCharType="separate"/>
      </w:r>
      <w:r w:rsidRPr="0007589E">
        <w:rPr>
          <w:rFonts w:ascii="Century Schoolbook" w:hAnsi="Century Schoolbook"/>
          <w:noProof/>
          <w:sz w:val="24"/>
          <w:szCs w:val="24"/>
          <w:lang w:val="en-US"/>
        </w:rPr>
        <w:t>(Islamiyah et al. 2018)</w:t>
      </w:r>
      <w:r w:rsidRPr="0007589E">
        <w:rPr>
          <w:rFonts w:ascii="Century Schoolbook" w:hAnsi="Century Schoolbook"/>
          <w:sz w:val="24"/>
          <w:szCs w:val="24"/>
          <w:lang w:val="en-US"/>
        </w:rPr>
        <w:fldChar w:fldCharType="end"/>
      </w:r>
      <w:r w:rsidRPr="0007589E">
        <w:rPr>
          <w:rFonts w:ascii="Century Schoolbook" w:hAnsi="Century Schoolbook"/>
          <w:sz w:val="24"/>
          <w:szCs w:val="24"/>
          <w:lang w:val="en-US"/>
        </w:rPr>
        <w:t xml:space="preserve"> </w:t>
      </w:r>
      <w:r w:rsidRPr="0007589E">
        <w:rPr>
          <w:rFonts w:ascii="Century Schoolbook" w:hAnsi="Century Schoolbook"/>
          <w:sz w:val="24"/>
          <w:szCs w:val="24"/>
        </w:rPr>
        <w:t xml:space="preserve">menyebutkan </w:t>
      </w:r>
      <w:proofErr w:type="gramStart"/>
      <w:r w:rsidRPr="0007589E">
        <w:rPr>
          <w:rFonts w:ascii="Century Schoolbook" w:hAnsi="Century Schoolbook"/>
          <w:sz w:val="24"/>
          <w:szCs w:val="24"/>
        </w:rPr>
        <w:t>lima</w:t>
      </w:r>
      <w:proofErr w:type="gramEnd"/>
      <w:r w:rsidRPr="0007589E">
        <w:rPr>
          <w:rFonts w:ascii="Century Schoolbook" w:hAnsi="Century Schoolbook"/>
          <w:sz w:val="24"/>
          <w:szCs w:val="24"/>
        </w:rPr>
        <w:t xml:space="preserve"> jenis kesalahan menurut Newman yang terdiri dari lima tahapan yaitu kesalahan memebaca masalah (</w:t>
      </w:r>
      <w:r w:rsidRPr="0007589E">
        <w:rPr>
          <w:rFonts w:ascii="Century Schoolbook" w:hAnsi="Century Schoolbook"/>
          <w:i/>
          <w:sz w:val="24"/>
          <w:szCs w:val="24"/>
        </w:rPr>
        <w:t xml:space="preserve">reading error), </w:t>
      </w:r>
      <w:r w:rsidRPr="0007589E">
        <w:rPr>
          <w:rFonts w:ascii="Century Schoolbook" w:hAnsi="Century Schoolbook"/>
          <w:sz w:val="24"/>
          <w:szCs w:val="24"/>
        </w:rPr>
        <w:t>kesalahan memahami masalah (</w:t>
      </w:r>
      <w:r w:rsidRPr="0007589E">
        <w:rPr>
          <w:rFonts w:ascii="Century Schoolbook" w:hAnsi="Century Schoolbook"/>
          <w:i/>
          <w:sz w:val="24"/>
          <w:szCs w:val="24"/>
        </w:rPr>
        <w:t xml:space="preserve">comprehension error), </w:t>
      </w:r>
      <w:r w:rsidRPr="0007589E">
        <w:rPr>
          <w:rFonts w:ascii="Century Schoolbook" w:hAnsi="Century Schoolbook"/>
          <w:sz w:val="24"/>
          <w:szCs w:val="24"/>
        </w:rPr>
        <w:t>kesalahan transformasi masalah (</w:t>
      </w:r>
      <w:r w:rsidRPr="0007589E">
        <w:rPr>
          <w:rFonts w:ascii="Century Schoolbook" w:hAnsi="Century Schoolbook"/>
          <w:i/>
          <w:sz w:val="24"/>
          <w:szCs w:val="24"/>
        </w:rPr>
        <w:t xml:space="preserve">transformation error), </w:t>
      </w:r>
      <w:r w:rsidRPr="0007589E">
        <w:rPr>
          <w:rFonts w:ascii="Century Schoolbook" w:hAnsi="Century Schoolbook"/>
          <w:sz w:val="24"/>
          <w:szCs w:val="24"/>
        </w:rPr>
        <w:t>kesalahan keterampilan proses (</w:t>
      </w:r>
      <w:r w:rsidRPr="0007589E">
        <w:rPr>
          <w:rFonts w:ascii="Century Schoolbook" w:hAnsi="Century Schoolbook"/>
          <w:i/>
          <w:sz w:val="24"/>
          <w:szCs w:val="24"/>
        </w:rPr>
        <w:t xml:space="preserve">process skill error), </w:t>
      </w:r>
      <w:r w:rsidRPr="0007589E">
        <w:rPr>
          <w:rFonts w:ascii="Century Schoolbook" w:hAnsi="Century Schoolbook"/>
          <w:sz w:val="24"/>
          <w:szCs w:val="24"/>
        </w:rPr>
        <w:t>dan kesalahan penulisan jawaban (</w:t>
      </w:r>
      <w:r w:rsidRPr="0007589E">
        <w:rPr>
          <w:rFonts w:ascii="Century Schoolbook" w:hAnsi="Century Schoolbook"/>
          <w:i/>
          <w:sz w:val="24"/>
          <w:szCs w:val="24"/>
        </w:rPr>
        <w:t>encoding error).</w:t>
      </w:r>
    </w:p>
    <w:p w:rsidR="00042448" w:rsidRPr="0007589E" w:rsidRDefault="00042448" w:rsidP="0007589E">
      <w:pPr>
        <w:ind w:firstLine="851"/>
        <w:jc w:val="both"/>
        <w:rPr>
          <w:rFonts w:ascii="Century Schoolbook" w:hAnsi="Century Schoolbook"/>
          <w:sz w:val="24"/>
          <w:szCs w:val="24"/>
        </w:rPr>
      </w:pPr>
      <w:r w:rsidRPr="0007589E">
        <w:rPr>
          <w:rFonts w:ascii="Century Schoolbook" w:hAnsi="Century Schoolbook"/>
          <w:sz w:val="24"/>
          <w:szCs w:val="24"/>
        </w:rPr>
        <w:t xml:space="preserve">Berdasarkan hasil wawancara dengan salah satu guru kelas IV di salah satu SD yang ada di kecamatan Talaga dengan inisial N yang dilakukan pada tanggal 20 Januari 2021, dalam pembelajaran matematika khususnya pada materi soal cerita masih banyak siswa yang kesulitan </w:t>
      </w:r>
      <w:r w:rsidRPr="0007589E">
        <w:rPr>
          <w:rFonts w:ascii="Century Schoolbook" w:hAnsi="Century Schoolbook"/>
          <w:sz w:val="24"/>
          <w:szCs w:val="24"/>
        </w:rPr>
        <w:lastRenderedPageBreak/>
        <w:t>dalam memahami maksud dari soal tersebut serta cara memecahkannya. Hal ini terlihat pada hasil wawancara berikut: “</w:t>
      </w:r>
      <w:r w:rsidRPr="0007589E">
        <w:rPr>
          <w:rFonts w:ascii="Century Schoolbook" w:hAnsi="Century Schoolbook"/>
          <w:i/>
          <w:sz w:val="24"/>
          <w:szCs w:val="24"/>
        </w:rPr>
        <w:t>Dalam pembelajaran matematika masih ada siswa yang menganggap matematika sebagai salah satu pelajaran yang sulit, jadi anak takut untuk belajar matematika. Tapi ada juga anak yang suka belajar matematika sehingga anak semangat jika ada pelajaran matematika. Untuk pembelajaran matematika khususnya dalam materi soal cerita kebanyakan siswa masih sulit mengerti maksud dari soal itu seperti apa. Di kelas IV ini terdapat 2 orang siswa yang masih belum lancar membaca yang menyebabkan siswa tidak mampu mengerjakan soal tersebut karena membaca soalnya juga susah</w:t>
      </w:r>
      <w:r w:rsidRPr="0007589E">
        <w:rPr>
          <w:rFonts w:ascii="Century Schoolbook" w:hAnsi="Century Schoolbook"/>
          <w:sz w:val="24"/>
          <w:szCs w:val="24"/>
        </w:rPr>
        <w:t>” (wawancara guru kelas IV berinisial N, 20 Januari 2021).</w:t>
      </w:r>
    </w:p>
    <w:p w:rsidR="00042448" w:rsidRPr="0007589E" w:rsidRDefault="00042448" w:rsidP="0007589E">
      <w:pPr>
        <w:ind w:firstLine="851"/>
        <w:jc w:val="both"/>
        <w:rPr>
          <w:rFonts w:ascii="Century Schoolbook" w:hAnsi="Century Schoolbook"/>
          <w:sz w:val="24"/>
          <w:szCs w:val="24"/>
          <w:lang w:val="en-US"/>
        </w:rPr>
      </w:pPr>
      <w:r w:rsidRPr="0007589E">
        <w:rPr>
          <w:rFonts w:ascii="Century Schoolbook" w:hAnsi="Century Schoolbook"/>
          <w:sz w:val="24"/>
          <w:szCs w:val="24"/>
        </w:rPr>
        <w:t>Berdasarkan hasil wawancara di atas dapat disimpulkan bahwa kemampuan membaca siswa sangat berpengaruh pada kemampuan siswa dalam menyelesaikan permasalahan yang berkaitan dengan soal cerita. Selain itu kemampuan dalam menerjemahkan maksud dari soal cerita sangat penting dikuasai oleh siswa sehingga siswa akan tau maksud dari soal cerita tersebut dan bagaimana cara penyelesaiannya. Kesulitan dalam menerjemahkan maksud dari soal cerita tersebut dapat menyebabkan siswa mengalami kesalahan dalam menyelesaikan soal tersebut.</w:t>
      </w:r>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Oleh</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karena</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itu</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pada</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penelitian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ini</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peneliti</w:t>
      </w:r>
      <w:proofErr w:type="spellEnd"/>
      <w:r w:rsidRPr="0007589E">
        <w:rPr>
          <w:rFonts w:ascii="Century Schoolbook" w:hAnsi="Century Schoolbook"/>
          <w:sz w:val="24"/>
          <w:szCs w:val="24"/>
          <w:lang w:val="en-US"/>
        </w:rPr>
        <w:t xml:space="preserve"> </w:t>
      </w:r>
      <w:proofErr w:type="spellStart"/>
      <w:proofErr w:type="gramStart"/>
      <w:r w:rsidRPr="0007589E">
        <w:rPr>
          <w:rFonts w:ascii="Century Schoolbook" w:hAnsi="Century Schoolbook"/>
          <w:sz w:val="24"/>
          <w:szCs w:val="24"/>
          <w:lang w:val="en-US"/>
        </w:rPr>
        <w:t>akan</w:t>
      </w:r>
      <w:proofErr w:type="spellEnd"/>
      <w:proofErr w:type="gram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mengungkap</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kesalahan-kesalahan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siswa</w:t>
      </w:r>
      <w:proofErr w:type="spellEnd"/>
      <w:r w:rsidRPr="0007589E">
        <w:rPr>
          <w:rFonts w:ascii="Century Schoolbook" w:hAnsi="Century Schoolbook"/>
          <w:sz w:val="24"/>
          <w:szCs w:val="24"/>
          <w:lang w:val="en-US"/>
        </w:rPr>
        <w:t xml:space="preserve"> di </w:t>
      </w:r>
      <w:proofErr w:type="spellStart"/>
      <w:r w:rsidRPr="0007589E">
        <w:rPr>
          <w:rFonts w:ascii="Century Schoolbook" w:hAnsi="Century Schoolbook"/>
          <w:sz w:val="24"/>
          <w:szCs w:val="24"/>
          <w:lang w:val="en-US"/>
        </w:rPr>
        <w:t>kelas</w:t>
      </w:r>
      <w:proofErr w:type="spellEnd"/>
      <w:r w:rsidRPr="0007589E">
        <w:rPr>
          <w:rFonts w:ascii="Century Schoolbook" w:hAnsi="Century Schoolbook"/>
          <w:sz w:val="24"/>
          <w:szCs w:val="24"/>
          <w:lang w:val="en-US"/>
        </w:rPr>
        <w:t xml:space="preserve"> IV </w:t>
      </w:r>
      <w:proofErr w:type="spellStart"/>
      <w:r w:rsidRPr="0007589E">
        <w:rPr>
          <w:rFonts w:ascii="Century Schoolbook" w:hAnsi="Century Schoolbook"/>
          <w:sz w:val="24"/>
          <w:szCs w:val="24"/>
          <w:lang w:val="en-US"/>
        </w:rPr>
        <w:t>dalam</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menyelesaikan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soal</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cerita</w:t>
      </w:r>
      <w:proofErr w:type="spellEnd"/>
      <w:r w:rsidRPr="0007589E">
        <w:rPr>
          <w:rFonts w:ascii="Century Schoolbook" w:hAnsi="Century Schoolbook"/>
          <w:sz w:val="24"/>
          <w:szCs w:val="24"/>
          <w:lang w:val="en-US"/>
        </w:rPr>
        <w:t xml:space="preserve"> FPB-KPK yang </w:t>
      </w:r>
      <w:proofErr w:type="spellStart"/>
      <w:r w:rsidRPr="0007589E">
        <w:rPr>
          <w:rFonts w:ascii="Century Schoolbook" w:hAnsi="Century Schoolbook"/>
          <w:sz w:val="24"/>
          <w:szCs w:val="24"/>
          <w:lang w:val="en-US"/>
        </w:rPr>
        <w:t>sering</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terjadi</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menurut</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teori</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Prosedur</w:t>
      </w:r>
      <w:proofErr w:type="spellEnd"/>
      <w:r w:rsidRPr="0007589E">
        <w:rPr>
          <w:rFonts w:ascii="Century Schoolbook" w:hAnsi="Century Schoolbook"/>
          <w:sz w:val="24"/>
          <w:szCs w:val="24"/>
          <w:lang w:val="en-US"/>
        </w:rPr>
        <w:t xml:space="preserve"> Newman.</w:t>
      </w:r>
    </w:p>
    <w:p w:rsidR="00D7610B" w:rsidRPr="00042448" w:rsidRDefault="00D7610B" w:rsidP="00C73284">
      <w:pPr>
        <w:spacing w:after="0"/>
        <w:jc w:val="both"/>
        <w:rPr>
          <w:rFonts w:ascii="Times New Roman" w:hAnsi="Times New Roman"/>
          <w:b/>
          <w:sz w:val="24"/>
          <w:szCs w:val="24"/>
          <w:lang w:val="en-ID"/>
        </w:rPr>
      </w:pPr>
      <w:r w:rsidRPr="00042448">
        <w:rPr>
          <w:rFonts w:ascii="Times New Roman" w:hAnsi="Times New Roman"/>
          <w:b/>
          <w:sz w:val="24"/>
          <w:szCs w:val="24"/>
        </w:rPr>
        <w:t>METODE</w:t>
      </w:r>
      <w:r w:rsidR="00945497" w:rsidRPr="00042448">
        <w:rPr>
          <w:rFonts w:ascii="Times New Roman" w:hAnsi="Times New Roman"/>
          <w:b/>
          <w:sz w:val="24"/>
          <w:szCs w:val="24"/>
          <w:lang w:val="en-ID"/>
        </w:rPr>
        <w:t xml:space="preserve"> PE</w:t>
      </w:r>
      <w:r w:rsidRPr="00042448">
        <w:rPr>
          <w:rFonts w:ascii="Times New Roman" w:hAnsi="Times New Roman"/>
          <w:b/>
          <w:sz w:val="24"/>
          <w:szCs w:val="24"/>
          <w:lang w:val="en-ID"/>
        </w:rPr>
        <w:t>N</w:t>
      </w:r>
      <w:r w:rsidR="00945497" w:rsidRPr="00042448">
        <w:rPr>
          <w:rFonts w:ascii="Times New Roman" w:hAnsi="Times New Roman"/>
          <w:b/>
          <w:sz w:val="24"/>
          <w:szCs w:val="24"/>
          <w:lang w:val="en-ID"/>
        </w:rPr>
        <w:t>ELITIAN</w:t>
      </w:r>
    </w:p>
    <w:p w:rsidR="0007589E" w:rsidRPr="0007589E" w:rsidRDefault="00AB6CBF" w:rsidP="0007589E">
      <w:pPr>
        <w:spacing w:after="0"/>
        <w:ind w:firstLine="567"/>
        <w:jc w:val="both"/>
        <w:rPr>
          <w:rFonts w:ascii="Times New Roman" w:hAnsi="Times New Roman"/>
          <w:sz w:val="24"/>
          <w:szCs w:val="24"/>
          <w:lang w:val="en-US"/>
        </w:rPr>
      </w:pPr>
      <w:r w:rsidRPr="0007589E">
        <w:rPr>
          <w:rFonts w:ascii="Times New Roman" w:hAnsi="Times New Roman"/>
          <w:sz w:val="24"/>
          <w:szCs w:val="24"/>
        </w:rPr>
        <w:t>Metode yang digunakan dalam penelitian ini adalah metode studi kasus. Studi kasus merupakan suatu penelitian yang dilakukan secara intensif, terinci dan mendalam terhadap suatu organisasi, lembaga atau gejala tertentu (Arikunto, 2010: 185). Tujuan dari penelitian ini yaitu untuk mengetahui jenis kesalahan yang dilakukan siswa dalam menyelesaikan soal-soal cerita matematika materi KPK dan FPB yang berkaitan dengan aspek pemecahan masalah menggunakan prosedur Newman</w:t>
      </w:r>
      <w:r w:rsidRPr="0007589E">
        <w:rPr>
          <w:rFonts w:ascii="Times New Roman" w:hAnsi="Times New Roman"/>
          <w:sz w:val="24"/>
          <w:szCs w:val="24"/>
          <w:lang w:val="en-US"/>
        </w:rPr>
        <w:t xml:space="preserve">. </w:t>
      </w:r>
      <w:proofErr w:type="spellStart"/>
      <w:proofErr w:type="gramStart"/>
      <w:r w:rsidRPr="0007589E">
        <w:rPr>
          <w:rFonts w:ascii="Times New Roman" w:hAnsi="Times New Roman"/>
          <w:sz w:val="24"/>
          <w:szCs w:val="24"/>
          <w:lang w:val="en-US"/>
        </w:rPr>
        <w:t>Subjek</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dalam</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penelitian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ini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adalah</w:t>
      </w:r>
      <w:proofErr w:type="spellEnd"/>
      <w:r w:rsidRPr="0007589E">
        <w:rPr>
          <w:rFonts w:ascii="Times New Roman" w:hAnsi="Times New Roman"/>
          <w:sz w:val="24"/>
          <w:szCs w:val="24"/>
          <w:lang w:val="en-US"/>
        </w:rPr>
        <w:t xml:space="preserve"> </w:t>
      </w:r>
      <w:r w:rsidRPr="0007589E">
        <w:rPr>
          <w:rFonts w:ascii="Times New Roman" w:hAnsi="Times New Roman"/>
          <w:sz w:val="24"/>
          <w:szCs w:val="24"/>
        </w:rPr>
        <w:t>siswa</w:t>
      </w:r>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kelas</w:t>
      </w:r>
      <w:proofErr w:type="spellEnd"/>
      <w:r w:rsidRPr="0007589E">
        <w:rPr>
          <w:rFonts w:ascii="Times New Roman" w:hAnsi="Times New Roman"/>
          <w:sz w:val="24"/>
          <w:szCs w:val="24"/>
          <w:lang w:val="en-US"/>
        </w:rPr>
        <w:t xml:space="preserve"> IV</w:t>
      </w:r>
      <w:r w:rsidRPr="0007589E">
        <w:rPr>
          <w:rFonts w:ascii="Times New Roman" w:hAnsi="Times New Roman"/>
          <w:sz w:val="24"/>
          <w:szCs w:val="24"/>
        </w:rPr>
        <w:t xml:space="preserve"> di SDN Salado</w:t>
      </w:r>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Kec</w:t>
      </w:r>
      <w:proofErr w:type="spellEnd"/>
      <w:r w:rsidRPr="0007589E">
        <w:rPr>
          <w:rFonts w:ascii="Times New Roman" w:hAnsi="Times New Roman"/>
          <w:sz w:val="24"/>
          <w:szCs w:val="24"/>
          <w:lang w:val="en-US"/>
        </w:rPr>
        <w:t>.</w:t>
      </w:r>
      <w:proofErr w:type="gramEnd"/>
      <w:r w:rsidRPr="0007589E">
        <w:rPr>
          <w:rFonts w:ascii="Times New Roman" w:hAnsi="Times New Roman"/>
          <w:sz w:val="24"/>
          <w:szCs w:val="24"/>
          <w:lang w:val="en-US"/>
        </w:rPr>
        <w:t xml:space="preserve"> </w:t>
      </w:r>
      <w:proofErr w:type="spellStart"/>
      <w:proofErr w:type="gramStart"/>
      <w:r w:rsidRPr="0007589E">
        <w:rPr>
          <w:rFonts w:ascii="Times New Roman" w:hAnsi="Times New Roman"/>
          <w:sz w:val="24"/>
          <w:szCs w:val="24"/>
          <w:lang w:val="en-US"/>
        </w:rPr>
        <w:t>Talaga</w:t>
      </w:r>
      <w:proofErr w:type="spellEnd"/>
      <w:r w:rsidR="00A701CC" w:rsidRPr="0007589E">
        <w:rPr>
          <w:rFonts w:ascii="Times New Roman" w:hAnsi="Times New Roman"/>
          <w:sz w:val="24"/>
          <w:szCs w:val="24"/>
          <w:lang w:val="en-US"/>
        </w:rPr>
        <w:t xml:space="preserve"> yang </w:t>
      </w:r>
      <w:proofErr w:type="spellStart"/>
      <w:r w:rsidR="00A701CC" w:rsidRPr="0007589E">
        <w:rPr>
          <w:rFonts w:ascii="Times New Roman" w:hAnsi="Times New Roman"/>
          <w:sz w:val="24"/>
          <w:szCs w:val="24"/>
          <w:lang w:val="en-US"/>
        </w:rPr>
        <w:t>berjumlah</w:t>
      </w:r>
      <w:proofErr w:type="spellEnd"/>
      <w:r w:rsidR="00A701CC" w:rsidRPr="0007589E">
        <w:rPr>
          <w:rFonts w:ascii="Times New Roman" w:hAnsi="Times New Roman"/>
          <w:sz w:val="24"/>
          <w:szCs w:val="24"/>
          <w:lang w:val="en-US"/>
        </w:rPr>
        <w:t xml:space="preserve"> 31 orang.</w:t>
      </w:r>
      <w:proofErr w:type="gramEnd"/>
    </w:p>
    <w:p w:rsidR="00B7296A" w:rsidRPr="0007589E" w:rsidRDefault="00B7296A" w:rsidP="0007589E">
      <w:pPr>
        <w:spacing w:after="0"/>
        <w:ind w:firstLine="567"/>
        <w:jc w:val="both"/>
        <w:rPr>
          <w:rFonts w:ascii="Times New Roman" w:hAnsi="Times New Roman"/>
          <w:sz w:val="24"/>
          <w:szCs w:val="24"/>
          <w:lang w:val="en-US"/>
        </w:rPr>
      </w:pPr>
      <w:proofErr w:type="spellStart"/>
      <w:proofErr w:type="gramStart"/>
      <w:r w:rsidRPr="0007589E">
        <w:rPr>
          <w:rFonts w:ascii="Times New Roman" w:hAnsi="Times New Roman"/>
          <w:sz w:val="24"/>
          <w:szCs w:val="24"/>
          <w:lang w:val="en-US"/>
        </w:rPr>
        <w:t>Peneliti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menggunakan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diri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peneliti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sendiri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sebagai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intrumen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penelitian</w:t>
      </w:r>
      <w:proofErr w:type="spellEnd"/>
      <w:r w:rsidR="00AB6CBF" w:rsidRPr="0007589E">
        <w:rPr>
          <w:rFonts w:ascii="Times New Roman" w:hAnsi="Times New Roman"/>
          <w:sz w:val="24"/>
          <w:szCs w:val="24"/>
        </w:rPr>
        <w:t xml:space="preserve"> (Sugiyono, 2017: 59).</w:t>
      </w:r>
      <w:proofErr w:type="gramEnd"/>
      <w:r w:rsidR="00AB6CBF" w:rsidRPr="0007589E">
        <w:rPr>
          <w:rFonts w:ascii="Times New Roman" w:hAnsi="Times New Roman"/>
          <w:sz w:val="24"/>
          <w:szCs w:val="24"/>
        </w:rPr>
        <w:t xml:space="preserve"> Dalam penelitian ini peneliti </w:t>
      </w:r>
      <w:proofErr w:type="spellStart"/>
      <w:r w:rsidRPr="0007589E">
        <w:rPr>
          <w:rFonts w:ascii="Times New Roman" w:hAnsi="Times New Roman"/>
          <w:sz w:val="24"/>
          <w:szCs w:val="24"/>
          <w:lang w:val="en-US"/>
        </w:rPr>
        <w:t>berperan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dalam</w:t>
      </w:r>
      <w:proofErr w:type="spellEnd"/>
      <w:r w:rsidR="00AB6CBF" w:rsidRPr="0007589E">
        <w:rPr>
          <w:rFonts w:ascii="Times New Roman" w:hAnsi="Times New Roman"/>
          <w:sz w:val="24"/>
          <w:szCs w:val="24"/>
        </w:rPr>
        <w:t xml:space="preserve"> menetapkan fokus penelitian, memilih informan sebagai sumber data, melakukan pengumpulan data, menilai kualitas data, menafsirkan data, dan membuat kesimpulan atas semuanya. Hal ini dilakukan </w:t>
      </w:r>
      <w:proofErr w:type="spellStart"/>
      <w:r w:rsidRPr="0007589E">
        <w:rPr>
          <w:rFonts w:ascii="Times New Roman" w:hAnsi="Times New Roman"/>
          <w:sz w:val="24"/>
          <w:szCs w:val="24"/>
          <w:lang w:val="en-US"/>
        </w:rPr>
        <w:t>untuk</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menjamin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keabsahan</w:t>
      </w:r>
      <w:proofErr w:type="spellEnd"/>
      <w:r w:rsidRPr="0007589E">
        <w:rPr>
          <w:rFonts w:ascii="Times New Roman" w:hAnsi="Times New Roman"/>
          <w:sz w:val="24"/>
          <w:szCs w:val="24"/>
          <w:lang w:val="en-US"/>
        </w:rPr>
        <w:t xml:space="preserve"> data </w:t>
      </w:r>
      <w:r w:rsidR="00AB6CBF" w:rsidRPr="0007589E">
        <w:rPr>
          <w:rFonts w:ascii="Times New Roman" w:hAnsi="Times New Roman"/>
          <w:sz w:val="24"/>
          <w:szCs w:val="24"/>
        </w:rPr>
        <w:t xml:space="preserve">karena merupakan hasil murni masing-masing siswa. Di dalam penelitian ini peneliti menganalisis dokumen hasil tes siswa pada materi KPK dan FPB. Dalam menganalisis dokumen hasil tes siswa peneliti menggunakan teknik analisis kesalahan berdasarkan teori Newman. </w:t>
      </w:r>
    </w:p>
    <w:p w:rsidR="00AB6CBF" w:rsidRPr="0007589E" w:rsidRDefault="00AB6CBF" w:rsidP="0007589E">
      <w:pPr>
        <w:spacing w:after="0"/>
        <w:ind w:firstLine="567"/>
        <w:jc w:val="both"/>
        <w:rPr>
          <w:rFonts w:ascii="Century Schoolbook" w:hAnsi="Century Schoolbook"/>
          <w:sz w:val="24"/>
          <w:szCs w:val="24"/>
        </w:rPr>
      </w:pPr>
      <w:r w:rsidRPr="0007589E">
        <w:rPr>
          <w:rFonts w:ascii="Century Schoolbook" w:hAnsi="Century Schoolbook"/>
          <w:sz w:val="24"/>
          <w:szCs w:val="24"/>
        </w:rPr>
        <w:t xml:space="preserve">Teknik pengumpulan data yang diguanakan adalah studi dokumentasi dan wawancara. Studi dokumentasi digunakan </w:t>
      </w:r>
      <w:proofErr w:type="spellStart"/>
      <w:r w:rsidR="000B47B1" w:rsidRPr="0007589E">
        <w:rPr>
          <w:rFonts w:ascii="Century Schoolbook" w:hAnsi="Century Schoolbook"/>
          <w:sz w:val="24"/>
          <w:szCs w:val="24"/>
          <w:lang w:val="en-US"/>
        </w:rPr>
        <w:t>untuk</w:t>
      </w:r>
      <w:proofErr w:type="spellEnd"/>
      <w:r w:rsidR="000B47B1" w:rsidRPr="0007589E">
        <w:rPr>
          <w:rFonts w:ascii="Century Schoolbook" w:hAnsi="Century Schoolbook"/>
          <w:sz w:val="24"/>
          <w:szCs w:val="24"/>
          <w:lang w:val="en-US"/>
        </w:rPr>
        <w:t xml:space="preserve"> </w:t>
      </w:r>
      <w:r w:rsidRPr="0007589E">
        <w:rPr>
          <w:rFonts w:ascii="Century Schoolbook" w:hAnsi="Century Schoolbook"/>
          <w:sz w:val="24"/>
          <w:szCs w:val="24"/>
        </w:rPr>
        <w:t xml:space="preserve">menganalisis lembar </w:t>
      </w:r>
      <w:r w:rsidRPr="0007589E">
        <w:rPr>
          <w:rFonts w:ascii="Century Schoolbook" w:hAnsi="Century Schoolbook"/>
          <w:sz w:val="24"/>
          <w:szCs w:val="24"/>
        </w:rPr>
        <w:lastRenderedPageBreak/>
        <w:t xml:space="preserve">jawaban siswa dalam menyelesaikan soal cerita matematika pada materi KPK dan FPB. </w:t>
      </w:r>
      <w:proofErr w:type="spellStart"/>
      <w:r w:rsidR="000B47B1" w:rsidRPr="0007589E">
        <w:rPr>
          <w:rFonts w:ascii="Century Schoolbook" w:hAnsi="Century Schoolbook"/>
          <w:sz w:val="24"/>
          <w:szCs w:val="24"/>
          <w:lang w:val="en-US"/>
        </w:rPr>
        <w:t>Kemudian</w:t>
      </w:r>
      <w:proofErr w:type="spellEnd"/>
      <w:r w:rsidR="000B47B1" w:rsidRPr="0007589E">
        <w:rPr>
          <w:rFonts w:ascii="Century Schoolbook" w:hAnsi="Century Schoolbook"/>
          <w:sz w:val="24"/>
          <w:szCs w:val="24"/>
          <w:lang w:val="en-US"/>
        </w:rPr>
        <w:t xml:space="preserve"> </w:t>
      </w:r>
      <w:proofErr w:type="spellStart"/>
      <w:r w:rsidR="000B47B1" w:rsidRPr="0007589E">
        <w:rPr>
          <w:rFonts w:ascii="Century Schoolbook" w:hAnsi="Century Schoolbook"/>
          <w:sz w:val="24"/>
          <w:szCs w:val="24"/>
          <w:lang w:val="en-US"/>
        </w:rPr>
        <w:t>melalui</w:t>
      </w:r>
      <w:proofErr w:type="spellEnd"/>
      <w:r w:rsidR="000B47B1" w:rsidRPr="0007589E">
        <w:rPr>
          <w:rFonts w:ascii="Century Schoolbook" w:hAnsi="Century Schoolbook"/>
          <w:sz w:val="24"/>
          <w:szCs w:val="24"/>
          <w:lang w:val="en-US"/>
        </w:rPr>
        <w:t xml:space="preserve"> proses </w:t>
      </w:r>
      <w:proofErr w:type="spellStart"/>
      <w:r w:rsidR="000B47B1" w:rsidRPr="0007589E">
        <w:rPr>
          <w:rFonts w:ascii="Century Schoolbook" w:hAnsi="Century Schoolbook"/>
          <w:sz w:val="24"/>
          <w:szCs w:val="24"/>
          <w:lang w:val="en-US"/>
        </w:rPr>
        <w:t>analisis</w:t>
      </w:r>
      <w:proofErr w:type="spellEnd"/>
      <w:r w:rsidR="000B47B1" w:rsidRPr="0007589E">
        <w:rPr>
          <w:rFonts w:ascii="Century Schoolbook" w:hAnsi="Century Schoolbook"/>
          <w:sz w:val="24"/>
          <w:szCs w:val="24"/>
          <w:lang w:val="en-US"/>
        </w:rPr>
        <w:t xml:space="preserve"> </w:t>
      </w:r>
      <w:r w:rsidRPr="0007589E">
        <w:rPr>
          <w:rFonts w:ascii="Century Schoolbook" w:hAnsi="Century Schoolbook"/>
          <w:sz w:val="24"/>
          <w:szCs w:val="24"/>
        </w:rPr>
        <w:t>peneliti memilih beberapa siswa yang terindikasi melakukan banyak kesalahan untuk diwawancarai guna mengkonfirmasi jenis kesalahan serta mengungkap penyebab siswa melakukan kesalahan.</w:t>
      </w:r>
    </w:p>
    <w:p w:rsidR="00AB6CBF" w:rsidRPr="001633BF" w:rsidRDefault="000B47B1" w:rsidP="0007589E">
      <w:pPr>
        <w:spacing w:after="0"/>
        <w:ind w:firstLine="567"/>
        <w:jc w:val="both"/>
        <w:rPr>
          <w:rFonts w:ascii="Century Schoolbook" w:hAnsi="Century Schoolbook"/>
          <w:sz w:val="20"/>
          <w:szCs w:val="24"/>
        </w:rPr>
      </w:pPr>
      <w:proofErr w:type="spellStart"/>
      <w:r w:rsidRPr="0007589E">
        <w:rPr>
          <w:rFonts w:ascii="Century Schoolbook" w:hAnsi="Century Schoolbook"/>
          <w:sz w:val="24"/>
          <w:szCs w:val="24"/>
          <w:lang w:val="en-US"/>
        </w:rPr>
        <w:t>Setelah</w:t>
      </w:r>
      <w:proofErr w:type="spellEnd"/>
      <w:r w:rsidRPr="0007589E">
        <w:rPr>
          <w:rFonts w:ascii="Century Schoolbook" w:hAnsi="Century Schoolbook"/>
          <w:sz w:val="24"/>
          <w:szCs w:val="24"/>
          <w:lang w:val="en-US"/>
        </w:rPr>
        <w:t xml:space="preserve"> data </w:t>
      </w:r>
      <w:proofErr w:type="spellStart"/>
      <w:r w:rsidRPr="0007589E">
        <w:rPr>
          <w:rFonts w:ascii="Century Schoolbook" w:hAnsi="Century Schoolbook"/>
          <w:sz w:val="24"/>
          <w:szCs w:val="24"/>
          <w:lang w:val="en-US"/>
        </w:rPr>
        <w:t>terkumpul</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peneliti</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melakukan</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pengolahan</w:t>
      </w:r>
      <w:proofErr w:type="spellEnd"/>
      <w:r w:rsidRPr="0007589E">
        <w:rPr>
          <w:rFonts w:ascii="Century Schoolbook" w:hAnsi="Century Schoolbook"/>
          <w:sz w:val="24"/>
          <w:szCs w:val="24"/>
          <w:lang w:val="en-US"/>
        </w:rPr>
        <w:t xml:space="preserve"> data </w:t>
      </w:r>
      <w:proofErr w:type="spellStart"/>
      <w:r w:rsidRPr="0007589E">
        <w:rPr>
          <w:rFonts w:ascii="Century Schoolbook" w:hAnsi="Century Schoolbook"/>
          <w:sz w:val="24"/>
          <w:szCs w:val="24"/>
          <w:lang w:val="en-US"/>
        </w:rPr>
        <w:t>trianggulasi</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secara</w:t>
      </w:r>
      <w:proofErr w:type="spellEnd"/>
      <w:r w:rsidRPr="0007589E">
        <w:rPr>
          <w:rFonts w:ascii="Century Schoolbook" w:hAnsi="Century Schoolbook"/>
          <w:sz w:val="24"/>
          <w:szCs w:val="24"/>
          <w:lang w:val="en-US"/>
        </w:rPr>
        <w:t xml:space="preserve"> </w:t>
      </w:r>
      <w:proofErr w:type="spellStart"/>
      <w:r w:rsidRPr="0007589E">
        <w:rPr>
          <w:rFonts w:ascii="Century Schoolbook" w:hAnsi="Century Schoolbook"/>
          <w:sz w:val="24"/>
          <w:szCs w:val="24"/>
          <w:lang w:val="en-US"/>
        </w:rPr>
        <w:t>bertahap</w:t>
      </w:r>
      <w:proofErr w:type="spellEnd"/>
      <w:r w:rsidRPr="0007589E">
        <w:rPr>
          <w:rFonts w:ascii="Century Schoolbook" w:hAnsi="Century Schoolbook"/>
          <w:sz w:val="24"/>
          <w:szCs w:val="24"/>
          <w:lang w:val="en-US"/>
        </w:rPr>
        <w:t xml:space="preserve"> </w:t>
      </w:r>
      <w:r w:rsidR="00AB6CBF" w:rsidRPr="0007589E">
        <w:rPr>
          <w:rFonts w:ascii="Century Schoolbook" w:hAnsi="Century Schoolbook"/>
          <w:sz w:val="24"/>
          <w:szCs w:val="24"/>
        </w:rPr>
        <w:t xml:space="preserve">menggunakan </w:t>
      </w:r>
      <w:proofErr w:type="spellStart"/>
      <w:r w:rsidRPr="0007589E">
        <w:rPr>
          <w:rFonts w:ascii="Century Schoolbook" w:hAnsi="Century Schoolbook"/>
          <w:sz w:val="24"/>
          <w:szCs w:val="24"/>
          <w:lang w:val="en-US"/>
        </w:rPr>
        <w:t>teori</w:t>
      </w:r>
      <w:proofErr w:type="spellEnd"/>
      <w:r w:rsidRPr="0007589E">
        <w:rPr>
          <w:rFonts w:ascii="Century Schoolbook" w:hAnsi="Century Schoolbook"/>
          <w:sz w:val="24"/>
          <w:szCs w:val="24"/>
          <w:lang w:val="en-US"/>
        </w:rPr>
        <w:t xml:space="preserve"> </w:t>
      </w:r>
      <w:r w:rsidR="00AB6CBF" w:rsidRPr="0007589E">
        <w:rPr>
          <w:rFonts w:ascii="Century Schoolbook" w:hAnsi="Century Schoolbook"/>
          <w:sz w:val="24"/>
          <w:szCs w:val="24"/>
        </w:rPr>
        <w:t xml:space="preserve">dari Miles dan Huberman yaitu </w:t>
      </w:r>
      <w:r w:rsidR="00AB6CBF" w:rsidRPr="0007589E">
        <w:rPr>
          <w:rFonts w:ascii="Century Schoolbook" w:hAnsi="Century Schoolbook"/>
          <w:i/>
          <w:sz w:val="24"/>
          <w:szCs w:val="24"/>
        </w:rPr>
        <w:t xml:space="preserve">data reduktion, data display, </w:t>
      </w:r>
      <w:r w:rsidR="00AB6CBF" w:rsidRPr="0007589E">
        <w:rPr>
          <w:rFonts w:ascii="Century Schoolbook" w:hAnsi="Century Schoolbook"/>
          <w:sz w:val="24"/>
          <w:szCs w:val="24"/>
        </w:rPr>
        <w:t xml:space="preserve">dan </w:t>
      </w:r>
      <w:r w:rsidR="00AB6CBF" w:rsidRPr="0007589E">
        <w:rPr>
          <w:rFonts w:ascii="Century Schoolbook" w:hAnsi="Century Schoolbook"/>
          <w:i/>
          <w:sz w:val="24"/>
          <w:szCs w:val="24"/>
        </w:rPr>
        <w:t xml:space="preserve">conclusion drawing/ verification </w:t>
      </w:r>
      <w:r w:rsidR="00AB6CBF" w:rsidRPr="0007589E">
        <w:rPr>
          <w:rFonts w:ascii="Century Schoolbook" w:hAnsi="Century Schoolbook"/>
          <w:sz w:val="24"/>
          <w:szCs w:val="24"/>
        </w:rPr>
        <w:t>(Sugiyono, 2017: 246).</w:t>
      </w:r>
      <w:r w:rsidR="00AB6CBF" w:rsidRPr="008E30D6">
        <w:rPr>
          <w:rFonts w:ascii="Century Schoolbook" w:hAnsi="Century Schoolbook"/>
          <w:sz w:val="20"/>
          <w:szCs w:val="24"/>
        </w:rPr>
        <w:t xml:space="preserve"> </w:t>
      </w:r>
    </w:p>
    <w:p w:rsidR="00D7610B" w:rsidRDefault="00D7610B" w:rsidP="00C73284">
      <w:pPr>
        <w:spacing w:after="0"/>
        <w:jc w:val="both"/>
        <w:rPr>
          <w:rFonts w:ascii="Times New Roman" w:hAnsi="Times New Roman"/>
          <w:b/>
          <w:sz w:val="24"/>
          <w:szCs w:val="24"/>
          <w:lang w:val="en-US"/>
        </w:rPr>
      </w:pPr>
      <w:r w:rsidRPr="0048518A">
        <w:rPr>
          <w:rFonts w:ascii="Times New Roman" w:hAnsi="Times New Roman"/>
          <w:b/>
          <w:sz w:val="24"/>
          <w:szCs w:val="24"/>
          <w:lang w:val="en-ID"/>
        </w:rPr>
        <w:t xml:space="preserve">HASIL DAN </w:t>
      </w:r>
      <w:r w:rsidRPr="0048518A">
        <w:rPr>
          <w:rFonts w:ascii="Times New Roman" w:hAnsi="Times New Roman"/>
          <w:b/>
          <w:sz w:val="24"/>
          <w:szCs w:val="24"/>
        </w:rPr>
        <w:t>PEMBAHASAN</w:t>
      </w:r>
    </w:p>
    <w:p w:rsidR="00A701CC" w:rsidRPr="0007589E" w:rsidRDefault="000B47B1" w:rsidP="0007589E">
      <w:pPr>
        <w:spacing w:after="0"/>
        <w:ind w:firstLine="567"/>
        <w:jc w:val="both"/>
        <w:rPr>
          <w:rFonts w:ascii="Times New Roman" w:hAnsi="Times New Roman"/>
          <w:sz w:val="24"/>
          <w:szCs w:val="24"/>
          <w:lang w:val="en-US"/>
        </w:rPr>
      </w:pPr>
      <w:proofErr w:type="spellStart"/>
      <w:proofErr w:type="gramStart"/>
      <w:r w:rsidRPr="0007589E">
        <w:rPr>
          <w:rFonts w:ascii="Times New Roman" w:hAnsi="Times New Roman"/>
          <w:sz w:val="24"/>
          <w:szCs w:val="24"/>
          <w:lang w:val="en-US"/>
        </w:rPr>
        <w:t>Berdasarkan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hasil</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pengolahan</w:t>
      </w:r>
      <w:proofErr w:type="spellEnd"/>
      <w:r w:rsidRPr="0007589E">
        <w:rPr>
          <w:rFonts w:ascii="Times New Roman" w:hAnsi="Times New Roman"/>
          <w:sz w:val="24"/>
          <w:szCs w:val="24"/>
          <w:lang w:val="en-US"/>
        </w:rPr>
        <w:t xml:space="preserve"> data, </w:t>
      </w:r>
      <w:proofErr w:type="spellStart"/>
      <w:r w:rsidRPr="0007589E">
        <w:rPr>
          <w:rFonts w:ascii="Times New Roman" w:hAnsi="Times New Roman"/>
          <w:sz w:val="24"/>
          <w:szCs w:val="24"/>
          <w:lang w:val="en-US"/>
        </w:rPr>
        <w:t>peneliti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memperoleh</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informasi</w:t>
      </w:r>
      <w:proofErr w:type="spellEnd"/>
      <w:r w:rsidRPr="0007589E">
        <w:rPr>
          <w:rFonts w:ascii="Times New Roman" w:hAnsi="Times New Roman"/>
          <w:sz w:val="24"/>
          <w:szCs w:val="24"/>
          <w:lang w:val="en-US"/>
        </w:rPr>
        <w:t xml:space="preserve"> </w:t>
      </w:r>
      <w:r w:rsidR="00AB6CBF" w:rsidRPr="0007589E">
        <w:rPr>
          <w:rFonts w:ascii="Times New Roman" w:hAnsi="Times New Roman"/>
          <w:sz w:val="24"/>
          <w:szCs w:val="24"/>
        </w:rPr>
        <w:t>mengenai kesalahan siswa dalam menyelesaikan soal cerita matematika pada materi KPK dan FPB.</w:t>
      </w:r>
      <w:proofErr w:type="gramEnd"/>
      <w:r w:rsidR="00AB6CBF" w:rsidRPr="0007589E">
        <w:rPr>
          <w:rFonts w:ascii="Times New Roman" w:hAnsi="Times New Roman"/>
          <w:sz w:val="24"/>
          <w:szCs w:val="24"/>
        </w:rPr>
        <w:t xml:space="preserve"> </w:t>
      </w:r>
      <w:r w:rsidR="00A701CC" w:rsidRPr="0007589E">
        <w:rPr>
          <w:rFonts w:ascii="Times New Roman" w:hAnsi="Times New Roman"/>
          <w:sz w:val="24"/>
          <w:szCs w:val="24"/>
        </w:rPr>
        <w:t xml:space="preserve">Berikut </w:t>
      </w:r>
      <w:proofErr w:type="spellStart"/>
      <w:r w:rsidRPr="0007589E">
        <w:rPr>
          <w:rFonts w:ascii="Times New Roman" w:hAnsi="Times New Roman"/>
          <w:sz w:val="24"/>
          <w:szCs w:val="24"/>
          <w:lang w:val="en-US"/>
        </w:rPr>
        <w:t>ini</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adalah</w:t>
      </w:r>
      <w:proofErr w:type="spellEnd"/>
      <w:r w:rsidRPr="0007589E">
        <w:rPr>
          <w:rFonts w:ascii="Times New Roman" w:hAnsi="Times New Roman"/>
          <w:sz w:val="24"/>
          <w:szCs w:val="24"/>
          <w:lang w:val="en-US"/>
        </w:rPr>
        <w:t xml:space="preserve"> </w:t>
      </w:r>
      <w:r w:rsidR="00A701CC" w:rsidRPr="0007589E">
        <w:rPr>
          <w:rFonts w:ascii="Times New Roman" w:hAnsi="Times New Roman"/>
          <w:sz w:val="24"/>
          <w:szCs w:val="24"/>
        </w:rPr>
        <w:t xml:space="preserve">tabel hasil analisis kesalahan siswa </w:t>
      </w:r>
      <w:proofErr w:type="spellStart"/>
      <w:r w:rsidRPr="0007589E">
        <w:rPr>
          <w:rFonts w:ascii="Times New Roman" w:hAnsi="Times New Roman"/>
          <w:sz w:val="24"/>
          <w:szCs w:val="24"/>
          <w:lang w:val="en-US"/>
        </w:rPr>
        <w:t>kelas</w:t>
      </w:r>
      <w:proofErr w:type="spellEnd"/>
      <w:r w:rsidRPr="0007589E">
        <w:rPr>
          <w:rFonts w:ascii="Times New Roman" w:hAnsi="Times New Roman"/>
          <w:sz w:val="24"/>
          <w:szCs w:val="24"/>
          <w:lang w:val="en-US"/>
        </w:rPr>
        <w:t xml:space="preserve"> IV </w:t>
      </w:r>
      <w:r w:rsidR="00A701CC" w:rsidRPr="0007589E">
        <w:rPr>
          <w:rFonts w:ascii="Times New Roman" w:hAnsi="Times New Roman"/>
          <w:sz w:val="24"/>
          <w:szCs w:val="24"/>
        </w:rPr>
        <w:t>dalam menyelesaikan soal cerita materi KPK dan FPB di SDN Salado yang berjumlah 31 siswa.</w:t>
      </w:r>
    </w:p>
    <w:p w:rsidR="00A701CC" w:rsidRDefault="00A701CC" w:rsidP="00A701CC">
      <w:pPr>
        <w:pStyle w:val="BodyText"/>
        <w:spacing w:line="275" w:lineRule="exact"/>
        <w:jc w:val="center"/>
      </w:pPr>
      <w:proofErr w:type="spellStart"/>
      <w:r>
        <w:t>Tabel</w:t>
      </w:r>
      <w:proofErr w:type="spellEnd"/>
      <w:r>
        <w:t xml:space="preserve"> 1.1 </w:t>
      </w:r>
      <w:proofErr w:type="spellStart"/>
      <w:r>
        <w:t>Hasil</w:t>
      </w:r>
      <w:proofErr w:type="spellEnd"/>
      <w:r>
        <w:t xml:space="preserve"> </w:t>
      </w:r>
      <w:proofErr w:type="spellStart"/>
      <w:r>
        <w:t>analisis</w:t>
      </w:r>
      <w:proofErr w:type="spellEnd"/>
      <w:r>
        <w:t xml:space="preserve"> </w:t>
      </w:r>
      <w:proofErr w:type="spellStart"/>
      <w:r>
        <w:t>Kesalahan</w:t>
      </w:r>
      <w:proofErr w:type="spellEnd"/>
      <w:r>
        <w:t xml:space="preserve"> </w:t>
      </w:r>
      <w:proofErr w:type="spellStart"/>
      <w:r>
        <w:t>Siswa</w:t>
      </w:r>
      <w:proofErr w:type="spellEnd"/>
      <w:r>
        <w:t xml:space="preserve"> SDN Salado</w:t>
      </w:r>
    </w:p>
    <w:tbl>
      <w:tblPr>
        <w:tblW w:w="0" w:type="auto"/>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134"/>
        <w:gridCol w:w="1134"/>
        <w:gridCol w:w="1379"/>
        <w:gridCol w:w="1307"/>
        <w:gridCol w:w="1069"/>
      </w:tblGrid>
      <w:tr w:rsidR="00A701CC" w:rsidRPr="00A701CC" w:rsidTr="00A701CC">
        <w:trPr>
          <w:trHeight w:val="209"/>
          <w:jc w:val="center"/>
        </w:trPr>
        <w:tc>
          <w:tcPr>
            <w:tcW w:w="1205" w:type="dxa"/>
            <w:vMerge w:val="restart"/>
            <w:vAlign w:val="center"/>
          </w:tcPr>
          <w:p w:rsidR="00A701CC" w:rsidRPr="00A701CC" w:rsidRDefault="00A701CC" w:rsidP="00A701CC">
            <w:pPr>
              <w:widowControl w:val="0"/>
              <w:tabs>
                <w:tab w:val="left" w:pos="1205"/>
              </w:tabs>
              <w:autoSpaceDE w:val="0"/>
              <w:autoSpaceDN w:val="0"/>
              <w:spacing w:after="0" w:line="240" w:lineRule="auto"/>
              <w:ind w:firstLine="3"/>
              <w:jc w:val="center"/>
              <w:rPr>
                <w:rFonts w:ascii="Times New Roman" w:eastAsia="Times New Roman" w:hAnsi="Times New Roman"/>
                <w:sz w:val="20"/>
                <w:lang w:val="id"/>
              </w:rPr>
            </w:pPr>
            <w:r w:rsidRPr="00A701CC">
              <w:rPr>
                <w:rFonts w:ascii="Times New Roman" w:eastAsia="Times New Roman" w:hAnsi="Times New Roman"/>
                <w:sz w:val="20"/>
                <w:lang w:val="id"/>
              </w:rPr>
              <w:t>Nomor soal</w:t>
            </w:r>
          </w:p>
        </w:tc>
        <w:tc>
          <w:tcPr>
            <w:tcW w:w="6023" w:type="dxa"/>
            <w:gridSpan w:val="5"/>
          </w:tcPr>
          <w:p w:rsidR="00A701CC" w:rsidRPr="00A701CC" w:rsidRDefault="00A701CC" w:rsidP="00A701CC">
            <w:pPr>
              <w:widowControl w:val="0"/>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sz w:val="20"/>
                <w:lang w:val="id"/>
              </w:rPr>
              <w:t>Jenis Kesalahan</w:t>
            </w:r>
          </w:p>
        </w:tc>
      </w:tr>
      <w:tr w:rsidR="00A701CC" w:rsidRPr="00A701CC" w:rsidTr="00A701CC">
        <w:trPr>
          <w:trHeight w:val="413"/>
          <w:jc w:val="center"/>
        </w:trPr>
        <w:tc>
          <w:tcPr>
            <w:tcW w:w="1205" w:type="dxa"/>
            <w:vMerge/>
            <w:tcBorders>
              <w:top w:val="nil"/>
            </w:tcBorders>
          </w:tcPr>
          <w:p w:rsidR="00A701CC" w:rsidRPr="00A701CC" w:rsidRDefault="00A701CC" w:rsidP="00A701CC">
            <w:pPr>
              <w:widowControl w:val="0"/>
              <w:tabs>
                <w:tab w:val="left" w:pos="142"/>
              </w:tabs>
              <w:autoSpaceDE w:val="0"/>
              <w:autoSpaceDN w:val="0"/>
              <w:spacing w:after="0" w:line="240" w:lineRule="auto"/>
              <w:rPr>
                <w:rFonts w:ascii="Times New Roman" w:eastAsia="Times New Roman" w:hAnsi="Times New Roman"/>
                <w:sz w:val="2"/>
                <w:szCs w:val="2"/>
                <w:lang w:val="id"/>
              </w:rPr>
            </w:pPr>
          </w:p>
        </w:tc>
        <w:tc>
          <w:tcPr>
            <w:tcW w:w="1134" w:type="dxa"/>
          </w:tcPr>
          <w:p w:rsidR="00A701CC" w:rsidRPr="00A701CC" w:rsidRDefault="00A701CC" w:rsidP="00A701CC">
            <w:pPr>
              <w:widowControl w:val="0"/>
              <w:autoSpaceDE w:val="0"/>
              <w:autoSpaceDN w:val="0"/>
              <w:spacing w:after="0" w:line="240" w:lineRule="auto"/>
              <w:ind w:right="123"/>
              <w:jc w:val="center"/>
              <w:rPr>
                <w:rFonts w:ascii="Times New Roman" w:eastAsia="Times New Roman" w:hAnsi="Times New Roman"/>
                <w:sz w:val="20"/>
                <w:lang w:val="id"/>
              </w:rPr>
            </w:pPr>
            <w:r w:rsidRPr="00A701CC">
              <w:rPr>
                <w:rFonts w:ascii="Times New Roman" w:eastAsia="Times New Roman" w:hAnsi="Times New Roman"/>
                <w:sz w:val="20"/>
                <w:lang w:val="id"/>
              </w:rPr>
              <w:t>Membaca</w:t>
            </w:r>
          </w:p>
        </w:tc>
        <w:tc>
          <w:tcPr>
            <w:tcW w:w="1134" w:type="dxa"/>
          </w:tcPr>
          <w:p w:rsidR="00A701CC" w:rsidRPr="00A701CC" w:rsidRDefault="00A701CC" w:rsidP="00A701CC">
            <w:pPr>
              <w:widowControl w:val="0"/>
              <w:autoSpaceDE w:val="0"/>
              <w:autoSpaceDN w:val="0"/>
              <w:spacing w:after="0" w:line="240" w:lineRule="auto"/>
              <w:ind w:right="83"/>
              <w:jc w:val="center"/>
              <w:rPr>
                <w:rFonts w:ascii="Times New Roman" w:eastAsia="Times New Roman" w:hAnsi="Times New Roman"/>
                <w:sz w:val="20"/>
                <w:lang w:val="id"/>
              </w:rPr>
            </w:pPr>
            <w:r w:rsidRPr="00A701CC">
              <w:rPr>
                <w:rFonts w:ascii="Times New Roman" w:eastAsia="Times New Roman" w:hAnsi="Times New Roman"/>
                <w:sz w:val="20"/>
                <w:lang w:val="id"/>
              </w:rPr>
              <w:t>Memahami</w:t>
            </w:r>
          </w:p>
        </w:tc>
        <w:tc>
          <w:tcPr>
            <w:tcW w:w="1379" w:type="dxa"/>
          </w:tcPr>
          <w:p w:rsidR="00A701CC" w:rsidRPr="00A701CC" w:rsidRDefault="00A701CC" w:rsidP="00A701CC">
            <w:pPr>
              <w:widowControl w:val="0"/>
              <w:autoSpaceDE w:val="0"/>
              <w:autoSpaceDN w:val="0"/>
              <w:spacing w:after="0" w:line="240" w:lineRule="auto"/>
              <w:ind w:right="80"/>
              <w:jc w:val="center"/>
              <w:rPr>
                <w:rFonts w:ascii="Times New Roman" w:eastAsia="Times New Roman" w:hAnsi="Times New Roman"/>
                <w:sz w:val="20"/>
                <w:lang w:val="id"/>
              </w:rPr>
            </w:pPr>
            <w:r w:rsidRPr="00A701CC">
              <w:rPr>
                <w:rFonts w:ascii="Times New Roman" w:eastAsia="Times New Roman" w:hAnsi="Times New Roman"/>
                <w:sz w:val="20"/>
                <w:lang w:val="id"/>
              </w:rPr>
              <w:t>Transfornasi</w:t>
            </w:r>
          </w:p>
        </w:tc>
        <w:tc>
          <w:tcPr>
            <w:tcW w:w="1307" w:type="dxa"/>
          </w:tcPr>
          <w:p w:rsidR="00A701CC" w:rsidRPr="00A701CC" w:rsidRDefault="00A701CC" w:rsidP="00A701CC">
            <w:pPr>
              <w:widowControl w:val="0"/>
              <w:autoSpaceDE w:val="0"/>
              <w:autoSpaceDN w:val="0"/>
              <w:spacing w:after="0" w:line="240" w:lineRule="auto"/>
              <w:ind w:right="82"/>
              <w:jc w:val="center"/>
              <w:rPr>
                <w:rFonts w:ascii="Times New Roman" w:eastAsia="Times New Roman" w:hAnsi="Times New Roman"/>
                <w:sz w:val="20"/>
                <w:lang w:val="id"/>
              </w:rPr>
            </w:pPr>
            <w:r w:rsidRPr="00A701CC">
              <w:rPr>
                <w:rFonts w:ascii="Times New Roman" w:eastAsia="Times New Roman" w:hAnsi="Times New Roman"/>
                <w:sz w:val="20"/>
                <w:lang w:val="id"/>
              </w:rPr>
              <w:t>Keterampilan</w:t>
            </w:r>
          </w:p>
          <w:p w:rsidR="00A701CC" w:rsidRPr="00A701CC" w:rsidRDefault="00A701CC" w:rsidP="00A701CC">
            <w:pPr>
              <w:widowControl w:val="0"/>
              <w:autoSpaceDE w:val="0"/>
              <w:autoSpaceDN w:val="0"/>
              <w:spacing w:after="0" w:line="240" w:lineRule="auto"/>
              <w:ind w:right="82"/>
              <w:jc w:val="center"/>
              <w:rPr>
                <w:rFonts w:ascii="Times New Roman" w:eastAsia="Times New Roman" w:hAnsi="Times New Roman"/>
                <w:sz w:val="20"/>
                <w:lang w:val="id"/>
              </w:rPr>
            </w:pPr>
            <w:r w:rsidRPr="00A701CC">
              <w:rPr>
                <w:rFonts w:ascii="Times New Roman" w:eastAsia="Times New Roman" w:hAnsi="Times New Roman"/>
                <w:sz w:val="20"/>
                <w:lang w:val="id"/>
              </w:rPr>
              <w:t>Proses</w:t>
            </w:r>
          </w:p>
        </w:tc>
        <w:tc>
          <w:tcPr>
            <w:tcW w:w="1069" w:type="dxa"/>
          </w:tcPr>
          <w:p w:rsidR="00A701CC" w:rsidRPr="00A701CC" w:rsidRDefault="00A701CC" w:rsidP="00A701CC">
            <w:pPr>
              <w:widowControl w:val="0"/>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sz w:val="20"/>
                <w:lang w:val="id"/>
              </w:rPr>
              <w:t>Penulisan</w:t>
            </w:r>
          </w:p>
          <w:p w:rsidR="00A701CC" w:rsidRPr="00A701CC" w:rsidRDefault="00A701CC" w:rsidP="00A701CC">
            <w:pPr>
              <w:widowControl w:val="0"/>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sz w:val="20"/>
                <w:lang w:val="id"/>
              </w:rPr>
              <w:t>Jawaban</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1</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1</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3</w:t>
            </w:r>
          </w:p>
        </w:tc>
        <w:tc>
          <w:tcPr>
            <w:tcW w:w="1379"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7</w:t>
            </w:r>
          </w:p>
        </w:tc>
        <w:tc>
          <w:tcPr>
            <w:tcW w:w="1307"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3</w:t>
            </w:r>
          </w:p>
        </w:tc>
        <w:tc>
          <w:tcPr>
            <w:tcW w:w="1069"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4</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2</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0</w:t>
            </w:r>
          </w:p>
        </w:tc>
        <w:tc>
          <w:tcPr>
            <w:tcW w:w="1134" w:type="dxa"/>
          </w:tcPr>
          <w:p w:rsidR="00A701CC" w:rsidRPr="00A701CC" w:rsidRDefault="00A701CC" w:rsidP="00A701CC">
            <w:pPr>
              <w:widowControl w:val="0"/>
              <w:tabs>
                <w:tab w:val="left" w:pos="142"/>
              </w:tabs>
              <w:autoSpaceDE w:val="0"/>
              <w:autoSpaceDN w:val="0"/>
              <w:spacing w:after="0" w:line="240" w:lineRule="auto"/>
              <w:ind w:right="76"/>
              <w:jc w:val="center"/>
              <w:rPr>
                <w:rFonts w:ascii="Times New Roman" w:eastAsia="Times New Roman" w:hAnsi="Times New Roman"/>
                <w:sz w:val="20"/>
                <w:lang w:val="id"/>
              </w:rPr>
            </w:pPr>
            <w:r w:rsidRPr="00A701CC">
              <w:rPr>
                <w:rFonts w:ascii="Times New Roman" w:eastAsia="Times New Roman" w:hAnsi="Times New Roman"/>
                <w:sz w:val="20"/>
                <w:lang w:val="id"/>
              </w:rPr>
              <w:t>13</w:t>
            </w:r>
          </w:p>
        </w:tc>
        <w:tc>
          <w:tcPr>
            <w:tcW w:w="1379" w:type="dxa"/>
          </w:tcPr>
          <w:p w:rsidR="00A701CC" w:rsidRPr="00A701CC" w:rsidRDefault="00A701CC" w:rsidP="00A701CC">
            <w:pPr>
              <w:widowControl w:val="0"/>
              <w:tabs>
                <w:tab w:val="left" w:pos="142"/>
              </w:tabs>
              <w:autoSpaceDE w:val="0"/>
              <w:autoSpaceDN w:val="0"/>
              <w:spacing w:after="0" w:line="240" w:lineRule="auto"/>
              <w:ind w:right="75"/>
              <w:jc w:val="center"/>
              <w:rPr>
                <w:rFonts w:ascii="Times New Roman" w:eastAsia="Times New Roman" w:hAnsi="Times New Roman"/>
                <w:sz w:val="20"/>
                <w:lang w:val="id"/>
              </w:rPr>
            </w:pPr>
            <w:r w:rsidRPr="00A701CC">
              <w:rPr>
                <w:rFonts w:ascii="Times New Roman" w:eastAsia="Times New Roman" w:hAnsi="Times New Roman"/>
                <w:sz w:val="20"/>
                <w:lang w:val="id"/>
              </w:rPr>
              <w:t>16</w:t>
            </w:r>
          </w:p>
        </w:tc>
        <w:tc>
          <w:tcPr>
            <w:tcW w:w="1307" w:type="dxa"/>
          </w:tcPr>
          <w:p w:rsidR="00A701CC" w:rsidRPr="00A701CC" w:rsidRDefault="00A701CC" w:rsidP="00A701CC">
            <w:pPr>
              <w:widowControl w:val="0"/>
              <w:tabs>
                <w:tab w:val="left" w:pos="142"/>
              </w:tabs>
              <w:autoSpaceDE w:val="0"/>
              <w:autoSpaceDN w:val="0"/>
              <w:spacing w:after="0" w:line="240" w:lineRule="auto"/>
              <w:ind w:right="79"/>
              <w:jc w:val="center"/>
              <w:rPr>
                <w:rFonts w:ascii="Times New Roman" w:eastAsia="Times New Roman" w:hAnsi="Times New Roman"/>
                <w:sz w:val="20"/>
                <w:lang w:val="id"/>
              </w:rPr>
            </w:pPr>
            <w:r w:rsidRPr="00A701CC">
              <w:rPr>
                <w:rFonts w:ascii="Times New Roman" w:eastAsia="Times New Roman" w:hAnsi="Times New Roman"/>
                <w:sz w:val="20"/>
                <w:lang w:val="id"/>
              </w:rPr>
              <w:t>16</w:t>
            </w:r>
          </w:p>
        </w:tc>
        <w:tc>
          <w:tcPr>
            <w:tcW w:w="1069" w:type="dxa"/>
          </w:tcPr>
          <w:p w:rsidR="00A701CC" w:rsidRPr="00A701CC" w:rsidRDefault="00A701CC" w:rsidP="00A701CC">
            <w:pPr>
              <w:widowControl w:val="0"/>
              <w:tabs>
                <w:tab w:val="left" w:pos="142"/>
              </w:tabs>
              <w:autoSpaceDE w:val="0"/>
              <w:autoSpaceDN w:val="0"/>
              <w:spacing w:after="0" w:line="240" w:lineRule="auto"/>
              <w:ind w:right="405"/>
              <w:jc w:val="center"/>
              <w:rPr>
                <w:rFonts w:ascii="Times New Roman" w:eastAsia="Times New Roman" w:hAnsi="Times New Roman"/>
                <w:sz w:val="20"/>
                <w:lang w:val="id"/>
              </w:rPr>
            </w:pPr>
            <w:r w:rsidRPr="00A701CC">
              <w:rPr>
                <w:rFonts w:ascii="Times New Roman" w:eastAsia="Times New Roman" w:hAnsi="Times New Roman"/>
                <w:sz w:val="20"/>
                <w:lang w:val="id"/>
              </w:rPr>
              <w:t>19</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3</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0</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1</w:t>
            </w:r>
          </w:p>
        </w:tc>
        <w:tc>
          <w:tcPr>
            <w:tcW w:w="1379" w:type="dxa"/>
          </w:tcPr>
          <w:p w:rsidR="00A701CC" w:rsidRPr="00A701CC" w:rsidRDefault="00A701CC" w:rsidP="00A701CC">
            <w:pPr>
              <w:widowControl w:val="0"/>
              <w:tabs>
                <w:tab w:val="left" w:pos="142"/>
              </w:tabs>
              <w:autoSpaceDE w:val="0"/>
              <w:autoSpaceDN w:val="0"/>
              <w:spacing w:after="0" w:line="240" w:lineRule="auto"/>
              <w:ind w:right="75"/>
              <w:jc w:val="center"/>
              <w:rPr>
                <w:rFonts w:ascii="Times New Roman" w:eastAsia="Times New Roman" w:hAnsi="Times New Roman"/>
                <w:sz w:val="20"/>
                <w:lang w:val="id"/>
              </w:rPr>
            </w:pPr>
            <w:r w:rsidRPr="00A701CC">
              <w:rPr>
                <w:rFonts w:ascii="Times New Roman" w:eastAsia="Times New Roman" w:hAnsi="Times New Roman"/>
                <w:sz w:val="20"/>
                <w:lang w:val="id"/>
              </w:rPr>
              <w:t>11</w:t>
            </w:r>
          </w:p>
        </w:tc>
        <w:tc>
          <w:tcPr>
            <w:tcW w:w="1307" w:type="dxa"/>
          </w:tcPr>
          <w:p w:rsidR="00A701CC" w:rsidRPr="00A701CC" w:rsidRDefault="00A701CC" w:rsidP="00A701CC">
            <w:pPr>
              <w:widowControl w:val="0"/>
              <w:tabs>
                <w:tab w:val="left" w:pos="142"/>
              </w:tabs>
              <w:autoSpaceDE w:val="0"/>
              <w:autoSpaceDN w:val="0"/>
              <w:spacing w:after="0" w:line="240" w:lineRule="auto"/>
              <w:ind w:right="79"/>
              <w:jc w:val="center"/>
              <w:rPr>
                <w:rFonts w:ascii="Times New Roman" w:eastAsia="Times New Roman" w:hAnsi="Times New Roman"/>
                <w:sz w:val="20"/>
                <w:lang w:val="id"/>
              </w:rPr>
            </w:pPr>
            <w:r w:rsidRPr="00A701CC">
              <w:rPr>
                <w:rFonts w:ascii="Times New Roman" w:eastAsia="Times New Roman" w:hAnsi="Times New Roman"/>
                <w:sz w:val="20"/>
                <w:lang w:val="id"/>
              </w:rPr>
              <w:t>12</w:t>
            </w:r>
          </w:p>
        </w:tc>
        <w:tc>
          <w:tcPr>
            <w:tcW w:w="1069" w:type="dxa"/>
          </w:tcPr>
          <w:p w:rsidR="00A701CC" w:rsidRPr="00A701CC" w:rsidRDefault="00A701CC" w:rsidP="00A701CC">
            <w:pPr>
              <w:widowControl w:val="0"/>
              <w:tabs>
                <w:tab w:val="left" w:pos="142"/>
              </w:tabs>
              <w:autoSpaceDE w:val="0"/>
              <w:autoSpaceDN w:val="0"/>
              <w:spacing w:after="0" w:line="240" w:lineRule="auto"/>
              <w:ind w:right="405"/>
              <w:jc w:val="center"/>
              <w:rPr>
                <w:rFonts w:ascii="Times New Roman" w:eastAsia="Times New Roman" w:hAnsi="Times New Roman"/>
                <w:sz w:val="20"/>
                <w:lang w:val="id"/>
              </w:rPr>
            </w:pPr>
            <w:r w:rsidRPr="00A701CC">
              <w:rPr>
                <w:rFonts w:ascii="Times New Roman" w:eastAsia="Times New Roman" w:hAnsi="Times New Roman"/>
                <w:sz w:val="20"/>
                <w:lang w:val="id"/>
              </w:rPr>
              <w:t>19</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4</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1</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3</w:t>
            </w:r>
          </w:p>
        </w:tc>
        <w:tc>
          <w:tcPr>
            <w:tcW w:w="1379" w:type="dxa"/>
          </w:tcPr>
          <w:p w:rsidR="00A701CC" w:rsidRPr="00A701CC" w:rsidRDefault="00A701CC" w:rsidP="00A701CC">
            <w:pPr>
              <w:widowControl w:val="0"/>
              <w:tabs>
                <w:tab w:val="left" w:pos="142"/>
              </w:tabs>
              <w:autoSpaceDE w:val="0"/>
              <w:autoSpaceDN w:val="0"/>
              <w:spacing w:after="0" w:line="240" w:lineRule="auto"/>
              <w:ind w:right="75"/>
              <w:jc w:val="center"/>
              <w:rPr>
                <w:rFonts w:ascii="Times New Roman" w:eastAsia="Times New Roman" w:hAnsi="Times New Roman"/>
                <w:sz w:val="20"/>
                <w:lang w:val="id"/>
              </w:rPr>
            </w:pPr>
            <w:r w:rsidRPr="00A701CC">
              <w:rPr>
                <w:rFonts w:ascii="Times New Roman" w:eastAsia="Times New Roman" w:hAnsi="Times New Roman"/>
                <w:sz w:val="20"/>
                <w:lang w:val="id"/>
              </w:rPr>
              <w:t>13</w:t>
            </w:r>
          </w:p>
        </w:tc>
        <w:tc>
          <w:tcPr>
            <w:tcW w:w="1307" w:type="dxa"/>
          </w:tcPr>
          <w:p w:rsidR="00A701CC" w:rsidRPr="00A701CC" w:rsidRDefault="00A701CC" w:rsidP="00A701CC">
            <w:pPr>
              <w:widowControl w:val="0"/>
              <w:tabs>
                <w:tab w:val="left" w:pos="142"/>
              </w:tabs>
              <w:autoSpaceDE w:val="0"/>
              <w:autoSpaceDN w:val="0"/>
              <w:spacing w:after="0" w:line="240" w:lineRule="auto"/>
              <w:ind w:right="79"/>
              <w:jc w:val="center"/>
              <w:rPr>
                <w:rFonts w:ascii="Times New Roman" w:eastAsia="Times New Roman" w:hAnsi="Times New Roman"/>
                <w:sz w:val="20"/>
                <w:lang w:val="id"/>
              </w:rPr>
            </w:pPr>
            <w:r w:rsidRPr="00A701CC">
              <w:rPr>
                <w:rFonts w:ascii="Times New Roman" w:eastAsia="Times New Roman" w:hAnsi="Times New Roman"/>
                <w:sz w:val="20"/>
                <w:lang w:val="id"/>
              </w:rPr>
              <w:t>10</w:t>
            </w:r>
          </w:p>
        </w:tc>
        <w:tc>
          <w:tcPr>
            <w:tcW w:w="1069" w:type="dxa"/>
          </w:tcPr>
          <w:p w:rsidR="00A701CC" w:rsidRPr="00A701CC" w:rsidRDefault="00A701CC" w:rsidP="00A701CC">
            <w:pPr>
              <w:widowControl w:val="0"/>
              <w:tabs>
                <w:tab w:val="left" w:pos="142"/>
              </w:tabs>
              <w:autoSpaceDE w:val="0"/>
              <w:autoSpaceDN w:val="0"/>
              <w:spacing w:after="0" w:line="240" w:lineRule="auto"/>
              <w:ind w:right="405"/>
              <w:jc w:val="center"/>
              <w:rPr>
                <w:rFonts w:ascii="Times New Roman" w:eastAsia="Times New Roman" w:hAnsi="Times New Roman"/>
                <w:sz w:val="20"/>
                <w:lang w:val="id"/>
              </w:rPr>
            </w:pPr>
            <w:r w:rsidRPr="00A701CC">
              <w:rPr>
                <w:rFonts w:ascii="Times New Roman" w:eastAsia="Times New Roman" w:hAnsi="Times New Roman"/>
                <w:sz w:val="20"/>
                <w:lang w:val="id"/>
              </w:rPr>
              <w:t>13</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5</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0</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4</w:t>
            </w:r>
          </w:p>
        </w:tc>
        <w:tc>
          <w:tcPr>
            <w:tcW w:w="1379"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2</w:t>
            </w:r>
          </w:p>
        </w:tc>
        <w:tc>
          <w:tcPr>
            <w:tcW w:w="1307"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2</w:t>
            </w:r>
          </w:p>
        </w:tc>
        <w:tc>
          <w:tcPr>
            <w:tcW w:w="1069" w:type="dxa"/>
          </w:tcPr>
          <w:p w:rsidR="00A701CC" w:rsidRPr="00A701CC" w:rsidRDefault="00A701CC" w:rsidP="00A701CC">
            <w:pPr>
              <w:widowControl w:val="0"/>
              <w:tabs>
                <w:tab w:val="left" w:pos="142"/>
              </w:tabs>
              <w:autoSpaceDE w:val="0"/>
              <w:autoSpaceDN w:val="0"/>
              <w:spacing w:after="0" w:line="240" w:lineRule="auto"/>
              <w:ind w:right="405"/>
              <w:jc w:val="center"/>
              <w:rPr>
                <w:rFonts w:ascii="Times New Roman" w:eastAsia="Times New Roman" w:hAnsi="Times New Roman"/>
                <w:sz w:val="20"/>
                <w:lang w:val="id"/>
              </w:rPr>
            </w:pPr>
            <w:r w:rsidRPr="00A701CC">
              <w:rPr>
                <w:rFonts w:ascii="Times New Roman" w:eastAsia="Times New Roman" w:hAnsi="Times New Roman"/>
                <w:sz w:val="20"/>
                <w:lang w:val="id"/>
              </w:rPr>
              <w:t>13</w:t>
            </w:r>
          </w:p>
        </w:tc>
      </w:tr>
      <w:tr w:rsidR="00A701CC" w:rsidRPr="00A701CC" w:rsidTr="00A701CC">
        <w:trPr>
          <w:trHeight w:val="345"/>
          <w:jc w:val="center"/>
        </w:trPr>
        <w:tc>
          <w:tcPr>
            <w:tcW w:w="1205" w:type="dxa"/>
          </w:tcPr>
          <w:p w:rsidR="00A701CC" w:rsidRPr="00A701CC" w:rsidRDefault="00A701CC" w:rsidP="00A701CC">
            <w:pPr>
              <w:widowControl w:val="0"/>
              <w:tabs>
                <w:tab w:val="left" w:pos="142"/>
              </w:tabs>
              <w:autoSpaceDE w:val="0"/>
              <w:autoSpaceDN w:val="0"/>
              <w:spacing w:after="0" w:line="240" w:lineRule="auto"/>
              <w:ind w:right="168"/>
              <w:jc w:val="center"/>
              <w:rPr>
                <w:rFonts w:ascii="Times New Roman" w:eastAsia="Times New Roman" w:hAnsi="Times New Roman"/>
                <w:sz w:val="20"/>
                <w:lang w:val="id"/>
              </w:rPr>
            </w:pPr>
            <w:r w:rsidRPr="00A701CC">
              <w:rPr>
                <w:rFonts w:ascii="Times New Roman" w:eastAsia="Times New Roman" w:hAnsi="Times New Roman"/>
                <w:sz w:val="20"/>
                <w:lang w:val="id"/>
              </w:rPr>
              <w:t>Jumlah</w:t>
            </w:r>
          </w:p>
        </w:tc>
        <w:tc>
          <w:tcPr>
            <w:tcW w:w="1134" w:type="dxa"/>
          </w:tcPr>
          <w:p w:rsidR="00A701CC" w:rsidRPr="00A701CC" w:rsidRDefault="00A701CC" w:rsidP="00A701CC">
            <w:pPr>
              <w:widowControl w:val="0"/>
              <w:tabs>
                <w:tab w:val="left" w:pos="142"/>
              </w:tabs>
              <w:autoSpaceDE w:val="0"/>
              <w:autoSpaceDN w:val="0"/>
              <w:spacing w:after="0" w:line="240" w:lineRule="auto"/>
              <w:jc w:val="center"/>
              <w:rPr>
                <w:rFonts w:ascii="Times New Roman" w:eastAsia="Times New Roman" w:hAnsi="Times New Roman"/>
                <w:sz w:val="20"/>
                <w:lang w:val="id"/>
              </w:rPr>
            </w:pPr>
            <w:r w:rsidRPr="00A701CC">
              <w:rPr>
                <w:rFonts w:ascii="Times New Roman" w:eastAsia="Times New Roman" w:hAnsi="Times New Roman"/>
                <w:w w:val="99"/>
                <w:sz w:val="20"/>
                <w:lang w:val="id"/>
              </w:rPr>
              <w:t>2</w:t>
            </w:r>
          </w:p>
        </w:tc>
        <w:tc>
          <w:tcPr>
            <w:tcW w:w="1134" w:type="dxa"/>
          </w:tcPr>
          <w:p w:rsidR="00A701CC" w:rsidRPr="00A701CC" w:rsidRDefault="00A701CC" w:rsidP="00A701CC">
            <w:pPr>
              <w:widowControl w:val="0"/>
              <w:tabs>
                <w:tab w:val="left" w:pos="142"/>
              </w:tabs>
              <w:autoSpaceDE w:val="0"/>
              <w:autoSpaceDN w:val="0"/>
              <w:spacing w:after="0" w:line="240" w:lineRule="auto"/>
              <w:ind w:right="76"/>
              <w:jc w:val="center"/>
              <w:rPr>
                <w:rFonts w:ascii="Times New Roman" w:eastAsia="Times New Roman" w:hAnsi="Times New Roman"/>
                <w:sz w:val="20"/>
                <w:lang w:val="id"/>
              </w:rPr>
            </w:pPr>
            <w:r w:rsidRPr="00A701CC">
              <w:rPr>
                <w:rFonts w:ascii="Times New Roman" w:eastAsia="Times New Roman" w:hAnsi="Times New Roman"/>
                <w:sz w:val="20"/>
                <w:lang w:val="id"/>
              </w:rPr>
              <w:t>24</w:t>
            </w:r>
          </w:p>
        </w:tc>
        <w:tc>
          <w:tcPr>
            <w:tcW w:w="1379" w:type="dxa"/>
          </w:tcPr>
          <w:p w:rsidR="00A701CC" w:rsidRPr="00A701CC" w:rsidRDefault="00A701CC" w:rsidP="00A701CC">
            <w:pPr>
              <w:widowControl w:val="0"/>
              <w:tabs>
                <w:tab w:val="left" w:pos="142"/>
              </w:tabs>
              <w:autoSpaceDE w:val="0"/>
              <w:autoSpaceDN w:val="0"/>
              <w:spacing w:after="0" w:line="240" w:lineRule="auto"/>
              <w:ind w:right="75"/>
              <w:jc w:val="center"/>
              <w:rPr>
                <w:rFonts w:ascii="Times New Roman" w:eastAsia="Times New Roman" w:hAnsi="Times New Roman"/>
                <w:sz w:val="20"/>
                <w:lang w:val="id"/>
              </w:rPr>
            </w:pPr>
            <w:r w:rsidRPr="00A701CC">
              <w:rPr>
                <w:rFonts w:ascii="Times New Roman" w:eastAsia="Times New Roman" w:hAnsi="Times New Roman"/>
                <w:sz w:val="20"/>
                <w:lang w:val="id"/>
              </w:rPr>
              <w:t>49</w:t>
            </w:r>
          </w:p>
        </w:tc>
        <w:tc>
          <w:tcPr>
            <w:tcW w:w="1307" w:type="dxa"/>
          </w:tcPr>
          <w:p w:rsidR="00A701CC" w:rsidRPr="00A701CC" w:rsidRDefault="00A701CC" w:rsidP="00A701CC">
            <w:pPr>
              <w:widowControl w:val="0"/>
              <w:tabs>
                <w:tab w:val="left" w:pos="142"/>
              </w:tabs>
              <w:autoSpaceDE w:val="0"/>
              <w:autoSpaceDN w:val="0"/>
              <w:spacing w:after="0" w:line="240" w:lineRule="auto"/>
              <w:ind w:right="79"/>
              <w:jc w:val="center"/>
              <w:rPr>
                <w:rFonts w:ascii="Times New Roman" w:eastAsia="Times New Roman" w:hAnsi="Times New Roman"/>
                <w:sz w:val="20"/>
                <w:lang w:val="id"/>
              </w:rPr>
            </w:pPr>
            <w:r w:rsidRPr="00A701CC">
              <w:rPr>
                <w:rFonts w:ascii="Times New Roman" w:eastAsia="Times New Roman" w:hAnsi="Times New Roman"/>
                <w:sz w:val="20"/>
                <w:lang w:val="id"/>
              </w:rPr>
              <w:t>43</w:t>
            </w:r>
          </w:p>
        </w:tc>
        <w:tc>
          <w:tcPr>
            <w:tcW w:w="1069" w:type="dxa"/>
          </w:tcPr>
          <w:p w:rsidR="00A701CC" w:rsidRPr="00A701CC" w:rsidRDefault="00A701CC" w:rsidP="00A701CC">
            <w:pPr>
              <w:widowControl w:val="0"/>
              <w:tabs>
                <w:tab w:val="left" w:pos="142"/>
              </w:tabs>
              <w:autoSpaceDE w:val="0"/>
              <w:autoSpaceDN w:val="0"/>
              <w:spacing w:after="0" w:line="240" w:lineRule="auto"/>
              <w:ind w:right="405"/>
              <w:jc w:val="center"/>
              <w:rPr>
                <w:rFonts w:ascii="Times New Roman" w:eastAsia="Times New Roman" w:hAnsi="Times New Roman"/>
                <w:sz w:val="20"/>
                <w:lang w:val="id"/>
              </w:rPr>
            </w:pPr>
            <w:r w:rsidRPr="00A701CC">
              <w:rPr>
                <w:rFonts w:ascii="Times New Roman" w:eastAsia="Times New Roman" w:hAnsi="Times New Roman"/>
                <w:sz w:val="20"/>
                <w:lang w:val="id"/>
              </w:rPr>
              <w:t>68</w:t>
            </w:r>
          </w:p>
        </w:tc>
      </w:tr>
    </w:tbl>
    <w:p w:rsidR="0007589E" w:rsidRDefault="00A471DD" w:rsidP="0007589E">
      <w:pPr>
        <w:pStyle w:val="BodyText"/>
        <w:spacing w:after="0" w:line="276" w:lineRule="auto"/>
        <w:ind w:right="-1" w:firstLine="567"/>
        <w:jc w:val="both"/>
      </w:pPr>
      <w:proofErr w:type="spellStart"/>
      <w:proofErr w:type="gramStart"/>
      <w:r w:rsidRPr="0007589E">
        <w:t>Berdasarkan</w:t>
      </w:r>
      <w:proofErr w:type="spellEnd"/>
      <w:r w:rsidRPr="0007589E">
        <w:t xml:space="preserve"> </w:t>
      </w:r>
      <w:proofErr w:type="spellStart"/>
      <w:r w:rsidRPr="0007589E">
        <w:t>tabel</w:t>
      </w:r>
      <w:proofErr w:type="spellEnd"/>
      <w:r w:rsidRPr="0007589E">
        <w:t xml:space="preserve"> 1</w:t>
      </w:r>
      <w:r w:rsidR="00A701CC" w:rsidRPr="0007589E">
        <w:t xml:space="preserve">.1 di </w:t>
      </w:r>
      <w:proofErr w:type="spellStart"/>
      <w:r w:rsidR="00A701CC" w:rsidRPr="0007589E">
        <w:t>atas</w:t>
      </w:r>
      <w:proofErr w:type="spellEnd"/>
      <w:r w:rsidR="00A701CC" w:rsidRPr="0007589E">
        <w:t xml:space="preserve"> </w:t>
      </w:r>
      <w:proofErr w:type="spellStart"/>
      <w:r w:rsidR="00A701CC" w:rsidRPr="0007589E">
        <w:t>dapat</w:t>
      </w:r>
      <w:proofErr w:type="spellEnd"/>
      <w:r w:rsidR="00A701CC" w:rsidRPr="0007589E">
        <w:t xml:space="preserve"> di </w:t>
      </w:r>
      <w:proofErr w:type="spellStart"/>
      <w:r w:rsidR="00A701CC" w:rsidRPr="0007589E">
        <w:t>ketahui</w:t>
      </w:r>
      <w:proofErr w:type="spellEnd"/>
      <w:r w:rsidR="00A701CC" w:rsidRPr="0007589E">
        <w:t xml:space="preserve"> </w:t>
      </w:r>
      <w:proofErr w:type="spellStart"/>
      <w:r w:rsidR="00A701CC" w:rsidRPr="0007589E">
        <w:t>bahwa</w:t>
      </w:r>
      <w:proofErr w:type="spellEnd"/>
      <w:r w:rsidR="00A701CC" w:rsidRPr="0007589E">
        <w:t xml:space="preserve"> </w:t>
      </w:r>
      <w:proofErr w:type="spellStart"/>
      <w:r w:rsidR="00A701CC" w:rsidRPr="0007589E">
        <w:t>dalam</w:t>
      </w:r>
      <w:proofErr w:type="spellEnd"/>
      <w:r w:rsidR="00A701CC" w:rsidRPr="0007589E">
        <w:t xml:space="preserve"> </w:t>
      </w:r>
      <w:proofErr w:type="spellStart"/>
      <w:r w:rsidR="00A701CC" w:rsidRPr="0007589E">
        <w:t>menyelesaikan</w:t>
      </w:r>
      <w:proofErr w:type="spellEnd"/>
      <w:r w:rsidR="00A701CC" w:rsidRPr="0007589E">
        <w:rPr>
          <w:spacing w:val="-13"/>
        </w:rPr>
        <w:t xml:space="preserve"> </w:t>
      </w:r>
      <w:proofErr w:type="spellStart"/>
      <w:r w:rsidR="00A701CC" w:rsidRPr="0007589E">
        <w:t>soal</w:t>
      </w:r>
      <w:proofErr w:type="spellEnd"/>
      <w:r w:rsidR="00A701CC" w:rsidRPr="0007589E">
        <w:rPr>
          <w:spacing w:val="-11"/>
        </w:rPr>
        <w:t xml:space="preserve"> </w:t>
      </w:r>
      <w:proofErr w:type="spellStart"/>
      <w:r w:rsidR="00A701CC" w:rsidRPr="0007589E">
        <w:t>cerita</w:t>
      </w:r>
      <w:proofErr w:type="spellEnd"/>
      <w:r w:rsidR="00A701CC" w:rsidRPr="0007589E">
        <w:rPr>
          <w:spacing w:val="-10"/>
        </w:rPr>
        <w:t xml:space="preserve"> </w:t>
      </w:r>
      <w:proofErr w:type="spellStart"/>
      <w:r w:rsidR="00A701CC" w:rsidRPr="0007589E">
        <w:t>matematika</w:t>
      </w:r>
      <w:proofErr w:type="spellEnd"/>
      <w:r w:rsidR="00A701CC" w:rsidRPr="0007589E">
        <w:rPr>
          <w:spacing w:val="-12"/>
        </w:rPr>
        <w:t xml:space="preserve"> </w:t>
      </w:r>
      <w:proofErr w:type="spellStart"/>
      <w:r w:rsidR="00A701CC" w:rsidRPr="0007589E">
        <w:t>siswa</w:t>
      </w:r>
      <w:proofErr w:type="spellEnd"/>
      <w:r w:rsidR="00A701CC" w:rsidRPr="0007589E">
        <w:rPr>
          <w:spacing w:val="-13"/>
        </w:rPr>
        <w:t xml:space="preserve"> </w:t>
      </w:r>
      <w:proofErr w:type="spellStart"/>
      <w:r w:rsidR="00A701CC" w:rsidRPr="0007589E">
        <w:t>melakukan</w:t>
      </w:r>
      <w:proofErr w:type="spellEnd"/>
      <w:r w:rsidR="00A701CC" w:rsidRPr="0007589E">
        <w:rPr>
          <w:spacing w:val="-11"/>
        </w:rPr>
        <w:t xml:space="preserve"> </w:t>
      </w:r>
      <w:proofErr w:type="spellStart"/>
      <w:r w:rsidR="00A701CC" w:rsidRPr="0007589E">
        <w:t>kesalahan</w:t>
      </w:r>
      <w:proofErr w:type="spellEnd"/>
      <w:r w:rsidR="00A701CC" w:rsidRPr="0007589E">
        <w:rPr>
          <w:spacing w:val="-11"/>
        </w:rPr>
        <w:t xml:space="preserve"> </w:t>
      </w:r>
      <w:proofErr w:type="spellStart"/>
      <w:r w:rsidR="00A701CC" w:rsidRPr="0007589E">
        <w:t>pada</w:t>
      </w:r>
      <w:proofErr w:type="spellEnd"/>
      <w:r w:rsidR="00A701CC" w:rsidRPr="0007589E">
        <w:t xml:space="preserve"> </w:t>
      </w:r>
      <w:proofErr w:type="spellStart"/>
      <w:r w:rsidR="00A701CC" w:rsidRPr="0007589E">
        <w:t>masing-masing</w:t>
      </w:r>
      <w:proofErr w:type="spellEnd"/>
      <w:r w:rsidR="00A701CC" w:rsidRPr="0007589E">
        <w:t xml:space="preserve"> </w:t>
      </w:r>
      <w:proofErr w:type="spellStart"/>
      <w:r w:rsidR="00A701CC" w:rsidRPr="0007589E">
        <w:t>butir</w:t>
      </w:r>
      <w:proofErr w:type="spellEnd"/>
      <w:r w:rsidR="00A701CC" w:rsidRPr="0007589E">
        <w:t xml:space="preserve"> </w:t>
      </w:r>
      <w:proofErr w:type="spellStart"/>
      <w:r w:rsidR="00A701CC" w:rsidRPr="0007589E">
        <w:t>soal</w:t>
      </w:r>
      <w:proofErr w:type="spellEnd"/>
      <w:r w:rsidR="00A701CC" w:rsidRPr="0007589E">
        <w:t>.</w:t>
      </w:r>
      <w:proofErr w:type="gramEnd"/>
      <w:r w:rsidR="00A701CC" w:rsidRPr="0007589E">
        <w:t xml:space="preserve"> Dari </w:t>
      </w:r>
      <w:proofErr w:type="spellStart"/>
      <w:r w:rsidR="00A701CC" w:rsidRPr="0007589E">
        <w:t>hasil</w:t>
      </w:r>
      <w:proofErr w:type="spellEnd"/>
      <w:r w:rsidR="00A701CC" w:rsidRPr="0007589E">
        <w:t xml:space="preserve"> </w:t>
      </w:r>
      <w:proofErr w:type="spellStart"/>
      <w:r w:rsidR="00A701CC" w:rsidRPr="0007589E">
        <w:t>mengerjakan</w:t>
      </w:r>
      <w:proofErr w:type="spellEnd"/>
      <w:r w:rsidR="00A701CC" w:rsidRPr="0007589E">
        <w:t xml:space="preserve"> lima </w:t>
      </w:r>
      <w:proofErr w:type="spellStart"/>
      <w:r w:rsidR="00A701CC" w:rsidRPr="0007589E">
        <w:t>soal</w:t>
      </w:r>
      <w:proofErr w:type="spellEnd"/>
      <w:r w:rsidR="00A701CC" w:rsidRPr="0007589E">
        <w:t xml:space="preserve"> </w:t>
      </w:r>
      <w:proofErr w:type="spellStart"/>
      <w:r w:rsidR="00A701CC" w:rsidRPr="0007589E">
        <w:t>tersebut</w:t>
      </w:r>
      <w:proofErr w:type="spellEnd"/>
      <w:r w:rsidR="00A701CC" w:rsidRPr="0007589E">
        <w:t xml:space="preserve"> </w:t>
      </w:r>
      <w:proofErr w:type="spellStart"/>
      <w:r w:rsidR="00A701CC" w:rsidRPr="0007589E">
        <w:t>ditemukan</w:t>
      </w:r>
      <w:proofErr w:type="spellEnd"/>
      <w:r w:rsidR="00A701CC" w:rsidRPr="0007589E">
        <w:t xml:space="preserve"> </w:t>
      </w:r>
      <w:proofErr w:type="spellStart"/>
      <w:r w:rsidR="00A701CC" w:rsidRPr="0007589E">
        <w:t>bahwa</w:t>
      </w:r>
      <w:proofErr w:type="spellEnd"/>
      <w:r w:rsidR="00A701CC" w:rsidRPr="0007589E">
        <w:t xml:space="preserve"> </w:t>
      </w:r>
      <w:proofErr w:type="spellStart"/>
      <w:r w:rsidR="00A701CC" w:rsidRPr="0007589E">
        <w:t>kesalahan</w:t>
      </w:r>
      <w:proofErr w:type="spellEnd"/>
      <w:r w:rsidR="00A701CC" w:rsidRPr="0007589E">
        <w:t xml:space="preserve"> </w:t>
      </w:r>
      <w:proofErr w:type="spellStart"/>
      <w:r w:rsidR="00A701CC" w:rsidRPr="0007589E">
        <w:t>tertinggi</w:t>
      </w:r>
      <w:proofErr w:type="spellEnd"/>
      <w:r w:rsidR="00A701CC" w:rsidRPr="0007589E">
        <w:t xml:space="preserve"> yang </w:t>
      </w:r>
      <w:proofErr w:type="spellStart"/>
      <w:r w:rsidR="00A701CC" w:rsidRPr="0007589E">
        <w:t>dilakukan</w:t>
      </w:r>
      <w:proofErr w:type="spellEnd"/>
      <w:r w:rsidR="00A701CC" w:rsidRPr="0007589E">
        <w:t xml:space="preserve"> </w:t>
      </w:r>
      <w:proofErr w:type="spellStart"/>
      <w:r w:rsidR="00A701CC" w:rsidRPr="0007589E">
        <w:t>siswa</w:t>
      </w:r>
      <w:proofErr w:type="spellEnd"/>
      <w:r w:rsidR="00A701CC" w:rsidRPr="0007589E">
        <w:t xml:space="preserve"> </w:t>
      </w:r>
      <w:proofErr w:type="spellStart"/>
      <w:r w:rsidR="00A701CC" w:rsidRPr="0007589E">
        <w:t>yaitu</w:t>
      </w:r>
      <w:proofErr w:type="spellEnd"/>
      <w:r w:rsidR="00A701CC" w:rsidRPr="0007589E">
        <w:t xml:space="preserve"> </w:t>
      </w:r>
      <w:proofErr w:type="spellStart"/>
      <w:r w:rsidR="00A701CC" w:rsidRPr="0007589E">
        <w:t>kesalahan</w:t>
      </w:r>
      <w:proofErr w:type="spellEnd"/>
      <w:r w:rsidR="00A701CC" w:rsidRPr="0007589E">
        <w:t xml:space="preserve"> </w:t>
      </w:r>
      <w:proofErr w:type="spellStart"/>
      <w:r w:rsidR="00A701CC" w:rsidRPr="0007589E">
        <w:t>dalam</w:t>
      </w:r>
      <w:proofErr w:type="spellEnd"/>
      <w:r w:rsidR="00A701CC" w:rsidRPr="0007589E">
        <w:t xml:space="preserve"> </w:t>
      </w:r>
      <w:proofErr w:type="spellStart"/>
      <w:r w:rsidR="00A701CC" w:rsidRPr="0007589E">
        <w:t>penulisan</w:t>
      </w:r>
      <w:proofErr w:type="spellEnd"/>
      <w:r w:rsidR="00A701CC" w:rsidRPr="0007589E">
        <w:t xml:space="preserve"> </w:t>
      </w:r>
      <w:proofErr w:type="spellStart"/>
      <w:r w:rsidR="00A701CC" w:rsidRPr="0007589E">
        <w:t>jawaban</w:t>
      </w:r>
      <w:proofErr w:type="spellEnd"/>
      <w:r w:rsidR="00A701CC" w:rsidRPr="0007589E">
        <w:t xml:space="preserve"> </w:t>
      </w:r>
      <w:proofErr w:type="spellStart"/>
      <w:r w:rsidR="00A701CC" w:rsidRPr="0007589E">
        <w:t>yakni</w:t>
      </w:r>
      <w:proofErr w:type="spellEnd"/>
      <w:r w:rsidR="00A701CC" w:rsidRPr="0007589E">
        <w:t xml:space="preserve"> 68 kali, </w:t>
      </w:r>
      <w:proofErr w:type="spellStart"/>
      <w:r w:rsidR="00A701CC" w:rsidRPr="0007589E">
        <w:t>kemudian</w:t>
      </w:r>
      <w:proofErr w:type="spellEnd"/>
      <w:r w:rsidR="00A701CC" w:rsidRPr="0007589E">
        <w:rPr>
          <w:spacing w:val="-25"/>
        </w:rPr>
        <w:t xml:space="preserve"> </w:t>
      </w:r>
      <w:proofErr w:type="spellStart"/>
      <w:r w:rsidR="00A701CC" w:rsidRPr="0007589E">
        <w:t>kesalahan</w:t>
      </w:r>
      <w:proofErr w:type="spellEnd"/>
      <w:r w:rsidR="00A701CC" w:rsidRPr="0007589E">
        <w:t xml:space="preserve"> </w:t>
      </w:r>
      <w:proofErr w:type="spellStart"/>
      <w:r w:rsidR="00A701CC" w:rsidRPr="0007589E">
        <w:t>transformasi</w:t>
      </w:r>
      <w:proofErr w:type="spellEnd"/>
      <w:r w:rsidR="00A701CC" w:rsidRPr="0007589E">
        <w:t xml:space="preserve"> 49 kali, </w:t>
      </w:r>
      <w:proofErr w:type="spellStart"/>
      <w:r w:rsidR="00A701CC" w:rsidRPr="0007589E">
        <w:t>kesalahan</w:t>
      </w:r>
      <w:proofErr w:type="spellEnd"/>
      <w:r w:rsidR="00A701CC" w:rsidRPr="0007589E">
        <w:t xml:space="preserve"> </w:t>
      </w:r>
      <w:proofErr w:type="spellStart"/>
      <w:r w:rsidR="00A701CC" w:rsidRPr="0007589E">
        <w:t>keterampilan</w:t>
      </w:r>
      <w:proofErr w:type="spellEnd"/>
      <w:r w:rsidR="00A701CC" w:rsidRPr="0007589E">
        <w:t xml:space="preserve"> proses </w:t>
      </w:r>
      <w:proofErr w:type="spellStart"/>
      <w:r w:rsidR="00A701CC" w:rsidRPr="0007589E">
        <w:t>sebanyak</w:t>
      </w:r>
      <w:proofErr w:type="spellEnd"/>
      <w:r w:rsidR="00A701CC" w:rsidRPr="0007589E">
        <w:t xml:space="preserve"> 43 kali, </w:t>
      </w:r>
      <w:proofErr w:type="spellStart"/>
      <w:r w:rsidR="00A701CC" w:rsidRPr="0007589E">
        <w:t>kesalahan</w:t>
      </w:r>
      <w:proofErr w:type="spellEnd"/>
      <w:r w:rsidR="00A701CC" w:rsidRPr="0007589E">
        <w:t xml:space="preserve"> </w:t>
      </w:r>
      <w:proofErr w:type="spellStart"/>
      <w:r w:rsidR="00A701CC" w:rsidRPr="0007589E">
        <w:t>memahami</w:t>
      </w:r>
      <w:proofErr w:type="spellEnd"/>
      <w:r w:rsidR="00A701CC" w:rsidRPr="0007589E">
        <w:t xml:space="preserve"> 24 kali </w:t>
      </w:r>
      <w:proofErr w:type="spellStart"/>
      <w:r w:rsidR="00A701CC" w:rsidRPr="0007589E">
        <w:t>dan</w:t>
      </w:r>
      <w:proofErr w:type="spellEnd"/>
      <w:r w:rsidR="00A701CC" w:rsidRPr="0007589E">
        <w:t xml:space="preserve"> </w:t>
      </w:r>
      <w:proofErr w:type="spellStart"/>
      <w:r w:rsidR="00A701CC" w:rsidRPr="0007589E">
        <w:t>pada</w:t>
      </w:r>
      <w:proofErr w:type="spellEnd"/>
      <w:r w:rsidR="00A701CC" w:rsidRPr="0007589E">
        <w:t xml:space="preserve"> </w:t>
      </w:r>
      <w:proofErr w:type="spellStart"/>
      <w:r w:rsidR="00A701CC" w:rsidRPr="0007589E">
        <w:t>tahap</w:t>
      </w:r>
      <w:proofErr w:type="spellEnd"/>
      <w:r w:rsidR="00A701CC" w:rsidRPr="0007589E">
        <w:t xml:space="preserve"> </w:t>
      </w:r>
      <w:proofErr w:type="spellStart"/>
      <w:r w:rsidR="00A701CC" w:rsidRPr="0007589E">
        <w:t>membaca</w:t>
      </w:r>
      <w:proofErr w:type="spellEnd"/>
      <w:r w:rsidR="00A701CC" w:rsidRPr="0007589E">
        <w:t xml:space="preserve"> </w:t>
      </w:r>
      <w:proofErr w:type="spellStart"/>
      <w:r w:rsidR="00A701CC" w:rsidRPr="0007589E">
        <w:t>siswa</w:t>
      </w:r>
      <w:proofErr w:type="spellEnd"/>
      <w:r w:rsidR="00A701CC" w:rsidRPr="0007589E">
        <w:t xml:space="preserve"> </w:t>
      </w:r>
      <w:proofErr w:type="spellStart"/>
      <w:r w:rsidR="00A701CC" w:rsidRPr="0007589E">
        <w:t>hanya</w:t>
      </w:r>
      <w:proofErr w:type="spellEnd"/>
      <w:r w:rsidR="00A701CC" w:rsidRPr="0007589E">
        <w:t xml:space="preserve"> </w:t>
      </w:r>
      <w:proofErr w:type="spellStart"/>
      <w:r w:rsidR="00A701CC" w:rsidRPr="0007589E">
        <w:t>ditemukan</w:t>
      </w:r>
      <w:proofErr w:type="spellEnd"/>
      <w:r w:rsidR="00A701CC" w:rsidRPr="0007589E">
        <w:t xml:space="preserve"> </w:t>
      </w:r>
      <w:proofErr w:type="spellStart"/>
      <w:r w:rsidR="00A701CC" w:rsidRPr="0007589E">
        <w:t>kesalahan</w:t>
      </w:r>
      <w:proofErr w:type="spellEnd"/>
      <w:r w:rsidR="00A701CC" w:rsidRPr="0007589E">
        <w:t xml:space="preserve"> </w:t>
      </w:r>
      <w:proofErr w:type="spellStart"/>
      <w:r w:rsidR="00A701CC" w:rsidRPr="0007589E">
        <w:t>sebanyak</w:t>
      </w:r>
      <w:proofErr w:type="spellEnd"/>
      <w:r w:rsidR="00A701CC" w:rsidRPr="0007589E">
        <w:t xml:space="preserve"> 2 kali </w:t>
      </w:r>
      <w:proofErr w:type="spellStart"/>
      <w:r w:rsidR="00A701CC" w:rsidRPr="0007589E">
        <w:t>dan</w:t>
      </w:r>
      <w:proofErr w:type="spellEnd"/>
      <w:r w:rsidR="00A701CC" w:rsidRPr="0007589E">
        <w:t xml:space="preserve"> </w:t>
      </w:r>
      <w:proofErr w:type="spellStart"/>
      <w:r w:rsidR="00A701CC" w:rsidRPr="0007589E">
        <w:t>hal</w:t>
      </w:r>
      <w:proofErr w:type="spellEnd"/>
      <w:r w:rsidR="00A701CC" w:rsidRPr="0007589E">
        <w:t xml:space="preserve"> </w:t>
      </w:r>
      <w:proofErr w:type="spellStart"/>
      <w:r w:rsidR="00A701CC" w:rsidRPr="0007589E">
        <w:t>ini</w:t>
      </w:r>
      <w:proofErr w:type="spellEnd"/>
      <w:r w:rsidR="00A701CC" w:rsidRPr="0007589E">
        <w:t xml:space="preserve"> </w:t>
      </w:r>
      <w:proofErr w:type="spellStart"/>
      <w:r w:rsidR="00A701CC" w:rsidRPr="0007589E">
        <w:t>menunjukan</w:t>
      </w:r>
      <w:proofErr w:type="spellEnd"/>
      <w:r w:rsidR="00A701CC" w:rsidRPr="0007589E">
        <w:t xml:space="preserve"> </w:t>
      </w:r>
      <w:proofErr w:type="spellStart"/>
      <w:r w:rsidR="00A701CC" w:rsidRPr="0007589E">
        <w:t>bahwa</w:t>
      </w:r>
      <w:proofErr w:type="spellEnd"/>
      <w:r w:rsidR="00A701CC" w:rsidRPr="0007589E">
        <w:t xml:space="preserve"> </w:t>
      </w:r>
      <w:proofErr w:type="spellStart"/>
      <w:r w:rsidR="00A701CC" w:rsidRPr="0007589E">
        <w:t>tahap</w:t>
      </w:r>
      <w:proofErr w:type="spellEnd"/>
      <w:r w:rsidR="00A701CC" w:rsidRPr="0007589E">
        <w:t xml:space="preserve"> </w:t>
      </w:r>
      <w:proofErr w:type="spellStart"/>
      <w:r w:rsidR="00A701CC" w:rsidRPr="0007589E">
        <w:t>membaca</w:t>
      </w:r>
      <w:proofErr w:type="spellEnd"/>
      <w:r w:rsidR="00A701CC" w:rsidRPr="0007589E">
        <w:t xml:space="preserve"> </w:t>
      </w:r>
      <w:proofErr w:type="spellStart"/>
      <w:r w:rsidR="00A701CC" w:rsidRPr="0007589E">
        <w:t>merupakan</w:t>
      </w:r>
      <w:proofErr w:type="spellEnd"/>
      <w:r w:rsidR="00A701CC" w:rsidRPr="0007589E">
        <w:t xml:space="preserve"> </w:t>
      </w:r>
      <w:proofErr w:type="spellStart"/>
      <w:r w:rsidR="00A701CC" w:rsidRPr="0007589E">
        <w:t>kesalahan</w:t>
      </w:r>
      <w:proofErr w:type="spellEnd"/>
      <w:r w:rsidR="00A701CC" w:rsidRPr="0007589E">
        <w:t xml:space="preserve"> </w:t>
      </w:r>
      <w:proofErr w:type="spellStart"/>
      <w:r w:rsidR="00A701CC" w:rsidRPr="0007589E">
        <w:t>terendah</w:t>
      </w:r>
      <w:proofErr w:type="spellEnd"/>
      <w:r w:rsidR="00A701CC" w:rsidRPr="0007589E">
        <w:t xml:space="preserve"> yang </w:t>
      </w:r>
      <w:proofErr w:type="spellStart"/>
      <w:r w:rsidR="00A701CC" w:rsidRPr="0007589E">
        <w:t>dilakukan</w:t>
      </w:r>
      <w:proofErr w:type="spellEnd"/>
      <w:r w:rsidR="00A701CC" w:rsidRPr="0007589E">
        <w:rPr>
          <w:spacing w:val="-10"/>
        </w:rPr>
        <w:t xml:space="preserve"> </w:t>
      </w:r>
      <w:proofErr w:type="spellStart"/>
      <w:r w:rsidR="00A701CC" w:rsidRPr="0007589E">
        <w:t>siswa</w:t>
      </w:r>
      <w:proofErr w:type="spellEnd"/>
      <w:r w:rsidR="00A701CC" w:rsidRPr="0007589E">
        <w:t>.</w:t>
      </w:r>
    </w:p>
    <w:p w:rsidR="00A471DD" w:rsidRPr="0007589E" w:rsidRDefault="00A471DD" w:rsidP="0007589E">
      <w:pPr>
        <w:pStyle w:val="BodyText"/>
        <w:spacing w:after="0" w:line="276" w:lineRule="auto"/>
        <w:ind w:right="-1" w:firstLine="567"/>
        <w:jc w:val="both"/>
      </w:pPr>
      <w:proofErr w:type="spellStart"/>
      <w:proofErr w:type="gramStart"/>
      <w:r w:rsidRPr="0007589E">
        <w:t>Pada</w:t>
      </w:r>
      <w:proofErr w:type="spellEnd"/>
      <w:r w:rsidRPr="0007589E">
        <w:t xml:space="preserve"> </w:t>
      </w:r>
      <w:proofErr w:type="spellStart"/>
      <w:r w:rsidRPr="0007589E">
        <w:t>tahap</w:t>
      </w:r>
      <w:proofErr w:type="spellEnd"/>
      <w:r w:rsidRPr="0007589E">
        <w:t xml:space="preserve"> </w:t>
      </w:r>
      <w:proofErr w:type="spellStart"/>
      <w:r w:rsidRPr="0007589E">
        <w:t>analisis</w:t>
      </w:r>
      <w:proofErr w:type="spellEnd"/>
      <w:r w:rsidRPr="0007589E">
        <w:t xml:space="preserve"> </w:t>
      </w:r>
      <w:proofErr w:type="spellStart"/>
      <w:r w:rsidRPr="0007589E">
        <w:t>lembar</w:t>
      </w:r>
      <w:proofErr w:type="spellEnd"/>
      <w:r w:rsidRPr="0007589E">
        <w:t xml:space="preserve"> </w:t>
      </w:r>
      <w:proofErr w:type="spellStart"/>
      <w:r w:rsidRPr="0007589E">
        <w:t>jawaban</w:t>
      </w:r>
      <w:proofErr w:type="spellEnd"/>
      <w:r w:rsidRPr="0007589E">
        <w:t xml:space="preserve"> </w:t>
      </w:r>
      <w:proofErr w:type="spellStart"/>
      <w:r w:rsidRPr="0007589E">
        <w:t>siswa</w:t>
      </w:r>
      <w:proofErr w:type="spellEnd"/>
      <w:r w:rsidRPr="0007589E">
        <w:t xml:space="preserve"> </w:t>
      </w:r>
      <w:proofErr w:type="spellStart"/>
      <w:r w:rsidRPr="0007589E">
        <w:t>peneliti</w:t>
      </w:r>
      <w:proofErr w:type="spellEnd"/>
      <w:r w:rsidRPr="0007589E">
        <w:t xml:space="preserve"> </w:t>
      </w:r>
      <w:proofErr w:type="spellStart"/>
      <w:r w:rsidRPr="0007589E">
        <w:t>membuat</w:t>
      </w:r>
      <w:proofErr w:type="spellEnd"/>
      <w:r w:rsidRPr="0007589E">
        <w:t xml:space="preserve"> </w:t>
      </w:r>
      <w:proofErr w:type="spellStart"/>
      <w:r w:rsidRPr="0007589E">
        <w:t>kriteria</w:t>
      </w:r>
      <w:proofErr w:type="spellEnd"/>
      <w:r w:rsidRPr="0007589E">
        <w:t xml:space="preserve"> </w:t>
      </w:r>
      <w:proofErr w:type="spellStart"/>
      <w:r w:rsidRPr="0007589E">
        <w:t>pada</w:t>
      </w:r>
      <w:proofErr w:type="spellEnd"/>
      <w:r w:rsidRPr="0007589E">
        <w:t xml:space="preserve"> </w:t>
      </w:r>
      <w:proofErr w:type="spellStart"/>
      <w:r w:rsidRPr="0007589E">
        <w:t>masing-masing</w:t>
      </w:r>
      <w:proofErr w:type="spellEnd"/>
      <w:r w:rsidRPr="0007589E">
        <w:t xml:space="preserve"> indicator </w:t>
      </w:r>
      <w:proofErr w:type="spellStart"/>
      <w:r w:rsidRPr="0007589E">
        <w:t>untuk</w:t>
      </w:r>
      <w:proofErr w:type="spellEnd"/>
      <w:r w:rsidRPr="0007589E">
        <w:t xml:space="preserve"> </w:t>
      </w:r>
      <w:proofErr w:type="spellStart"/>
      <w:r w:rsidRPr="0007589E">
        <w:t>memudahkan</w:t>
      </w:r>
      <w:proofErr w:type="spellEnd"/>
      <w:r w:rsidRPr="0007589E">
        <w:t xml:space="preserve"> </w:t>
      </w:r>
      <w:proofErr w:type="spellStart"/>
      <w:r w:rsidRPr="0007589E">
        <w:t>peneliti</w:t>
      </w:r>
      <w:proofErr w:type="spellEnd"/>
      <w:r w:rsidRPr="0007589E">
        <w:t xml:space="preserve"> </w:t>
      </w:r>
      <w:proofErr w:type="spellStart"/>
      <w:r w:rsidRPr="0007589E">
        <w:t>dalam</w:t>
      </w:r>
      <w:proofErr w:type="spellEnd"/>
      <w:r w:rsidRPr="0007589E">
        <w:t xml:space="preserve"> </w:t>
      </w:r>
      <w:proofErr w:type="spellStart"/>
      <w:r w:rsidRPr="0007589E">
        <w:t>menentukan</w:t>
      </w:r>
      <w:proofErr w:type="spellEnd"/>
      <w:r w:rsidRPr="0007589E">
        <w:t xml:space="preserve"> </w:t>
      </w:r>
      <w:proofErr w:type="spellStart"/>
      <w:r w:rsidRPr="0007589E">
        <w:t>kesalahan</w:t>
      </w:r>
      <w:proofErr w:type="spellEnd"/>
      <w:r w:rsidRPr="0007589E">
        <w:t xml:space="preserve"> </w:t>
      </w:r>
      <w:proofErr w:type="spellStart"/>
      <w:r w:rsidRPr="0007589E">
        <w:t>siswa</w:t>
      </w:r>
      <w:proofErr w:type="spellEnd"/>
      <w:r w:rsidRPr="0007589E">
        <w:t>.</w:t>
      </w:r>
      <w:proofErr w:type="gramEnd"/>
      <w:r w:rsidRPr="0007589E">
        <w:t xml:space="preserve"> </w:t>
      </w:r>
      <w:proofErr w:type="spellStart"/>
      <w:r w:rsidRPr="0007589E">
        <w:t>Kriteria</w:t>
      </w:r>
      <w:proofErr w:type="spellEnd"/>
      <w:r w:rsidRPr="0007589E">
        <w:t xml:space="preserve"> </w:t>
      </w:r>
      <w:proofErr w:type="spellStart"/>
      <w:r w:rsidRPr="0007589E">
        <w:t>tersebut</w:t>
      </w:r>
      <w:proofErr w:type="spellEnd"/>
      <w:r w:rsidRPr="0007589E">
        <w:t xml:space="preserve"> </w:t>
      </w:r>
      <w:proofErr w:type="spellStart"/>
      <w:r w:rsidRPr="0007589E">
        <w:t>dikembangkan</w:t>
      </w:r>
      <w:proofErr w:type="spellEnd"/>
      <w:r w:rsidRPr="0007589E">
        <w:t xml:space="preserve"> </w:t>
      </w:r>
      <w:proofErr w:type="spellStart"/>
      <w:r w:rsidRPr="0007589E">
        <w:t>berdasarkan</w:t>
      </w:r>
      <w:proofErr w:type="spellEnd"/>
      <w:r w:rsidRPr="0007589E">
        <w:t xml:space="preserve"> </w:t>
      </w:r>
      <w:proofErr w:type="gramStart"/>
      <w:r w:rsidR="001E74E4" w:rsidRPr="0007589E">
        <w:t>lima</w:t>
      </w:r>
      <w:proofErr w:type="gramEnd"/>
      <w:r w:rsidR="001E74E4" w:rsidRPr="0007589E">
        <w:t xml:space="preserve"> </w:t>
      </w:r>
      <w:proofErr w:type="spellStart"/>
      <w:r w:rsidRPr="0007589E">
        <w:t>Indikator</w:t>
      </w:r>
      <w:proofErr w:type="spellEnd"/>
      <w:r w:rsidRPr="0007589E">
        <w:t xml:space="preserve"> </w:t>
      </w:r>
      <w:proofErr w:type="spellStart"/>
      <w:r w:rsidRPr="0007589E">
        <w:t>kesalahan</w:t>
      </w:r>
      <w:proofErr w:type="spellEnd"/>
      <w:r w:rsidRPr="0007589E">
        <w:t xml:space="preserve"> </w:t>
      </w:r>
      <w:proofErr w:type="spellStart"/>
      <w:r w:rsidRPr="0007589E">
        <w:t>menurut</w:t>
      </w:r>
      <w:proofErr w:type="spellEnd"/>
      <w:r w:rsidRPr="0007589E">
        <w:t xml:space="preserve"> </w:t>
      </w:r>
      <w:proofErr w:type="spellStart"/>
      <w:r w:rsidRPr="0007589E">
        <w:t>prosedur</w:t>
      </w:r>
      <w:proofErr w:type="spellEnd"/>
      <w:r w:rsidRPr="0007589E">
        <w:t xml:space="preserve"> Newman. </w:t>
      </w:r>
      <w:proofErr w:type="spellStart"/>
      <w:r w:rsidRPr="0007589E">
        <w:t>Hasil</w:t>
      </w:r>
      <w:proofErr w:type="spellEnd"/>
      <w:r w:rsidRPr="0007589E">
        <w:t xml:space="preserve"> </w:t>
      </w:r>
      <w:proofErr w:type="spellStart"/>
      <w:r w:rsidRPr="0007589E">
        <w:t>analisis</w:t>
      </w:r>
      <w:proofErr w:type="spellEnd"/>
      <w:r w:rsidRPr="0007589E">
        <w:t xml:space="preserve"> </w:t>
      </w:r>
      <w:proofErr w:type="spellStart"/>
      <w:r w:rsidRPr="0007589E">
        <w:t>ke</w:t>
      </w:r>
      <w:proofErr w:type="spellEnd"/>
      <w:r w:rsidRPr="0007589E">
        <w:t xml:space="preserve"> lima </w:t>
      </w:r>
      <w:proofErr w:type="spellStart"/>
      <w:r w:rsidR="001E74E4" w:rsidRPr="0007589E">
        <w:t>indikator</w:t>
      </w:r>
      <w:proofErr w:type="spellEnd"/>
      <w:r w:rsidRPr="0007589E">
        <w:t xml:space="preserve"> </w:t>
      </w:r>
      <w:proofErr w:type="spellStart"/>
      <w:r w:rsidRPr="0007589E">
        <w:t>tersebut</w:t>
      </w:r>
      <w:proofErr w:type="spellEnd"/>
      <w:r w:rsidRPr="0007589E">
        <w:t xml:space="preserve"> </w:t>
      </w:r>
      <w:proofErr w:type="spellStart"/>
      <w:r w:rsidR="001E74E4" w:rsidRPr="0007589E">
        <w:t>adalah</w:t>
      </w:r>
      <w:proofErr w:type="spellEnd"/>
      <w:r w:rsidR="001E74E4" w:rsidRPr="0007589E">
        <w:t xml:space="preserve"> </w:t>
      </w:r>
      <w:proofErr w:type="spellStart"/>
      <w:r w:rsidR="001E74E4" w:rsidRPr="0007589E">
        <w:t>sebagai</w:t>
      </w:r>
      <w:proofErr w:type="spellEnd"/>
      <w:r w:rsidR="001E74E4" w:rsidRPr="0007589E">
        <w:t xml:space="preserve"> </w:t>
      </w:r>
      <w:proofErr w:type="spellStart"/>
      <w:proofErr w:type="gramStart"/>
      <w:r w:rsidRPr="0007589E">
        <w:t>berikut</w:t>
      </w:r>
      <w:proofErr w:type="spellEnd"/>
      <w:r w:rsidRPr="0007589E">
        <w:t xml:space="preserve"> :</w:t>
      </w:r>
      <w:proofErr w:type="gramEnd"/>
    </w:p>
    <w:p w:rsidR="00A471DD" w:rsidRPr="0007589E" w:rsidRDefault="00E20050" w:rsidP="00090901">
      <w:pPr>
        <w:pStyle w:val="ListParagraph"/>
        <w:numPr>
          <w:ilvl w:val="0"/>
          <w:numId w:val="13"/>
        </w:numPr>
        <w:spacing w:after="0"/>
        <w:ind w:left="426" w:hanging="426"/>
        <w:jc w:val="both"/>
        <w:rPr>
          <w:rFonts w:ascii="Times New Roman" w:hAnsi="Times New Roman"/>
          <w:sz w:val="24"/>
          <w:szCs w:val="24"/>
        </w:rPr>
      </w:pPr>
      <w:r w:rsidRPr="0007589E">
        <w:rPr>
          <w:rFonts w:ascii="Times New Roman" w:hAnsi="Times New Roman"/>
          <w:b/>
          <w:sz w:val="24"/>
          <w:szCs w:val="24"/>
        </w:rPr>
        <w:t>Kesalahan Membaca (</w:t>
      </w:r>
      <w:r w:rsidRPr="0007589E">
        <w:rPr>
          <w:rFonts w:ascii="Times New Roman" w:hAnsi="Times New Roman"/>
          <w:b/>
          <w:i/>
          <w:sz w:val="24"/>
          <w:szCs w:val="24"/>
        </w:rPr>
        <w:t>Reading error</w:t>
      </w:r>
      <w:r w:rsidRPr="0007589E">
        <w:rPr>
          <w:rFonts w:ascii="Times New Roman" w:hAnsi="Times New Roman"/>
          <w:b/>
          <w:sz w:val="24"/>
          <w:szCs w:val="24"/>
        </w:rPr>
        <w:t>)</w:t>
      </w:r>
    </w:p>
    <w:p w:rsidR="00E20050" w:rsidRPr="0007589E" w:rsidRDefault="001E74E4" w:rsidP="00A471DD">
      <w:pPr>
        <w:pStyle w:val="ListParagraph"/>
        <w:spacing w:after="0"/>
        <w:ind w:left="426"/>
        <w:jc w:val="both"/>
        <w:rPr>
          <w:rFonts w:ascii="Times New Roman" w:hAnsi="Times New Roman"/>
          <w:sz w:val="24"/>
          <w:szCs w:val="24"/>
        </w:rPr>
      </w:pPr>
      <w:proofErr w:type="spellStart"/>
      <w:proofErr w:type="gramStart"/>
      <w:r w:rsidRPr="0007589E">
        <w:rPr>
          <w:rFonts w:ascii="Times New Roman" w:hAnsi="Times New Roman"/>
          <w:sz w:val="24"/>
          <w:szCs w:val="24"/>
          <w:lang w:val="en-US"/>
        </w:rPr>
        <w:t>Kriteria</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dalam</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menentukan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kesalahan</w:t>
      </w:r>
      <w:proofErr w:type="spellEnd"/>
      <w:r w:rsidRPr="0007589E">
        <w:rPr>
          <w:rFonts w:ascii="Times New Roman" w:hAnsi="Times New Roman"/>
          <w:sz w:val="24"/>
          <w:szCs w:val="24"/>
          <w:lang w:val="en-US"/>
        </w:rPr>
        <w:t xml:space="preserve"> </w:t>
      </w:r>
      <w:r w:rsidRPr="0007589E">
        <w:rPr>
          <w:rFonts w:ascii="Times New Roman" w:hAnsi="Times New Roman"/>
          <w:sz w:val="24"/>
          <w:szCs w:val="24"/>
        </w:rPr>
        <w:t>membaca (</w:t>
      </w:r>
      <w:r w:rsidRPr="0007589E">
        <w:rPr>
          <w:rFonts w:ascii="Times New Roman" w:hAnsi="Times New Roman"/>
          <w:i/>
          <w:sz w:val="24"/>
          <w:szCs w:val="24"/>
        </w:rPr>
        <w:t>reading error</w:t>
      </w:r>
      <w:r w:rsidRPr="0007589E">
        <w:rPr>
          <w:rFonts w:ascii="Times New Roman" w:hAnsi="Times New Roman"/>
          <w:sz w:val="24"/>
          <w:szCs w:val="24"/>
        </w:rPr>
        <w:t>)</w:t>
      </w:r>
      <w:r w:rsidRPr="0007589E">
        <w:rPr>
          <w:rFonts w:ascii="Times New Roman" w:hAnsi="Times New Roman"/>
          <w:sz w:val="24"/>
          <w:szCs w:val="24"/>
          <w:lang w:val="en-US"/>
        </w:rPr>
        <w:t xml:space="preserve"> </w:t>
      </w:r>
      <w:r w:rsidR="00E20050" w:rsidRPr="0007589E">
        <w:rPr>
          <w:rFonts w:ascii="Times New Roman" w:hAnsi="Times New Roman"/>
          <w:sz w:val="24"/>
          <w:szCs w:val="24"/>
        </w:rPr>
        <w:t>ya</w:t>
      </w:r>
      <w:proofErr w:type="spellStart"/>
      <w:r w:rsidR="00E20050" w:rsidRPr="0007589E">
        <w:rPr>
          <w:rFonts w:ascii="Times New Roman" w:hAnsi="Times New Roman"/>
          <w:sz w:val="24"/>
          <w:szCs w:val="24"/>
          <w:lang w:val="en-US"/>
        </w:rPr>
        <w:t>itu</w:t>
      </w:r>
      <w:proofErr w:type="spellEnd"/>
      <w:r w:rsidR="00E20050" w:rsidRPr="0007589E">
        <w:rPr>
          <w:rFonts w:ascii="Times New Roman" w:hAnsi="Times New Roman"/>
          <w:sz w:val="24"/>
          <w:szCs w:val="24"/>
        </w:rPr>
        <w:t xml:space="preserve"> </w:t>
      </w:r>
      <w:r w:rsidR="00E20050" w:rsidRPr="0007589E">
        <w:rPr>
          <w:rFonts w:ascii="Times New Roman" w:hAnsi="Times New Roman"/>
          <w:sz w:val="24"/>
          <w:szCs w:val="24"/>
          <w:lang w:val="en-US"/>
        </w:rPr>
        <w:t xml:space="preserve">1) </w:t>
      </w:r>
      <w:r w:rsidR="00E20050" w:rsidRPr="0007589E">
        <w:rPr>
          <w:rFonts w:ascii="Times New Roman" w:hAnsi="Times New Roman"/>
          <w:sz w:val="24"/>
          <w:szCs w:val="24"/>
        </w:rPr>
        <w:t xml:space="preserve">siswa tidak mengerjakan soal dan kriteria </w:t>
      </w:r>
      <w:r w:rsidR="00E20050" w:rsidRPr="0007589E">
        <w:rPr>
          <w:rFonts w:ascii="Times New Roman" w:hAnsi="Times New Roman"/>
          <w:sz w:val="24"/>
          <w:szCs w:val="24"/>
          <w:lang w:val="en-US"/>
        </w:rPr>
        <w:t>2)</w:t>
      </w:r>
      <w:r w:rsidR="00E20050" w:rsidRPr="0007589E">
        <w:rPr>
          <w:rFonts w:ascii="Times New Roman" w:hAnsi="Times New Roman"/>
          <w:sz w:val="24"/>
          <w:szCs w:val="24"/>
        </w:rPr>
        <w:t xml:space="preserve"> siswa langsung menuliskan jawaban akhir yang salah.</w:t>
      </w:r>
      <w:proofErr w:type="gramEnd"/>
      <w:r w:rsidR="00E20050" w:rsidRPr="0007589E">
        <w:rPr>
          <w:rFonts w:ascii="Times New Roman" w:hAnsi="Times New Roman"/>
          <w:sz w:val="24"/>
          <w:szCs w:val="24"/>
        </w:rPr>
        <w:t xml:space="preserve"> Dari hasil analisis lembar jawaban siswa ditemukan kesalahan yang </w:t>
      </w:r>
      <w:r w:rsidR="00E20050" w:rsidRPr="0007589E">
        <w:rPr>
          <w:rFonts w:ascii="Times New Roman" w:hAnsi="Times New Roman"/>
          <w:sz w:val="24"/>
          <w:szCs w:val="24"/>
        </w:rPr>
        <w:lastRenderedPageBreak/>
        <w:t xml:space="preserve">dilakukan siswa pada tahap membaca yakni siswa langsung menuliskan </w:t>
      </w:r>
      <w:r w:rsidR="00090901" w:rsidRPr="0007589E">
        <w:rPr>
          <w:rFonts w:ascii="Times New Roman" w:hAnsi="Times New Roman"/>
          <w:sz w:val="24"/>
          <w:szCs w:val="24"/>
          <w:lang w:val="en-US"/>
        </w:rPr>
        <w:t>j</w:t>
      </w:r>
      <w:r w:rsidR="00E20050" w:rsidRPr="0007589E">
        <w:rPr>
          <w:rFonts w:ascii="Times New Roman" w:hAnsi="Times New Roman"/>
          <w:sz w:val="24"/>
          <w:szCs w:val="24"/>
        </w:rPr>
        <w:t>awaban akhir yang salah dalam mengerjakan soal yang diberikan serta siswa tidak mengerjakan soal.</w:t>
      </w:r>
      <w:r w:rsidRPr="0007589E">
        <w:rPr>
          <w:rFonts w:ascii="Times New Roman" w:hAnsi="Times New Roman"/>
          <w:b/>
          <w:color w:val="C00000"/>
          <w:sz w:val="24"/>
          <w:szCs w:val="24"/>
          <w:lang w:val="en-US"/>
        </w:rPr>
        <w:t xml:space="preserve"> </w:t>
      </w:r>
      <w:r w:rsidRPr="0007589E">
        <w:rPr>
          <w:rFonts w:ascii="Times New Roman" w:hAnsi="Times New Roman"/>
          <w:sz w:val="24"/>
          <w:szCs w:val="24"/>
        </w:rPr>
        <w:t xml:space="preserve">Berikut </w:t>
      </w:r>
      <w:r w:rsidR="00E20050" w:rsidRPr="0007589E">
        <w:rPr>
          <w:rFonts w:ascii="Times New Roman" w:hAnsi="Times New Roman"/>
          <w:sz w:val="24"/>
          <w:szCs w:val="24"/>
        </w:rPr>
        <w:t>contoh kesalahan membaca yang dilakukan siswa dapat dilihat pada gambar 1.</w:t>
      </w:r>
    </w:p>
    <w:tbl>
      <w:tblPr>
        <w:tblStyle w:val="TableGrid"/>
        <w:tblW w:w="8221" w:type="dxa"/>
        <w:tblInd w:w="534" w:type="dxa"/>
        <w:tblLook w:val="04A0" w:firstRow="1" w:lastRow="0" w:firstColumn="1" w:lastColumn="0" w:noHBand="0" w:noVBand="1"/>
      </w:tblPr>
      <w:tblGrid>
        <w:gridCol w:w="3402"/>
        <w:gridCol w:w="4819"/>
      </w:tblGrid>
      <w:tr w:rsidR="00E20050" w:rsidRPr="006C3192" w:rsidTr="001E74E4">
        <w:trPr>
          <w:trHeight w:val="2357"/>
        </w:trPr>
        <w:tc>
          <w:tcPr>
            <w:tcW w:w="3402" w:type="dxa"/>
          </w:tcPr>
          <w:p w:rsidR="00E20050" w:rsidRPr="006C3192" w:rsidRDefault="00E20050" w:rsidP="00A33A36">
            <w:pPr>
              <w:pStyle w:val="ListParagraph"/>
              <w:ind w:left="30"/>
            </w:pPr>
            <w:r w:rsidRPr="006C3192">
              <w:t>Soal nomor 1.</w:t>
            </w:r>
          </w:p>
          <w:p w:rsidR="00E20050" w:rsidRPr="006C3192" w:rsidRDefault="00E20050" w:rsidP="00090901">
            <w:pPr>
              <w:pStyle w:val="ListParagraph"/>
              <w:spacing w:after="0"/>
              <w:ind w:left="30"/>
              <w:rPr>
                <w:lang w:val="en-US"/>
              </w:rPr>
            </w:pPr>
            <w:r w:rsidRPr="006C3192">
              <w:t>Andri mengunjungi perpustakaan setiap 6 hari sekali dan Gani setiap 8 hari sekali. Jika pada tanggal 12 Januari mereka mengunjungi perpustakaan bersama-sama, maka pada tanggal berapa mereka pergi ke perp</w:t>
            </w:r>
            <w:r w:rsidR="00090901" w:rsidRPr="006C3192">
              <w:t>ustakaan secara bersamaan lagi?</w:t>
            </w:r>
          </w:p>
        </w:tc>
        <w:tc>
          <w:tcPr>
            <w:tcW w:w="4819" w:type="dxa"/>
          </w:tcPr>
          <w:p w:rsidR="00E20050" w:rsidRPr="006C3192" w:rsidRDefault="00E20050" w:rsidP="00A33A36">
            <w:pPr>
              <w:jc w:val="both"/>
              <w:rPr>
                <w:u w:val="single"/>
              </w:rPr>
            </w:pPr>
            <w:r w:rsidRPr="006C3192">
              <w:rPr>
                <w:u w:val="single"/>
              </w:rPr>
              <w:t>Jawaban NYM</w:t>
            </w:r>
          </w:p>
          <w:p w:rsidR="00E20050" w:rsidRPr="006C3192" w:rsidRDefault="00090901" w:rsidP="00090901">
            <w:pPr>
              <w:rPr>
                <w:lang w:val="en-US"/>
              </w:rPr>
            </w:pPr>
            <w:r w:rsidRPr="006C3192">
              <w:rPr>
                <w:noProof/>
                <w:lang w:val="en-US"/>
              </w:rPr>
              <w:drawing>
                <wp:anchor distT="0" distB="0" distL="114300" distR="114300" simplePos="0" relativeHeight="251659264" behindDoc="1" locked="0" layoutInCell="1" allowOverlap="1" wp14:anchorId="5C6F5C07" wp14:editId="372A70BB">
                  <wp:simplePos x="0" y="0"/>
                  <wp:positionH relativeFrom="column">
                    <wp:posOffset>72390</wp:posOffset>
                  </wp:positionH>
                  <wp:positionV relativeFrom="page">
                    <wp:posOffset>326390</wp:posOffset>
                  </wp:positionV>
                  <wp:extent cx="2881630" cy="375285"/>
                  <wp:effectExtent l="0" t="0" r="0" b="5715"/>
                  <wp:wrapTight wrapText="bothSides">
                    <wp:wrapPolygon edited="0">
                      <wp:start x="0" y="0"/>
                      <wp:lineTo x="0" y="20832"/>
                      <wp:lineTo x="21419" y="20832"/>
                      <wp:lineTo x="21419" y="0"/>
                      <wp:lineTo x="0" y="0"/>
                    </wp:wrapPolygon>
                  </wp:wrapTight>
                  <wp:docPr id="13" name="Picture 13" descr="IMG_20210630_08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IMG_20210630_081702"/>
                          <pic:cNvPicPr>
                            <a:picLocks noChangeAspect="1" noChangeArrowheads="1"/>
                          </pic:cNvPicPr>
                        </pic:nvPicPr>
                        <pic:blipFill>
                          <a:blip r:embed="rId12" cstate="print">
                            <a:extLst>
                              <a:ext uri="{28A0092B-C50C-407E-A947-70E740481C1C}">
                                <a14:useLocalDpi xmlns:a14="http://schemas.microsoft.com/office/drawing/2010/main" val="0"/>
                              </a:ext>
                            </a:extLst>
                          </a:blip>
                          <a:srcRect t="15683" b="75453"/>
                          <a:stretch>
                            <a:fillRect/>
                          </a:stretch>
                        </pic:blipFill>
                        <pic:spPr bwMode="auto">
                          <a:xfrm>
                            <a:off x="0" y="0"/>
                            <a:ext cx="2881630" cy="375285"/>
                          </a:xfrm>
                          <a:prstGeom prst="rect">
                            <a:avLst/>
                          </a:prstGeom>
                          <a:noFill/>
                        </pic:spPr>
                      </pic:pic>
                    </a:graphicData>
                  </a:graphic>
                  <wp14:sizeRelH relativeFrom="margin">
                    <wp14:pctWidth>0</wp14:pctWidth>
                  </wp14:sizeRelH>
                  <wp14:sizeRelV relativeFrom="margin">
                    <wp14:pctHeight>0</wp14:pctHeight>
                  </wp14:sizeRelV>
                </wp:anchor>
              </w:drawing>
            </w:r>
          </w:p>
        </w:tc>
      </w:tr>
      <w:tr w:rsidR="00E20050" w:rsidRPr="006C3192" w:rsidTr="001E74E4">
        <w:trPr>
          <w:trHeight w:val="2829"/>
        </w:trPr>
        <w:tc>
          <w:tcPr>
            <w:tcW w:w="3402" w:type="dxa"/>
          </w:tcPr>
          <w:p w:rsidR="00E20050" w:rsidRPr="006C3192" w:rsidRDefault="00E20050" w:rsidP="00A33A36">
            <w:pPr>
              <w:pStyle w:val="ListParagraph"/>
              <w:ind w:left="30"/>
            </w:pPr>
            <w:r w:rsidRPr="006C3192">
              <w:t>Soal nomor 2.</w:t>
            </w:r>
          </w:p>
          <w:p w:rsidR="00E20050" w:rsidRPr="006C3192" w:rsidRDefault="00E20050" w:rsidP="00A33A36">
            <w:pPr>
              <w:pStyle w:val="ListParagraph"/>
              <w:ind w:left="30"/>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819" w:type="dxa"/>
          </w:tcPr>
          <w:p w:rsidR="00E20050" w:rsidRPr="006C3192" w:rsidRDefault="00090901" w:rsidP="00090901">
            <w:pPr>
              <w:jc w:val="both"/>
              <w:rPr>
                <w:u w:val="single"/>
                <w:lang w:val="en-US"/>
              </w:rPr>
            </w:pPr>
            <w:r w:rsidRPr="006C3192">
              <w:rPr>
                <w:noProof/>
                <w:lang w:val="en-US"/>
              </w:rPr>
              <w:drawing>
                <wp:anchor distT="0" distB="0" distL="114300" distR="114300" simplePos="0" relativeHeight="251660288" behindDoc="1" locked="0" layoutInCell="1" allowOverlap="1" wp14:anchorId="723376E5" wp14:editId="3B651B8A">
                  <wp:simplePos x="0" y="0"/>
                  <wp:positionH relativeFrom="margin">
                    <wp:posOffset>43180</wp:posOffset>
                  </wp:positionH>
                  <wp:positionV relativeFrom="page">
                    <wp:posOffset>270510</wp:posOffset>
                  </wp:positionV>
                  <wp:extent cx="2840355" cy="1377315"/>
                  <wp:effectExtent l="0" t="0" r="0" b="0"/>
                  <wp:wrapTight wrapText="bothSides">
                    <wp:wrapPolygon edited="0">
                      <wp:start x="0" y="0"/>
                      <wp:lineTo x="0" y="21212"/>
                      <wp:lineTo x="21441" y="21212"/>
                      <wp:lineTo x="21441" y="0"/>
                      <wp:lineTo x="0" y="0"/>
                    </wp:wrapPolygon>
                  </wp:wrapTight>
                  <wp:docPr id="30" name="Picture 30" descr="IMG_20210630_0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IMG_20210630_082334"/>
                          <pic:cNvPicPr>
                            <a:picLocks noChangeAspect="1" noChangeArrowheads="1"/>
                          </pic:cNvPicPr>
                        </pic:nvPicPr>
                        <pic:blipFill>
                          <a:blip r:embed="rId13" cstate="print">
                            <a:extLst>
                              <a:ext uri="{28A0092B-C50C-407E-A947-70E740481C1C}">
                                <a14:useLocalDpi xmlns:a14="http://schemas.microsoft.com/office/drawing/2010/main" val="0"/>
                              </a:ext>
                            </a:extLst>
                          </a:blip>
                          <a:srcRect t="65739" b="6281"/>
                          <a:stretch>
                            <a:fillRect/>
                          </a:stretch>
                        </pic:blipFill>
                        <pic:spPr bwMode="auto">
                          <a:xfrm>
                            <a:off x="0" y="0"/>
                            <a:ext cx="2840355" cy="1377315"/>
                          </a:xfrm>
                          <a:prstGeom prst="rect">
                            <a:avLst/>
                          </a:prstGeom>
                          <a:noFill/>
                        </pic:spPr>
                      </pic:pic>
                    </a:graphicData>
                  </a:graphic>
                  <wp14:sizeRelH relativeFrom="margin">
                    <wp14:pctWidth>0</wp14:pctWidth>
                  </wp14:sizeRelH>
                  <wp14:sizeRelV relativeFrom="margin">
                    <wp14:pctHeight>0</wp14:pctHeight>
                  </wp14:sizeRelV>
                </wp:anchor>
              </w:drawing>
            </w:r>
            <w:r w:rsidRPr="006C3192">
              <w:rPr>
                <w:u w:val="single"/>
              </w:rPr>
              <w:t>Jawaban H</w:t>
            </w:r>
          </w:p>
        </w:tc>
      </w:tr>
    </w:tbl>
    <w:p w:rsidR="00E20050" w:rsidRPr="006C3192" w:rsidRDefault="00E20050" w:rsidP="00E20050">
      <w:pPr>
        <w:pStyle w:val="ListParagraph"/>
        <w:jc w:val="center"/>
        <w:rPr>
          <w:rFonts w:ascii="Times New Roman" w:hAnsi="Times New Roman"/>
        </w:rPr>
      </w:pPr>
      <w:r w:rsidRPr="006C3192">
        <w:rPr>
          <w:rFonts w:ascii="Times New Roman" w:hAnsi="Times New Roman"/>
        </w:rPr>
        <w:t>Gambar 1. Contoh kesalahan membaca (</w:t>
      </w:r>
      <w:r w:rsidRPr="006C3192">
        <w:rPr>
          <w:rFonts w:ascii="Times New Roman" w:hAnsi="Times New Roman"/>
          <w:i/>
        </w:rPr>
        <w:t>Reading error</w:t>
      </w:r>
      <w:r w:rsidRPr="006C3192">
        <w:rPr>
          <w:rFonts w:ascii="Times New Roman" w:hAnsi="Times New Roman"/>
        </w:rPr>
        <w:t>)</w:t>
      </w:r>
    </w:p>
    <w:p w:rsidR="001E74E4" w:rsidRPr="0007589E" w:rsidRDefault="00E20050" w:rsidP="0007589E">
      <w:pPr>
        <w:spacing w:after="0"/>
        <w:ind w:left="426" w:firstLine="425"/>
        <w:jc w:val="both"/>
        <w:rPr>
          <w:rFonts w:ascii="Times New Roman" w:hAnsi="Times New Roman"/>
          <w:sz w:val="24"/>
          <w:szCs w:val="24"/>
          <w:lang w:val="en-US"/>
        </w:rPr>
      </w:pPr>
      <w:r w:rsidRPr="0007589E">
        <w:rPr>
          <w:rFonts w:ascii="Times New Roman" w:hAnsi="Times New Roman"/>
          <w:sz w:val="24"/>
          <w:szCs w:val="24"/>
        </w:rPr>
        <w:t>Pada Gambar 1 terlihat bahwa siswa NYM dan H melakukan kesalahan membaca. Berdasarkan lembar jawab NYM tersebut dapat diketahui bahwa NYM tidak mengerjakan soal sama sekali. NYM hanya memenuliskan beberapa kata saja, itu pun tidak jelas maksudnya. Hal ini terjadi karena NYM tidak memaknai maksud dari soal yang menyebabkan NYM tidak mampu menyelesaikan soal karena NYM melakukan kesalahan pada tahapan pertama yaitu tahap membaca, sehingga tidak dapat melanjutkan ke tahap selanjutnya. Kemudian pada lembar jawaban H di</w:t>
      </w:r>
      <w:r w:rsidRPr="0007589E">
        <w:rPr>
          <w:rFonts w:ascii="Times New Roman" w:hAnsi="Times New Roman"/>
          <w:sz w:val="24"/>
          <w:szCs w:val="24"/>
          <w:lang w:val="en-US"/>
        </w:rPr>
        <w:t xml:space="preserve"> </w:t>
      </w:r>
      <w:r w:rsidRPr="0007589E">
        <w:rPr>
          <w:rFonts w:ascii="Times New Roman" w:hAnsi="Times New Roman"/>
          <w:sz w:val="24"/>
          <w:szCs w:val="24"/>
        </w:rPr>
        <w:t xml:space="preserve">atas dapat diketahui bahwa H langsung menuliskan jawaban akhir yang salah, H tidak menuliskan tahapan-tahapan dalam menyelesaikan soal cerita. Selain itu, dapat terlihat juga bahwa jawaban yang dituliskan oleh H juga salah. </w:t>
      </w:r>
    </w:p>
    <w:p w:rsidR="001E74E4" w:rsidRPr="0007589E" w:rsidRDefault="001E74E4" w:rsidP="0007589E">
      <w:pPr>
        <w:spacing w:after="0"/>
        <w:ind w:left="426" w:firstLine="425"/>
        <w:jc w:val="both"/>
        <w:rPr>
          <w:rFonts w:ascii="Times New Roman" w:hAnsi="Times New Roman"/>
          <w:sz w:val="24"/>
          <w:szCs w:val="24"/>
          <w:lang w:val="en-US"/>
        </w:rPr>
      </w:pPr>
      <w:proofErr w:type="spellStart"/>
      <w:r w:rsidRPr="0007589E">
        <w:rPr>
          <w:rFonts w:ascii="Times New Roman" w:hAnsi="Times New Roman"/>
          <w:sz w:val="24"/>
          <w:szCs w:val="24"/>
          <w:lang w:val="en-US"/>
        </w:rPr>
        <w:t>Sedangkan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dari</w:t>
      </w:r>
      <w:proofErr w:type="spellEnd"/>
      <w:r w:rsidRPr="0007589E">
        <w:rPr>
          <w:rFonts w:ascii="Times New Roman" w:hAnsi="Times New Roman"/>
          <w:sz w:val="24"/>
          <w:szCs w:val="24"/>
          <w:lang w:val="en-US"/>
        </w:rPr>
        <w:t xml:space="preserve"> </w:t>
      </w:r>
      <w:r w:rsidRPr="0007589E">
        <w:rPr>
          <w:rFonts w:ascii="Times New Roman" w:hAnsi="Times New Roman"/>
          <w:sz w:val="24"/>
          <w:szCs w:val="24"/>
        </w:rPr>
        <w:t xml:space="preserve">hasil </w:t>
      </w:r>
      <w:r w:rsidR="00E20050" w:rsidRPr="0007589E">
        <w:rPr>
          <w:rFonts w:ascii="Times New Roman" w:hAnsi="Times New Roman"/>
          <w:sz w:val="24"/>
          <w:szCs w:val="24"/>
        </w:rPr>
        <w:t>wawancara</w:t>
      </w:r>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terhadap</w:t>
      </w:r>
      <w:proofErr w:type="spellEnd"/>
      <w:r w:rsidRPr="0007589E">
        <w:rPr>
          <w:rFonts w:ascii="Times New Roman" w:hAnsi="Times New Roman"/>
          <w:sz w:val="24"/>
          <w:szCs w:val="24"/>
          <w:lang w:val="en-US"/>
        </w:rPr>
        <w:t xml:space="preserve"> </w:t>
      </w:r>
      <w:proofErr w:type="spellStart"/>
      <w:proofErr w:type="gramStart"/>
      <w:r w:rsidRPr="0007589E">
        <w:rPr>
          <w:rFonts w:ascii="Times New Roman" w:hAnsi="Times New Roman"/>
          <w:sz w:val="24"/>
          <w:szCs w:val="24"/>
          <w:lang w:val="en-US"/>
        </w:rPr>
        <w:t>beberapa</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siswa</w:t>
      </w:r>
      <w:proofErr w:type="spellEnd"/>
      <w:proofErr w:type="gramEnd"/>
      <w:r w:rsidRPr="0007589E">
        <w:rPr>
          <w:rFonts w:ascii="Times New Roman" w:hAnsi="Times New Roman"/>
          <w:sz w:val="24"/>
          <w:szCs w:val="24"/>
          <w:lang w:val="en-US"/>
        </w:rPr>
        <w:t xml:space="preserve"> yang </w:t>
      </w:r>
      <w:proofErr w:type="spellStart"/>
      <w:r w:rsidRPr="0007589E">
        <w:rPr>
          <w:rFonts w:ascii="Times New Roman" w:hAnsi="Times New Roman"/>
          <w:sz w:val="24"/>
          <w:szCs w:val="24"/>
          <w:lang w:val="en-US"/>
        </w:rPr>
        <w:t>melakukan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kesalahan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membaca</w:t>
      </w:r>
      <w:proofErr w:type="spellEnd"/>
      <w:r w:rsidRPr="0007589E">
        <w:rPr>
          <w:rFonts w:ascii="Times New Roman" w:hAnsi="Times New Roman"/>
          <w:sz w:val="24"/>
          <w:szCs w:val="24"/>
          <w:lang w:val="en-US"/>
        </w:rPr>
        <w:t xml:space="preserve"> </w:t>
      </w:r>
      <w:r w:rsidRPr="0007589E">
        <w:rPr>
          <w:rFonts w:ascii="Times New Roman" w:hAnsi="Times New Roman"/>
          <w:i/>
          <w:sz w:val="24"/>
          <w:szCs w:val="24"/>
          <w:lang w:val="en-US"/>
        </w:rPr>
        <w:t xml:space="preserve">(reading error) </w:t>
      </w:r>
      <w:r w:rsidR="00E20050" w:rsidRPr="0007589E">
        <w:rPr>
          <w:rFonts w:ascii="Times New Roman" w:hAnsi="Times New Roman"/>
          <w:sz w:val="24"/>
          <w:szCs w:val="24"/>
        </w:rPr>
        <w:t>ditemukan penyebab siswa melakukan kesalahan membaca. Penyebab pertama yakni siswa tidak memaknai maksud dari soal yang diberikan. Selanjutnya penyebab kedua adalah disebabkan karena kurangnya kemampuan siswa dalam keterampilan membaca serta kurangnya kemampuan siswa dalam membaca pemahaman.</w:t>
      </w:r>
    </w:p>
    <w:p w:rsidR="00AB630A" w:rsidRPr="0007589E" w:rsidRDefault="00E20050" w:rsidP="0007589E">
      <w:pPr>
        <w:pStyle w:val="ListParagraph"/>
        <w:numPr>
          <w:ilvl w:val="0"/>
          <w:numId w:val="13"/>
        </w:numPr>
        <w:spacing w:after="0"/>
        <w:ind w:left="426" w:hanging="426"/>
        <w:jc w:val="both"/>
        <w:rPr>
          <w:rFonts w:ascii="Times New Roman" w:hAnsi="Times New Roman"/>
          <w:sz w:val="24"/>
          <w:szCs w:val="24"/>
        </w:rPr>
      </w:pPr>
      <w:r w:rsidRPr="0007589E">
        <w:rPr>
          <w:rFonts w:ascii="Times New Roman" w:hAnsi="Times New Roman"/>
          <w:b/>
          <w:sz w:val="24"/>
          <w:szCs w:val="24"/>
        </w:rPr>
        <w:t>Kesalahan Memahami (</w:t>
      </w:r>
      <w:r w:rsidRPr="0007589E">
        <w:rPr>
          <w:rFonts w:ascii="Times New Roman" w:hAnsi="Times New Roman"/>
          <w:b/>
          <w:i/>
          <w:sz w:val="24"/>
          <w:szCs w:val="24"/>
        </w:rPr>
        <w:t>Reading Comprehension</w:t>
      </w:r>
      <w:r w:rsidR="00090901" w:rsidRPr="0007589E">
        <w:rPr>
          <w:rFonts w:ascii="Times New Roman" w:hAnsi="Times New Roman"/>
          <w:b/>
          <w:sz w:val="24"/>
          <w:szCs w:val="24"/>
        </w:rPr>
        <w:t>)</w:t>
      </w:r>
    </w:p>
    <w:p w:rsidR="00E20050" w:rsidRPr="0007589E" w:rsidRDefault="00E20050" w:rsidP="0007589E">
      <w:pPr>
        <w:pStyle w:val="ListParagraph"/>
        <w:spacing w:after="0"/>
        <w:ind w:left="426"/>
        <w:jc w:val="both"/>
        <w:rPr>
          <w:rFonts w:ascii="Times New Roman" w:hAnsi="Times New Roman"/>
          <w:sz w:val="24"/>
          <w:szCs w:val="24"/>
        </w:rPr>
      </w:pPr>
      <w:r w:rsidRPr="0007589E">
        <w:rPr>
          <w:rFonts w:ascii="Times New Roman" w:hAnsi="Times New Roman"/>
          <w:sz w:val="24"/>
          <w:szCs w:val="24"/>
        </w:rPr>
        <w:lastRenderedPageBreak/>
        <w:t xml:space="preserve">Indikator </w:t>
      </w:r>
      <w:proofErr w:type="spellStart"/>
      <w:r w:rsidR="001E74E4" w:rsidRPr="0007589E">
        <w:rPr>
          <w:rFonts w:ascii="Times New Roman" w:hAnsi="Times New Roman"/>
          <w:sz w:val="24"/>
          <w:szCs w:val="24"/>
          <w:lang w:val="en-US"/>
        </w:rPr>
        <w:t>kedua</w:t>
      </w:r>
      <w:proofErr w:type="spellEnd"/>
      <w:r w:rsidR="001E74E4" w:rsidRPr="0007589E">
        <w:rPr>
          <w:rFonts w:ascii="Times New Roman" w:hAnsi="Times New Roman"/>
          <w:sz w:val="24"/>
          <w:szCs w:val="24"/>
          <w:lang w:val="en-US"/>
        </w:rPr>
        <w:t xml:space="preserve"> </w:t>
      </w:r>
      <w:proofErr w:type="spellStart"/>
      <w:r w:rsidR="001E74E4" w:rsidRPr="0007589E">
        <w:rPr>
          <w:rFonts w:ascii="Times New Roman" w:hAnsi="Times New Roman"/>
          <w:sz w:val="24"/>
          <w:szCs w:val="24"/>
          <w:lang w:val="en-US"/>
        </w:rPr>
        <w:t>adalah</w:t>
      </w:r>
      <w:proofErr w:type="spellEnd"/>
      <w:r w:rsidR="001E74E4" w:rsidRPr="0007589E">
        <w:rPr>
          <w:rFonts w:ascii="Times New Roman" w:hAnsi="Times New Roman"/>
          <w:sz w:val="24"/>
          <w:szCs w:val="24"/>
          <w:lang w:val="en-US"/>
        </w:rPr>
        <w:t xml:space="preserve"> </w:t>
      </w:r>
      <w:r w:rsidRPr="0007589E">
        <w:rPr>
          <w:rFonts w:ascii="Times New Roman" w:hAnsi="Times New Roman"/>
          <w:sz w:val="24"/>
          <w:szCs w:val="24"/>
        </w:rPr>
        <w:t>kesalahan memahami</w:t>
      </w:r>
      <w:r w:rsidR="001E74E4" w:rsidRPr="0007589E">
        <w:rPr>
          <w:rFonts w:ascii="Times New Roman" w:hAnsi="Times New Roman"/>
          <w:sz w:val="24"/>
          <w:szCs w:val="24"/>
          <w:lang w:val="en-US"/>
        </w:rPr>
        <w:t xml:space="preserve"> (</w:t>
      </w:r>
      <w:r w:rsidR="001E74E4" w:rsidRPr="0007589E">
        <w:rPr>
          <w:rFonts w:ascii="Times New Roman" w:hAnsi="Times New Roman"/>
          <w:i/>
          <w:sz w:val="24"/>
          <w:szCs w:val="24"/>
        </w:rPr>
        <w:t>reading comprehension</w:t>
      </w:r>
      <w:r w:rsidR="001E74E4" w:rsidRPr="0007589E">
        <w:rPr>
          <w:rFonts w:ascii="Times New Roman" w:hAnsi="Times New Roman"/>
          <w:i/>
          <w:sz w:val="24"/>
          <w:szCs w:val="24"/>
          <w:lang w:val="en-US"/>
        </w:rPr>
        <w:t>).</w:t>
      </w:r>
      <w:r w:rsidR="001E74E4" w:rsidRPr="0007589E">
        <w:rPr>
          <w:rFonts w:ascii="Times New Roman" w:hAnsi="Times New Roman"/>
          <w:sz w:val="24"/>
          <w:szCs w:val="24"/>
        </w:rPr>
        <w:t xml:space="preserve"> </w:t>
      </w:r>
      <w:r w:rsidRPr="0007589E">
        <w:rPr>
          <w:rFonts w:ascii="Times New Roman" w:hAnsi="Times New Roman"/>
          <w:sz w:val="24"/>
          <w:szCs w:val="24"/>
        </w:rPr>
        <w:t>Kriteria kesalahan memahami yaitu ada dua, kriteria pertama yakni siswa tidak menuliskan apa yang diketahui dan ditanyakan soal dan kriteria kedua siswa tidak lengkap dalam menuliskan apa yang diketahui dan ditanyakan soal.  Berikut contoh kesalahan membaca yang dilakukan siswa dapat dilihat pada gambar 2.</w:t>
      </w:r>
    </w:p>
    <w:tbl>
      <w:tblPr>
        <w:tblStyle w:val="TableGrid"/>
        <w:tblW w:w="0" w:type="auto"/>
        <w:tblInd w:w="534" w:type="dxa"/>
        <w:tblLook w:val="04A0" w:firstRow="1" w:lastRow="0" w:firstColumn="1" w:lastColumn="0" w:noHBand="0" w:noVBand="1"/>
      </w:tblPr>
      <w:tblGrid>
        <w:gridCol w:w="3260"/>
        <w:gridCol w:w="4819"/>
      </w:tblGrid>
      <w:tr w:rsidR="00E20050" w:rsidRPr="006C3192" w:rsidTr="0007589E">
        <w:trPr>
          <w:trHeight w:val="2122"/>
        </w:trPr>
        <w:tc>
          <w:tcPr>
            <w:tcW w:w="3260" w:type="dxa"/>
          </w:tcPr>
          <w:p w:rsidR="00E20050" w:rsidRPr="006C3192" w:rsidRDefault="00E20050" w:rsidP="0007589E">
            <w:pPr>
              <w:pStyle w:val="ListParagraph"/>
              <w:spacing w:after="0" w:line="240" w:lineRule="auto"/>
              <w:ind w:left="30"/>
            </w:pPr>
            <w:r w:rsidRPr="006C3192">
              <w:t>Soal nomor 5.</w:t>
            </w:r>
          </w:p>
          <w:p w:rsidR="00E20050" w:rsidRPr="006C3192" w:rsidRDefault="00E20050" w:rsidP="0007589E">
            <w:pPr>
              <w:pStyle w:val="ListParagraph"/>
              <w:spacing w:after="0" w:line="240" w:lineRule="auto"/>
              <w:ind w:left="30"/>
            </w:pPr>
            <w:r w:rsidRPr="006C3192">
              <w:t>Di sebuah terminal, angkutan ke Talaga keluar setiap 12 menit, angkutan ke Cikijing etiap 18 menit dan angkutan ke Maja setiap 24 menit. Ketiga angkutan tersebut keluar terminal bersama-sama setiap berapa menit?</w:t>
            </w:r>
          </w:p>
        </w:tc>
        <w:tc>
          <w:tcPr>
            <w:tcW w:w="4819" w:type="dxa"/>
          </w:tcPr>
          <w:p w:rsidR="00E20050" w:rsidRPr="006C3192" w:rsidRDefault="00E20050" w:rsidP="00A33A36">
            <w:pPr>
              <w:jc w:val="both"/>
              <w:rPr>
                <w:u w:val="single"/>
              </w:rPr>
            </w:pPr>
            <w:r w:rsidRPr="006C3192">
              <w:rPr>
                <w:noProof/>
                <w:u w:val="single"/>
                <w:lang w:val="en-US"/>
              </w:rPr>
              <w:drawing>
                <wp:anchor distT="0" distB="0" distL="114300" distR="114300" simplePos="0" relativeHeight="251661312" behindDoc="1" locked="0" layoutInCell="1" allowOverlap="1" wp14:anchorId="30DE49A3" wp14:editId="5ABBB726">
                  <wp:simplePos x="0" y="0"/>
                  <wp:positionH relativeFrom="margin">
                    <wp:posOffset>88900</wp:posOffset>
                  </wp:positionH>
                  <wp:positionV relativeFrom="page">
                    <wp:posOffset>318770</wp:posOffset>
                  </wp:positionV>
                  <wp:extent cx="2757170" cy="771525"/>
                  <wp:effectExtent l="0" t="0" r="5080" b="9525"/>
                  <wp:wrapTight wrapText="bothSides">
                    <wp:wrapPolygon edited="0">
                      <wp:start x="0" y="0"/>
                      <wp:lineTo x="0" y="21333"/>
                      <wp:lineTo x="21491" y="21333"/>
                      <wp:lineTo x="21491" y="0"/>
                      <wp:lineTo x="0" y="0"/>
                    </wp:wrapPolygon>
                  </wp:wrapTight>
                  <wp:docPr id="61" name="Picture 61" descr="IMG_20210810_06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IMG_20210810_065949"/>
                          <pic:cNvPicPr>
                            <a:picLocks noChangeAspect="1" noChangeArrowheads="1"/>
                          </pic:cNvPicPr>
                        </pic:nvPicPr>
                        <pic:blipFill>
                          <a:blip r:embed="rId14" cstate="print">
                            <a:extLst>
                              <a:ext uri="{28A0092B-C50C-407E-A947-70E740481C1C}">
                                <a14:useLocalDpi xmlns:a14="http://schemas.microsoft.com/office/drawing/2010/main" val="0"/>
                              </a:ext>
                            </a:extLst>
                          </a:blip>
                          <a:srcRect l="6012" t="24866" b="40047"/>
                          <a:stretch>
                            <a:fillRect/>
                          </a:stretch>
                        </pic:blipFill>
                        <pic:spPr bwMode="auto">
                          <a:xfrm>
                            <a:off x="0" y="0"/>
                            <a:ext cx="2757170" cy="771525"/>
                          </a:xfrm>
                          <a:prstGeom prst="rect">
                            <a:avLst/>
                          </a:prstGeom>
                          <a:noFill/>
                        </pic:spPr>
                      </pic:pic>
                    </a:graphicData>
                  </a:graphic>
                  <wp14:sizeRelH relativeFrom="page">
                    <wp14:pctWidth>0</wp14:pctWidth>
                  </wp14:sizeRelH>
                  <wp14:sizeRelV relativeFrom="page">
                    <wp14:pctHeight>0</wp14:pctHeight>
                  </wp14:sizeRelV>
                </wp:anchor>
              </w:drawing>
            </w:r>
            <w:r w:rsidRPr="006C3192">
              <w:rPr>
                <w:u w:val="single"/>
              </w:rPr>
              <w:t>Jawaban AA</w:t>
            </w:r>
          </w:p>
        </w:tc>
      </w:tr>
      <w:tr w:rsidR="00E20050" w:rsidRPr="006C3192" w:rsidTr="00AB630A">
        <w:trPr>
          <w:trHeight w:val="2851"/>
        </w:trPr>
        <w:tc>
          <w:tcPr>
            <w:tcW w:w="3260" w:type="dxa"/>
          </w:tcPr>
          <w:p w:rsidR="00E20050" w:rsidRPr="006C3192" w:rsidRDefault="00E20050" w:rsidP="0007589E">
            <w:pPr>
              <w:pStyle w:val="ListParagraph"/>
              <w:spacing w:after="0" w:line="240" w:lineRule="auto"/>
              <w:ind w:left="30"/>
            </w:pPr>
            <w:r w:rsidRPr="006C3192">
              <w:t>Soal nomor 2.</w:t>
            </w:r>
          </w:p>
          <w:p w:rsidR="00E20050" w:rsidRPr="006C3192" w:rsidRDefault="00E20050" w:rsidP="0007589E">
            <w:pPr>
              <w:pStyle w:val="ListParagraph"/>
              <w:spacing w:after="0" w:line="240" w:lineRule="auto"/>
              <w:ind w:left="30"/>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819" w:type="dxa"/>
          </w:tcPr>
          <w:p w:rsidR="00E20050" w:rsidRPr="006C3192" w:rsidRDefault="00E20050" w:rsidP="00090901">
            <w:pPr>
              <w:jc w:val="both"/>
              <w:rPr>
                <w:u w:val="single"/>
                <w:lang w:val="en-US"/>
              </w:rPr>
            </w:pPr>
            <w:r w:rsidRPr="006C3192">
              <w:rPr>
                <w:noProof/>
                <w:lang w:val="en-US"/>
              </w:rPr>
              <w:drawing>
                <wp:anchor distT="0" distB="0" distL="114300" distR="114300" simplePos="0" relativeHeight="251662336" behindDoc="1" locked="0" layoutInCell="1" allowOverlap="1" wp14:anchorId="6E6E0AD6" wp14:editId="0EA2B260">
                  <wp:simplePos x="0" y="0"/>
                  <wp:positionH relativeFrom="margin">
                    <wp:posOffset>123190</wp:posOffset>
                  </wp:positionH>
                  <wp:positionV relativeFrom="page">
                    <wp:posOffset>278130</wp:posOffset>
                  </wp:positionV>
                  <wp:extent cx="2697480" cy="1083945"/>
                  <wp:effectExtent l="0" t="0" r="7620" b="1905"/>
                  <wp:wrapTight wrapText="bothSides">
                    <wp:wrapPolygon edited="0">
                      <wp:start x="0" y="0"/>
                      <wp:lineTo x="0" y="21258"/>
                      <wp:lineTo x="21508" y="21258"/>
                      <wp:lineTo x="21508" y="0"/>
                      <wp:lineTo x="0" y="0"/>
                    </wp:wrapPolygon>
                  </wp:wrapTight>
                  <wp:docPr id="49" name="Picture 49" descr="IMG_20210810_0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MG_20210810_070144"/>
                          <pic:cNvPicPr>
                            <a:picLocks noChangeAspect="1" noChangeArrowheads="1"/>
                          </pic:cNvPicPr>
                        </pic:nvPicPr>
                        <pic:blipFill>
                          <a:blip r:embed="rId15" cstate="print">
                            <a:extLst>
                              <a:ext uri="{28A0092B-C50C-407E-A947-70E740481C1C}">
                                <a14:useLocalDpi xmlns:a14="http://schemas.microsoft.com/office/drawing/2010/main" val="0"/>
                              </a:ext>
                            </a:extLst>
                          </a:blip>
                          <a:srcRect t="32326" b="11578"/>
                          <a:stretch>
                            <a:fillRect/>
                          </a:stretch>
                        </pic:blipFill>
                        <pic:spPr bwMode="auto">
                          <a:xfrm>
                            <a:off x="0" y="0"/>
                            <a:ext cx="2697480" cy="1083945"/>
                          </a:xfrm>
                          <a:prstGeom prst="rect">
                            <a:avLst/>
                          </a:prstGeom>
                          <a:noFill/>
                        </pic:spPr>
                      </pic:pic>
                    </a:graphicData>
                  </a:graphic>
                  <wp14:sizeRelH relativeFrom="margin">
                    <wp14:pctWidth>0</wp14:pctWidth>
                  </wp14:sizeRelH>
                  <wp14:sizeRelV relativeFrom="margin">
                    <wp14:pctHeight>0</wp14:pctHeight>
                  </wp14:sizeRelV>
                </wp:anchor>
              </w:drawing>
            </w:r>
            <w:r w:rsidR="00090901" w:rsidRPr="006C3192">
              <w:rPr>
                <w:u w:val="single"/>
              </w:rPr>
              <w:t>Jawaban LSB</w:t>
            </w:r>
          </w:p>
        </w:tc>
      </w:tr>
    </w:tbl>
    <w:p w:rsidR="00E20050" w:rsidRPr="006C3192" w:rsidRDefault="00E20050" w:rsidP="00E20050">
      <w:pPr>
        <w:pStyle w:val="ListParagraph"/>
        <w:jc w:val="center"/>
        <w:rPr>
          <w:rFonts w:ascii="Times New Roman" w:hAnsi="Times New Roman"/>
        </w:rPr>
      </w:pPr>
      <w:r w:rsidRPr="006C3192">
        <w:rPr>
          <w:rFonts w:ascii="Times New Roman" w:hAnsi="Times New Roman"/>
        </w:rPr>
        <w:t>Gambar 2. Contoh kesalahan memahami (</w:t>
      </w:r>
      <w:r w:rsidRPr="006C3192">
        <w:rPr>
          <w:rFonts w:ascii="Times New Roman" w:hAnsi="Times New Roman"/>
          <w:i/>
        </w:rPr>
        <w:t>Reading comprehension</w:t>
      </w:r>
      <w:r w:rsidRPr="006C3192">
        <w:rPr>
          <w:rFonts w:ascii="Times New Roman" w:hAnsi="Times New Roman"/>
        </w:rPr>
        <w:t>)</w:t>
      </w:r>
    </w:p>
    <w:p w:rsidR="00AB630A" w:rsidRPr="0007589E" w:rsidRDefault="00E20050" w:rsidP="0007589E">
      <w:pPr>
        <w:spacing w:after="0"/>
        <w:ind w:left="426" w:firstLine="294"/>
        <w:jc w:val="both"/>
        <w:rPr>
          <w:rFonts w:ascii="Times New Roman" w:hAnsi="Times New Roman"/>
          <w:sz w:val="24"/>
          <w:szCs w:val="24"/>
          <w:lang w:val="en-US"/>
        </w:rPr>
      </w:pPr>
      <w:r w:rsidRPr="0007589E">
        <w:rPr>
          <w:rFonts w:ascii="Times New Roman" w:hAnsi="Times New Roman"/>
          <w:sz w:val="24"/>
          <w:szCs w:val="24"/>
        </w:rPr>
        <w:t>Pada Gambar 2 terlihat bahwa siswa AA dan LSB melakukan kesalahan memahami. Berdasarkan lembar jawaban AA terlihat bahwa AA tidak menuliskan apa yang diketahui dan ditanyakan dalam soal. Hal tersebut menunjukan bahwa AA tidak memahami informasi apa saja yang terdapat dalam soal. Hal ini terlihat pada tahap selanjutnya dimana AA tidak mampu menyelesaikan soal dengan benar. Kemudian pada lebar jawaban LSB dapat terlihat bahwa LSB tidak lengkap dalam menuliskan informasi yang ada dalam soal. Dalam lebar jawaban, LSB hanya menuliskan apa yang diketahui dalam soal tapi tidak menuliskan apa yang ditanyakan.</w:t>
      </w:r>
    </w:p>
    <w:p w:rsidR="00AB630A" w:rsidRPr="0007589E" w:rsidRDefault="00AB630A" w:rsidP="00D177F0">
      <w:pPr>
        <w:spacing w:after="0"/>
        <w:ind w:left="426" w:firstLine="425"/>
        <w:jc w:val="both"/>
        <w:rPr>
          <w:rFonts w:ascii="Times New Roman" w:hAnsi="Times New Roman"/>
          <w:sz w:val="24"/>
          <w:szCs w:val="24"/>
          <w:lang w:val="en-US"/>
        </w:rPr>
      </w:pPr>
      <w:proofErr w:type="spellStart"/>
      <w:proofErr w:type="gramStart"/>
      <w:r w:rsidRPr="0007589E">
        <w:rPr>
          <w:rFonts w:ascii="Times New Roman" w:hAnsi="Times New Roman"/>
          <w:sz w:val="24"/>
          <w:szCs w:val="24"/>
          <w:lang w:val="en-US"/>
        </w:rPr>
        <w:t>Berdasarkan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hasil</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wawancara</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pada</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perwakilan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siswa</w:t>
      </w:r>
      <w:proofErr w:type="spellEnd"/>
      <w:r w:rsidRPr="0007589E">
        <w:rPr>
          <w:rFonts w:ascii="Times New Roman" w:hAnsi="Times New Roman"/>
          <w:sz w:val="24"/>
          <w:szCs w:val="24"/>
          <w:lang w:val="en-US"/>
        </w:rPr>
        <w:t xml:space="preserve"> yang </w:t>
      </w:r>
      <w:proofErr w:type="spellStart"/>
      <w:r w:rsidRPr="0007589E">
        <w:rPr>
          <w:rFonts w:ascii="Times New Roman" w:hAnsi="Times New Roman"/>
          <w:sz w:val="24"/>
          <w:szCs w:val="24"/>
          <w:lang w:val="en-US"/>
        </w:rPr>
        <w:t>melakukan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kesalahan</w:t>
      </w:r>
      <w:proofErr w:type="spellEnd"/>
      <w:r w:rsidRPr="0007589E">
        <w:rPr>
          <w:rFonts w:ascii="Times New Roman" w:hAnsi="Times New Roman"/>
          <w:sz w:val="24"/>
          <w:szCs w:val="24"/>
          <w:lang w:val="en-US"/>
        </w:rPr>
        <w:t xml:space="preserve"> </w:t>
      </w:r>
      <w:proofErr w:type="spellStart"/>
      <w:r w:rsidRPr="0007589E">
        <w:rPr>
          <w:rFonts w:ascii="Times New Roman" w:hAnsi="Times New Roman"/>
          <w:sz w:val="24"/>
          <w:szCs w:val="24"/>
          <w:lang w:val="en-US"/>
        </w:rPr>
        <w:t>memahami</w:t>
      </w:r>
      <w:proofErr w:type="spellEnd"/>
      <w:r w:rsidRPr="0007589E">
        <w:rPr>
          <w:rFonts w:ascii="Times New Roman" w:hAnsi="Times New Roman"/>
          <w:sz w:val="24"/>
          <w:szCs w:val="24"/>
          <w:lang w:val="en-US"/>
        </w:rPr>
        <w:t xml:space="preserve"> (</w:t>
      </w:r>
      <w:r w:rsidRPr="0007589E">
        <w:rPr>
          <w:rFonts w:ascii="Times New Roman" w:hAnsi="Times New Roman"/>
          <w:i/>
          <w:sz w:val="24"/>
          <w:szCs w:val="24"/>
        </w:rPr>
        <w:t>reading comprehension</w:t>
      </w:r>
      <w:r w:rsidRPr="0007589E">
        <w:rPr>
          <w:rFonts w:ascii="Times New Roman" w:hAnsi="Times New Roman"/>
          <w:i/>
          <w:sz w:val="24"/>
          <w:szCs w:val="24"/>
          <w:lang w:val="en-US"/>
        </w:rPr>
        <w:t>)</w:t>
      </w:r>
      <w:r w:rsidRPr="0007589E">
        <w:rPr>
          <w:rFonts w:ascii="Times New Roman" w:hAnsi="Times New Roman"/>
          <w:sz w:val="24"/>
          <w:szCs w:val="24"/>
          <w:lang w:val="en-US"/>
        </w:rPr>
        <w:t xml:space="preserve">, </w:t>
      </w:r>
      <w:r w:rsidR="00E20050" w:rsidRPr="0007589E">
        <w:rPr>
          <w:rFonts w:ascii="Times New Roman" w:hAnsi="Times New Roman"/>
          <w:sz w:val="24"/>
          <w:szCs w:val="24"/>
        </w:rPr>
        <w:t>yakni disebabkan kesalahan pada tahap sebe</w:t>
      </w:r>
      <w:r w:rsidRPr="0007589E">
        <w:rPr>
          <w:rFonts w:ascii="Times New Roman" w:hAnsi="Times New Roman"/>
          <w:sz w:val="24"/>
          <w:szCs w:val="24"/>
        </w:rPr>
        <w:t>lumnya yaitu pada tahap membaca</w:t>
      </w:r>
      <w:r w:rsidRPr="0007589E">
        <w:rPr>
          <w:rFonts w:ascii="Times New Roman" w:hAnsi="Times New Roman"/>
          <w:sz w:val="24"/>
          <w:szCs w:val="24"/>
          <w:lang w:val="en-US"/>
        </w:rPr>
        <w:t>.</w:t>
      </w:r>
      <w:proofErr w:type="gramEnd"/>
      <w:r w:rsidRPr="0007589E">
        <w:rPr>
          <w:rFonts w:ascii="Times New Roman" w:hAnsi="Times New Roman"/>
          <w:sz w:val="24"/>
          <w:szCs w:val="24"/>
          <w:lang w:val="en-US"/>
        </w:rPr>
        <w:t xml:space="preserve"> </w:t>
      </w:r>
      <w:proofErr w:type="spellStart"/>
      <w:proofErr w:type="gramStart"/>
      <w:r w:rsidRPr="0007589E">
        <w:rPr>
          <w:rFonts w:ascii="Times New Roman" w:hAnsi="Times New Roman"/>
          <w:sz w:val="24"/>
          <w:szCs w:val="24"/>
          <w:lang w:val="en-US"/>
        </w:rPr>
        <w:t>Karena</w:t>
      </w:r>
      <w:proofErr w:type="spellEnd"/>
      <w:r w:rsidRPr="0007589E">
        <w:rPr>
          <w:rFonts w:ascii="Times New Roman" w:hAnsi="Times New Roman"/>
          <w:sz w:val="24"/>
          <w:szCs w:val="24"/>
          <w:lang w:val="en-US"/>
        </w:rPr>
        <w:t xml:space="preserve"> </w:t>
      </w:r>
      <w:r w:rsidR="00E20050" w:rsidRPr="0007589E">
        <w:rPr>
          <w:rFonts w:ascii="Times New Roman" w:hAnsi="Times New Roman"/>
          <w:sz w:val="24"/>
          <w:szCs w:val="24"/>
        </w:rPr>
        <w:t xml:space="preserve">siswa tidak memaknai maksud dari soal yang </w:t>
      </w:r>
      <w:proofErr w:type="spellStart"/>
      <w:r w:rsidRPr="0007589E">
        <w:rPr>
          <w:rFonts w:ascii="Times New Roman" w:hAnsi="Times New Roman"/>
          <w:sz w:val="24"/>
          <w:szCs w:val="24"/>
          <w:lang w:val="en-US"/>
        </w:rPr>
        <w:t>sehingga</w:t>
      </w:r>
      <w:proofErr w:type="spellEnd"/>
      <w:r w:rsidR="00E20050" w:rsidRPr="0007589E">
        <w:rPr>
          <w:rFonts w:ascii="Times New Roman" w:hAnsi="Times New Roman"/>
          <w:sz w:val="24"/>
          <w:szCs w:val="24"/>
        </w:rPr>
        <w:t xml:space="preserve"> siswa tidak mampu menyebutkan informasi yang diketahui dan ditanyakan.</w:t>
      </w:r>
      <w:proofErr w:type="gramEnd"/>
      <w:r w:rsidR="00E20050" w:rsidRPr="0007589E">
        <w:rPr>
          <w:rFonts w:ascii="Times New Roman" w:hAnsi="Times New Roman"/>
          <w:sz w:val="24"/>
          <w:szCs w:val="24"/>
        </w:rPr>
        <w:t xml:space="preserve"> Penyebab selanjutnya yaitu karena siswa kurang teliti dalam menuliskannya</w:t>
      </w:r>
    </w:p>
    <w:p w:rsidR="00AB630A" w:rsidRPr="00D177F0" w:rsidRDefault="00E20050" w:rsidP="00D177F0">
      <w:pPr>
        <w:pStyle w:val="ListParagraph"/>
        <w:numPr>
          <w:ilvl w:val="0"/>
          <w:numId w:val="13"/>
        </w:numPr>
        <w:spacing w:after="0"/>
        <w:ind w:left="426" w:hanging="426"/>
        <w:jc w:val="both"/>
        <w:rPr>
          <w:rFonts w:ascii="Times New Roman" w:hAnsi="Times New Roman"/>
          <w:sz w:val="24"/>
          <w:szCs w:val="24"/>
          <w:lang w:val="en-US"/>
        </w:rPr>
      </w:pPr>
      <w:r w:rsidRPr="00D177F0">
        <w:rPr>
          <w:rFonts w:ascii="Times New Roman" w:hAnsi="Times New Roman"/>
          <w:b/>
          <w:sz w:val="24"/>
          <w:szCs w:val="24"/>
        </w:rPr>
        <w:t>Kesalahan Transformasi (</w:t>
      </w:r>
      <w:r w:rsidRPr="00D177F0">
        <w:rPr>
          <w:rFonts w:ascii="Times New Roman" w:hAnsi="Times New Roman"/>
          <w:b/>
          <w:i/>
          <w:sz w:val="24"/>
          <w:szCs w:val="24"/>
        </w:rPr>
        <w:t>Transform Error</w:t>
      </w:r>
      <w:r w:rsidRPr="00D177F0">
        <w:rPr>
          <w:rFonts w:ascii="Times New Roman" w:hAnsi="Times New Roman"/>
          <w:b/>
          <w:sz w:val="24"/>
          <w:szCs w:val="24"/>
        </w:rPr>
        <w:t>)</w:t>
      </w:r>
    </w:p>
    <w:p w:rsidR="00E20050" w:rsidRPr="00D177F0" w:rsidRDefault="00E20050" w:rsidP="00D177F0">
      <w:pPr>
        <w:pStyle w:val="ListParagraph"/>
        <w:spacing w:after="0"/>
        <w:ind w:left="426"/>
        <w:jc w:val="both"/>
        <w:rPr>
          <w:rFonts w:ascii="Times New Roman" w:hAnsi="Times New Roman"/>
          <w:sz w:val="24"/>
          <w:szCs w:val="24"/>
          <w:lang w:val="en-US"/>
        </w:rPr>
      </w:pPr>
      <w:r w:rsidRPr="00D177F0">
        <w:rPr>
          <w:rFonts w:ascii="Times New Roman" w:hAnsi="Times New Roman"/>
          <w:sz w:val="24"/>
          <w:szCs w:val="24"/>
        </w:rPr>
        <w:t xml:space="preserve">Kriteria dalam kesalahan memahami </w:t>
      </w:r>
      <w:r w:rsidR="00AB630A" w:rsidRPr="00D177F0">
        <w:rPr>
          <w:rFonts w:ascii="Times New Roman" w:hAnsi="Times New Roman"/>
          <w:sz w:val="24"/>
          <w:szCs w:val="24"/>
          <w:lang w:val="en-US"/>
        </w:rPr>
        <w:t>(</w:t>
      </w:r>
      <w:r w:rsidR="00AB630A" w:rsidRPr="00D177F0">
        <w:rPr>
          <w:rFonts w:ascii="Times New Roman" w:hAnsi="Times New Roman"/>
          <w:i/>
          <w:sz w:val="24"/>
          <w:szCs w:val="24"/>
        </w:rPr>
        <w:t>transform Error</w:t>
      </w:r>
      <w:r w:rsidR="00AB630A" w:rsidRPr="00D177F0">
        <w:rPr>
          <w:rFonts w:ascii="Times New Roman" w:hAnsi="Times New Roman"/>
          <w:sz w:val="24"/>
          <w:szCs w:val="24"/>
          <w:lang w:val="en-US"/>
        </w:rPr>
        <w:t>)</w:t>
      </w:r>
      <w:r w:rsidRPr="00D177F0">
        <w:rPr>
          <w:rFonts w:ascii="Times New Roman" w:hAnsi="Times New Roman"/>
          <w:sz w:val="24"/>
          <w:szCs w:val="24"/>
        </w:rPr>
        <w:t>yaitu ada dua, kriteria pertama yakni siswa tidak menuliskan metode yang digunakan dan siswa tidak menyelesaikan metode yang digunakan dalam menyelesaikan soal. Berikut contoh kesalahan membaca yang dilakukan siswa dapat dilihat pada gambar 3.</w:t>
      </w:r>
    </w:p>
    <w:tbl>
      <w:tblPr>
        <w:tblStyle w:val="TableGrid"/>
        <w:tblW w:w="0" w:type="auto"/>
        <w:tblInd w:w="534" w:type="dxa"/>
        <w:tblLook w:val="04A0" w:firstRow="1" w:lastRow="0" w:firstColumn="1" w:lastColumn="0" w:noHBand="0" w:noVBand="1"/>
      </w:tblPr>
      <w:tblGrid>
        <w:gridCol w:w="3543"/>
        <w:gridCol w:w="4536"/>
      </w:tblGrid>
      <w:tr w:rsidR="00E20050" w:rsidRPr="006C3192" w:rsidTr="00D177F0">
        <w:trPr>
          <w:trHeight w:val="2547"/>
        </w:trPr>
        <w:tc>
          <w:tcPr>
            <w:tcW w:w="3543" w:type="dxa"/>
          </w:tcPr>
          <w:p w:rsidR="00E20050" w:rsidRPr="006C3192" w:rsidRDefault="00E20050" w:rsidP="00D177F0">
            <w:pPr>
              <w:pStyle w:val="ListParagraph"/>
              <w:spacing w:after="0" w:line="240" w:lineRule="auto"/>
              <w:ind w:left="30"/>
            </w:pPr>
            <w:r w:rsidRPr="006C3192">
              <w:lastRenderedPageBreak/>
              <w:t>Soal nomor 2.</w:t>
            </w:r>
          </w:p>
          <w:p w:rsidR="00E20050" w:rsidRPr="006C3192" w:rsidRDefault="00E20050" w:rsidP="00D177F0">
            <w:pPr>
              <w:pStyle w:val="ListParagraph"/>
              <w:spacing w:after="0" w:line="240" w:lineRule="auto"/>
              <w:ind w:left="30"/>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536" w:type="dxa"/>
          </w:tcPr>
          <w:p w:rsidR="00E20050" w:rsidRPr="006C3192" w:rsidRDefault="00E20050" w:rsidP="00A33A36">
            <w:pPr>
              <w:jc w:val="both"/>
              <w:rPr>
                <w:u w:val="single"/>
              </w:rPr>
            </w:pPr>
            <w:r w:rsidRPr="006C3192">
              <w:rPr>
                <w:noProof/>
                <w:lang w:val="en-US"/>
              </w:rPr>
              <w:drawing>
                <wp:anchor distT="0" distB="0" distL="114300" distR="114300" simplePos="0" relativeHeight="251664384" behindDoc="1" locked="0" layoutInCell="1" allowOverlap="1" wp14:anchorId="12A1BF4E" wp14:editId="6234D02D">
                  <wp:simplePos x="0" y="0"/>
                  <wp:positionH relativeFrom="margin">
                    <wp:posOffset>36830</wp:posOffset>
                  </wp:positionH>
                  <wp:positionV relativeFrom="paragraph">
                    <wp:posOffset>278130</wp:posOffset>
                  </wp:positionV>
                  <wp:extent cx="2647315" cy="1283335"/>
                  <wp:effectExtent l="0" t="0" r="635" b="0"/>
                  <wp:wrapTight wrapText="bothSides">
                    <wp:wrapPolygon edited="0">
                      <wp:start x="0" y="0"/>
                      <wp:lineTo x="0" y="21162"/>
                      <wp:lineTo x="21450" y="21162"/>
                      <wp:lineTo x="21450" y="0"/>
                      <wp:lineTo x="0" y="0"/>
                    </wp:wrapPolygon>
                  </wp:wrapTight>
                  <wp:docPr id="96" name="Picture 96" descr="IMG_20210630_0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IMG_20210630_082334"/>
                          <pic:cNvPicPr>
                            <a:picLocks noChangeAspect="1" noChangeArrowheads="1"/>
                          </pic:cNvPicPr>
                        </pic:nvPicPr>
                        <pic:blipFill>
                          <a:blip r:embed="rId16" cstate="print">
                            <a:extLst>
                              <a:ext uri="{28A0092B-C50C-407E-A947-70E740481C1C}">
                                <a14:useLocalDpi xmlns:a14="http://schemas.microsoft.com/office/drawing/2010/main" val="0"/>
                              </a:ext>
                            </a:extLst>
                          </a:blip>
                          <a:srcRect t="65739" b="6281"/>
                          <a:stretch>
                            <a:fillRect/>
                          </a:stretch>
                        </pic:blipFill>
                        <pic:spPr bwMode="auto">
                          <a:xfrm>
                            <a:off x="0" y="0"/>
                            <a:ext cx="2647315" cy="1283335"/>
                          </a:xfrm>
                          <a:prstGeom prst="rect">
                            <a:avLst/>
                          </a:prstGeom>
                          <a:noFill/>
                        </pic:spPr>
                      </pic:pic>
                    </a:graphicData>
                  </a:graphic>
                  <wp14:sizeRelH relativeFrom="margin">
                    <wp14:pctWidth>0</wp14:pctWidth>
                  </wp14:sizeRelH>
                  <wp14:sizeRelV relativeFrom="margin">
                    <wp14:pctHeight>0</wp14:pctHeight>
                  </wp14:sizeRelV>
                </wp:anchor>
              </w:drawing>
            </w:r>
            <w:r w:rsidRPr="006C3192">
              <w:rPr>
                <w:u w:val="single"/>
              </w:rPr>
              <w:t>Jawaban H</w:t>
            </w:r>
          </w:p>
        </w:tc>
      </w:tr>
      <w:tr w:rsidR="00E20050" w:rsidRPr="006C3192" w:rsidTr="00D177F0">
        <w:trPr>
          <w:trHeight w:val="2667"/>
        </w:trPr>
        <w:tc>
          <w:tcPr>
            <w:tcW w:w="3543" w:type="dxa"/>
          </w:tcPr>
          <w:p w:rsidR="00E20050" w:rsidRPr="006C3192" w:rsidRDefault="00E20050" w:rsidP="00D177F0">
            <w:pPr>
              <w:pStyle w:val="ListParagraph"/>
              <w:spacing w:after="0" w:line="240" w:lineRule="auto"/>
              <w:ind w:left="30"/>
            </w:pPr>
            <w:r w:rsidRPr="006C3192">
              <w:t>Soal nomor 2.</w:t>
            </w:r>
          </w:p>
          <w:p w:rsidR="00E20050" w:rsidRPr="006C3192" w:rsidRDefault="00E20050" w:rsidP="00D177F0">
            <w:pPr>
              <w:pStyle w:val="ListParagraph"/>
              <w:spacing w:after="0" w:line="240" w:lineRule="auto"/>
              <w:ind w:left="30"/>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536" w:type="dxa"/>
          </w:tcPr>
          <w:p w:rsidR="00E20050" w:rsidRPr="00D177F0" w:rsidRDefault="00E20050" w:rsidP="00D177F0">
            <w:pPr>
              <w:jc w:val="both"/>
              <w:rPr>
                <w:u w:val="single"/>
                <w:lang w:val="en-US"/>
              </w:rPr>
            </w:pPr>
            <w:r w:rsidRPr="006C3192">
              <w:rPr>
                <w:noProof/>
                <w:lang w:val="en-US"/>
              </w:rPr>
              <w:drawing>
                <wp:anchor distT="0" distB="0" distL="114300" distR="114300" simplePos="0" relativeHeight="251663360" behindDoc="1" locked="0" layoutInCell="1" allowOverlap="1" wp14:anchorId="1F233B12" wp14:editId="259DEA85">
                  <wp:simplePos x="0" y="0"/>
                  <wp:positionH relativeFrom="margin">
                    <wp:posOffset>23495</wp:posOffset>
                  </wp:positionH>
                  <wp:positionV relativeFrom="page">
                    <wp:posOffset>278130</wp:posOffset>
                  </wp:positionV>
                  <wp:extent cx="2697480" cy="1083945"/>
                  <wp:effectExtent l="0" t="0" r="7620" b="1905"/>
                  <wp:wrapTight wrapText="bothSides">
                    <wp:wrapPolygon edited="0">
                      <wp:start x="0" y="0"/>
                      <wp:lineTo x="0" y="21258"/>
                      <wp:lineTo x="21508" y="21258"/>
                      <wp:lineTo x="21508" y="0"/>
                      <wp:lineTo x="0" y="0"/>
                    </wp:wrapPolygon>
                  </wp:wrapTight>
                  <wp:docPr id="4" name="Picture 4" descr="IMG_20210810_0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MG_20210810_070144"/>
                          <pic:cNvPicPr>
                            <a:picLocks noChangeAspect="1" noChangeArrowheads="1"/>
                          </pic:cNvPicPr>
                        </pic:nvPicPr>
                        <pic:blipFill>
                          <a:blip r:embed="rId15" cstate="print">
                            <a:extLst>
                              <a:ext uri="{28A0092B-C50C-407E-A947-70E740481C1C}">
                                <a14:useLocalDpi xmlns:a14="http://schemas.microsoft.com/office/drawing/2010/main" val="0"/>
                              </a:ext>
                            </a:extLst>
                          </a:blip>
                          <a:srcRect t="32326" b="11578"/>
                          <a:stretch>
                            <a:fillRect/>
                          </a:stretch>
                        </pic:blipFill>
                        <pic:spPr bwMode="auto">
                          <a:xfrm>
                            <a:off x="0" y="0"/>
                            <a:ext cx="2697480" cy="1083945"/>
                          </a:xfrm>
                          <a:prstGeom prst="rect">
                            <a:avLst/>
                          </a:prstGeom>
                          <a:noFill/>
                        </pic:spPr>
                      </pic:pic>
                    </a:graphicData>
                  </a:graphic>
                  <wp14:sizeRelH relativeFrom="margin">
                    <wp14:pctWidth>0</wp14:pctWidth>
                  </wp14:sizeRelH>
                  <wp14:sizeRelV relativeFrom="margin">
                    <wp14:pctHeight>0</wp14:pctHeight>
                  </wp14:sizeRelV>
                </wp:anchor>
              </w:drawing>
            </w:r>
            <w:r w:rsidR="00D177F0">
              <w:rPr>
                <w:u w:val="single"/>
              </w:rPr>
              <w:t>Jawaban LSB</w:t>
            </w:r>
          </w:p>
        </w:tc>
      </w:tr>
    </w:tbl>
    <w:p w:rsidR="00E20050" w:rsidRPr="006C3192" w:rsidRDefault="00E20050" w:rsidP="00E20050">
      <w:pPr>
        <w:pStyle w:val="ListParagraph"/>
        <w:jc w:val="center"/>
        <w:rPr>
          <w:rFonts w:ascii="Times New Roman" w:hAnsi="Times New Roman"/>
        </w:rPr>
      </w:pPr>
      <w:r w:rsidRPr="006C3192">
        <w:rPr>
          <w:rFonts w:ascii="Times New Roman" w:hAnsi="Times New Roman"/>
        </w:rPr>
        <w:t>Gambar 3. Contoh kesalahan transformasi (</w:t>
      </w:r>
      <w:r w:rsidRPr="006C3192">
        <w:rPr>
          <w:rFonts w:ascii="Times New Roman" w:hAnsi="Times New Roman"/>
          <w:i/>
        </w:rPr>
        <w:t>Transform error</w:t>
      </w:r>
      <w:r w:rsidRPr="006C3192">
        <w:rPr>
          <w:rFonts w:ascii="Times New Roman" w:hAnsi="Times New Roman"/>
        </w:rPr>
        <w:t>)</w:t>
      </w:r>
    </w:p>
    <w:p w:rsidR="008557C1" w:rsidRPr="00D177F0" w:rsidRDefault="00E20050" w:rsidP="00D177F0">
      <w:pPr>
        <w:spacing w:after="0"/>
        <w:ind w:left="426" w:firstLine="294"/>
        <w:jc w:val="both"/>
        <w:rPr>
          <w:rFonts w:ascii="Times New Roman" w:hAnsi="Times New Roman"/>
          <w:sz w:val="24"/>
          <w:szCs w:val="24"/>
          <w:lang w:val="en-US"/>
        </w:rPr>
      </w:pPr>
      <w:r w:rsidRPr="00D177F0">
        <w:rPr>
          <w:rFonts w:ascii="Times New Roman" w:hAnsi="Times New Roman"/>
          <w:sz w:val="24"/>
          <w:szCs w:val="24"/>
        </w:rPr>
        <w:t>Pada Gambar 3 terlihat bahwa siswa H dan LSB melakukan kesalahan transformasi. Berdasarkan hasil lembar jawaban H dapat dilihat bahwa H tidak menuliskan metode yang digunakan, akan tetapi menuliskan jawaban akhir. Jawaban yang dituliskan pun salah. Hal ini menunjukan H melakukan kesalahan transformasi dimana H tidak mampu menentukan metode yang digunakan untuk menyelesaikan soal. kemungkinan besar H hanya menebak jawaban untuk menyelesaikan soal tanpa melakukan tahapan-tahapan penyelesaian. Kemudian pada hasil jawaban LSB dapat dilihat bahwa LSB tidak menyelesaikan Metode yang digunakan dalam menyelesaikan soal. LSB hanya menuliskan sebagian metode yang digunakan. Karena tidak menyelesaikan metode yang digunakan, maka LSB tidak menemukan jawaban akhir yang diminta soal.</w:t>
      </w:r>
    </w:p>
    <w:p w:rsidR="008557C1" w:rsidRPr="00D177F0" w:rsidRDefault="008557C1" w:rsidP="00D177F0">
      <w:pPr>
        <w:spacing w:after="0"/>
        <w:ind w:left="426" w:firstLine="294"/>
        <w:jc w:val="both"/>
        <w:rPr>
          <w:rFonts w:ascii="Times New Roman" w:hAnsi="Times New Roman"/>
          <w:sz w:val="24"/>
          <w:szCs w:val="24"/>
          <w:lang w:val="en-US"/>
        </w:rPr>
      </w:pPr>
      <w:proofErr w:type="gramStart"/>
      <w:r w:rsidRPr="00D177F0">
        <w:rPr>
          <w:rFonts w:ascii="Times New Roman" w:hAnsi="Times New Roman"/>
          <w:sz w:val="24"/>
          <w:szCs w:val="24"/>
          <w:lang w:val="en-US"/>
        </w:rPr>
        <w:t xml:space="preserve">Dari </w:t>
      </w:r>
      <w:proofErr w:type="spellStart"/>
      <w:r w:rsidRPr="00D177F0">
        <w:rPr>
          <w:rFonts w:ascii="Times New Roman" w:hAnsi="Times New Roman"/>
          <w:sz w:val="24"/>
          <w:szCs w:val="24"/>
          <w:lang w:val="en-US"/>
        </w:rPr>
        <w:t>hasil</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wawancara</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kepada</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perwakilan</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siswa</w:t>
      </w:r>
      <w:proofErr w:type="spellEnd"/>
      <w:r w:rsidRPr="00D177F0">
        <w:rPr>
          <w:rFonts w:ascii="Times New Roman" w:hAnsi="Times New Roman"/>
          <w:sz w:val="24"/>
          <w:szCs w:val="24"/>
          <w:lang w:val="en-US"/>
        </w:rPr>
        <w:t xml:space="preserve"> yang </w:t>
      </w:r>
      <w:proofErr w:type="spellStart"/>
      <w:r w:rsidRPr="00D177F0">
        <w:rPr>
          <w:rFonts w:ascii="Times New Roman" w:hAnsi="Times New Roman"/>
          <w:sz w:val="24"/>
          <w:szCs w:val="24"/>
          <w:lang w:val="en-US"/>
        </w:rPr>
        <w:t>melakukan</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kesalahan</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transformasi</w:t>
      </w:r>
      <w:proofErr w:type="spellEnd"/>
      <w:r w:rsidRPr="00D177F0">
        <w:rPr>
          <w:rFonts w:ascii="Times New Roman" w:hAnsi="Times New Roman"/>
          <w:sz w:val="24"/>
          <w:szCs w:val="24"/>
          <w:lang w:val="en-US"/>
        </w:rPr>
        <w:t xml:space="preserve"> </w:t>
      </w:r>
      <w:r w:rsidRPr="00D177F0">
        <w:rPr>
          <w:rFonts w:ascii="Times New Roman" w:hAnsi="Times New Roman"/>
          <w:b/>
          <w:sz w:val="24"/>
          <w:szCs w:val="24"/>
          <w:lang w:val="en-US"/>
        </w:rPr>
        <w:t>(</w:t>
      </w:r>
      <w:r w:rsidRPr="00D177F0">
        <w:rPr>
          <w:rFonts w:ascii="Times New Roman" w:hAnsi="Times New Roman"/>
          <w:b/>
          <w:i/>
          <w:sz w:val="24"/>
          <w:szCs w:val="24"/>
        </w:rPr>
        <w:t>transform error</w:t>
      </w:r>
      <w:r w:rsidRPr="00D177F0">
        <w:rPr>
          <w:rFonts w:ascii="Times New Roman" w:hAnsi="Times New Roman"/>
          <w:b/>
          <w:sz w:val="24"/>
          <w:szCs w:val="24"/>
          <w:lang w:val="en-US"/>
        </w:rPr>
        <w:t xml:space="preserve">) </w:t>
      </w:r>
      <w:proofErr w:type="spellStart"/>
      <w:r w:rsidRPr="00D177F0">
        <w:rPr>
          <w:rFonts w:ascii="Times New Roman" w:hAnsi="Times New Roman"/>
          <w:sz w:val="24"/>
          <w:szCs w:val="24"/>
          <w:lang w:val="en-US"/>
        </w:rPr>
        <w:t>diperoleh</w:t>
      </w:r>
      <w:proofErr w:type="spellEnd"/>
      <w:r w:rsidRPr="00D177F0">
        <w:rPr>
          <w:rFonts w:ascii="Times New Roman" w:hAnsi="Times New Roman"/>
          <w:sz w:val="24"/>
          <w:szCs w:val="24"/>
          <w:lang w:val="en-US"/>
        </w:rPr>
        <w:t xml:space="preserve"> </w:t>
      </w:r>
      <w:proofErr w:type="spellStart"/>
      <w:r w:rsidRPr="00D177F0">
        <w:rPr>
          <w:rFonts w:ascii="Times New Roman" w:hAnsi="Times New Roman"/>
          <w:sz w:val="24"/>
          <w:szCs w:val="24"/>
          <w:lang w:val="en-US"/>
        </w:rPr>
        <w:t>bahwa</w:t>
      </w:r>
      <w:proofErr w:type="spellEnd"/>
      <w:r w:rsidRPr="00D177F0">
        <w:rPr>
          <w:rFonts w:ascii="Times New Roman" w:hAnsi="Times New Roman"/>
          <w:b/>
          <w:sz w:val="24"/>
          <w:szCs w:val="24"/>
          <w:lang w:val="en-US"/>
        </w:rPr>
        <w:t xml:space="preserve"> </w:t>
      </w:r>
      <w:r w:rsidRPr="00D177F0">
        <w:rPr>
          <w:rFonts w:ascii="Times New Roman" w:hAnsi="Times New Roman"/>
          <w:sz w:val="24"/>
          <w:szCs w:val="24"/>
        </w:rPr>
        <w:t xml:space="preserve">penyebab </w:t>
      </w:r>
      <w:r w:rsidR="00E20050" w:rsidRPr="00D177F0">
        <w:rPr>
          <w:rFonts w:ascii="Times New Roman" w:hAnsi="Times New Roman"/>
          <w:sz w:val="24"/>
          <w:szCs w:val="24"/>
        </w:rPr>
        <w:t>siswa melakukan kesalahan pada tahap ini yakni siswa tidak memahami metode sehingga siswa tidak menyelesaikan metode yang digunakan, hal ini disebabkan karena siswa tidak memahami secara benar konsep KPK dan FPB.</w:t>
      </w:r>
      <w:proofErr w:type="gramEnd"/>
      <w:r w:rsidR="00E20050" w:rsidRPr="00D177F0">
        <w:rPr>
          <w:rFonts w:ascii="Times New Roman" w:hAnsi="Times New Roman"/>
          <w:sz w:val="24"/>
          <w:szCs w:val="24"/>
        </w:rPr>
        <w:t xml:space="preserve"> Selain itu kesalahan pada tahap sebelumya juga menyebabkan siswa me</w:t>
      </w:r>
      <w:r w:rsidRPr="00D177F0">
        <w:rPr>
          <w:rFonts w:ascii="Times New Roman" w:hAnsi="Times New Roman"/>
          <w:sz w:val="24"/>
          <w:szCs w:val="24"/>
        </w:rPr>
        <w:t>lakukan kesalah pada tahap ini.</w:t>
      </w:r>
    </w:p>
    <w:p w:rsidR="008557C1" w:rsidRPr="00D177F0" w:rsidRDefault="00E20050" w:rsidP="00D177F0">
      <w:pPr>
        <w:pStyle w:val="ListParagraph"/>
        <w:numPr>
          <w:ilvl w:val="0"/>
          <w:numId w:val="13"/>
        </w:numPr>
        <w:spacing w:after="0"/>
        <w:ind w:left="426" w:hanging="426"/>
        <w:jc w:val="both"/>
        <w:rPr>
          <w:rFonts w:ascii="Times New Roman" w:hAnsi="Times New Roman"/>
          <w:sz w:val="24"/>
          <w:szCs w:val="24"/>
        </w:rPr>
      </w:pPr>
      <w:r w:rsidRPr="00D177F0">
        <w:rPr>
          <w:rFonts w:ascii="Times New Roman" w:hAnsi="Times New Roman"/>
          <w:b/>
          <w:sz w:val="24"/>
          <w:szCs w:val="24"/>
        </w:rPr>
        <w:t>Kesalahan Keterampilan Proses (</w:t>
      </w:r>
      <w:r w:rsidRPr="00D177F0">
        <w:rPr>
          <w:rFonts w:ascii="Times New Roman" w:hAnsi="Times New Roman"/>
          <w:b/>
          <w:i/>
          <w:sz w:val="24"/>
          <w:szCs w:val="24"/>
        </w:rPr>
        <w:t>Process Skill</w:t>
      </w:r>
      <w:r w:rsidRPr="00D177F0">
        <w:rPr>
          <w:rFonts w:ascii="Times New Roman" w:hAnsi="Times New Roman"/>
          <w:b/>
          <w:sz w:val="24"/>
          <w:szCs w:val="24"/>
        </w:rPr>
        <w:t>)</w:t>
      </w:r>
    </w:p>
    <w:p w:rsidR="00E20050" w:rsidRPr="006C3192" w:rsidRDefault="00E20050" w:rsidP="00D177F0">
      <w:pPr>
        <w:pStyle w:val="ListParagraph"/>
        <w:ind w:left="426"/>
        <w:jc w:val="both"/>
        <w:rPr>
          <w:rFonts w:ascii="Times New Roman" w:hAnsi="Times New Roman"/>
          <w:lang w:val="en-US"/>
        </w:rPr>
      </w:pPr>
      <w:r w:rsidRPr="00D177F0">
        <w:rPr>
          <w:rFonts w:ascii="Times New Roman" w:hAnsi="Times New Roman"/>
          <w:sz w:val="24"/>
          <w:szCs w:val="24"/>
        </w:rPr>
        <w:t>Kriteria dalam kesalahan keterapilan proses</w:t>
      </w:r>
      <w:r w:rsidR="008557C1" w:rsidRPr="00D177F0">
        <w:rPr>
          <w:rFonts w:ascii="Times New Roman" w:hAnsi="Times New Roman"/>
          <w:sz w:val="24"/>
          <w:szCs w:val="24"/>
          <w:lang w:val="en-US"/>
        </w:rPr>
        <w:t xml:space="preserve"> </w:t>
      </w:r>
      <w:r w:rsidR="008557C1" w:rsidRPr="00D177F0">
        <w:rPr>
          <w:rFonts w:ascii="Times New Roman" w:hAnsi="Times New Roman"/>
          <w:sz w:val="24"/>
          <w:szCs w:val="24"/>
        </w:rPr>
        <w:t>(</w:t>
      </w:r>
      <w:r w:rsidR="008557C1" w:rsidRPr="00D177F0">
        <w:rPr>
          <w:rFonts w:ascii="Times New Roman" w:hAnsi="Times New Roman"/>
          <w:i/>
          <w:sz w:val="24"/>
          <w:szCs w:val="24"/>
        </w:rPr>
        <w:t>process skill</w:t>
      </w:r>
      <w:r w:rsidR="008557C1" w:rsidRPr="00D177F0">
        <w:rPr>
          <w:rFonts w:ascii="Times New Roman" w:hAnsi="Times New Roman"/>
          <w:sz w:val="24"/>
          <w:szCs w:val="24"/>
        </w:rPr>
        <w:t xml:space="preserve">) </w:t>
      </w:r>
      <w:r w:rsidRPr="00D177F0">
        <w:rPr>
          <w:rFonts w:ascii="Times New Roman" w:hAnsi="Times New Roman"/>
          <w:sz w:val="24"/>
          <w:szCs w:val="24"/>
        </w:rPr>
        <w:t>yaitu ada dua, kriteria pertama yakni siswa salah dalam melakukan operasi hitung kelipatan dan pemfaktoran dalam menyelesaikan soal dan kriteria kedua siswa tidak menuliskan dan menyelesaikan metode. Berikut contoh kesalahan membaca yang dilakukan siswa dapat dilihat pada gambar 4.</w:t>
      </w:r>
    </w:p>
    <w:tbl>
      <w:tblPr>
        <w:tblStyle w:val="TableGrid"/>
        <w:tblW w:w="0" w:type="auto"/>
        <w:tblInd w:w="534" w:type="dxa"/>
        <w:tblLook w:val="04A0" w:firstRow="1" w:lastRow="0" w:firstColumn="1" w:lastColumn="0" w:noHBand="0" w:noVBand="1"/>
      </w:tblPr>
      <w:tblGrid>
        <w:gridCol w:w="3402"/>
        <w:gridCol w:w="4677"/>
      </w:tblGrid>
      <w:tr w:rsidR="00E20050" w:rsidRPr="006C3192" w:rsidTr="008557C1">
        <w:tc>
          <w:tcPr>
            <w:tcW w:w="3402" w:type="dxa"/>
          </w:tcPr>
          <w:p w:rsidR="00E20050" w:rsidRPr="006C3192" w:rsidRDefault="00E20050" w:rsidP="00D177F0">
            <w:pPr>
              <w:pStyle w:val="ListParagraph"/>
              <w:spacing w:after="0" w:line="240" w:lineRule="auto"/>
              <w:ind w:left="30" w:hanging="30"/>
            </w:pPr>
            <w:r w:rsidRPr="006C3192">
              <w:lastRenderedPageBreak/>
              <w:t>Soal nomor 5.</w:t>
            </w:r>
          </w:p>
          <w:p w:rsidR="00E20050" w:rsidRPr="006C3192" w:rsidRDefault="00E20050" w:rsidP="00D177F0">
            <w:pPr>
              <w:pStyle w:val="ListParagraph"/>
              <w:spacing w:after="0" w:line="240" w:lineRule="auto"/>
              <w:ind w:left="30" w:firstLine="4"/>
            </w:pPr>
            <w:r w:rsidRPr="006C3192">
              <w:t>Di sebuah terminal, angkutan ke Talaga keluar setiap 12 menit, angkutan ke Cikijing etiap 18 menit dan angkutan ke Maja setiap 24 menit. Ketiga angkutan tersebut keluar terminal bersama-sama setiap berapa menit?</w:t>
            </w:r>
          </w:p>
        </w:tc>
        <w:tc>
          <w:tcPr>
            <w:tcW w:w="4677" w:type="dxa"/>
          </w:tcPr>
          <w:p w:rsidR="00E20050" w:rsidRPr="006C3192" w:rsidRDefault="00E20050" w:rsidP="00D177F0">
            <w:pPr>
              <w:spacing w:after="0"/>
              <w:jc w:val="both"/>
              <w:rPr>
                <w:u w:val="single"/>
              </w:rPr>
            </w:pPr>
            <w:r w:rsidRPr="006C3192">
              <w:rPr>
                <w:noProof/>
                <w:lang w:val="en-US"/>
              </w:rPr>
              <w:drawing>
                <wp:anchor distT="0" distB="0" distL="114300" distR="114300" simplePos="0" relativeHeight="251667456" behindDoc="1" locked="0" layoutInCell="1" allowOverlap="1" wp14:anchorId="363AC702" wp14:editId="07F177A3">
                  <wp:simplePos x="0" y="0"/>
                  <wp:positionH relativeFrom="margin">
                    <wp:posOffset>51435</wp:posOffset>
                  </wp:positionH>
                  <wp:positionV relativeFrom="page">
                    <wp:posOffset>187960</wp:posOffset>
                  </wp:positionV>
                  <wp:extent cx="2733675" cy="940435"/>
                  <wp:effectExtent l="0" t="0" r="9525" b="0"/>
                  <wp:wrapTight wrapText="bothSides">
                    <wp:wrapPolygon edited="0">
                      <wp:start x="0" y="0"/>
                      <wp:lineTo x="0" y="21002"/>
                      <wp:lineTo x="21525" y="21002"/>
                      <wp:lineTo x="2152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7" cstate="print">
                            <a:extLst>
                              <a:ext uri="{28A0092B-C50C-407E-A947-70E740481C1C}">
                                <a14:useLocalDpi xmlns:a14="http://schemas.microsoft.com/office/drawing/2010/main" val="0"/>
                              </a:ext>
                            </a:extLst>
                          </a:blip>
                          <a:srcRect t="12637" b="32870"/>
                          <a:stretch>
                            <a:fillRect/>
                          </a:stretch>
                        </pic:blipFill>
                        <pic:spPr bwMode="auto">
                          <a:xfrm>
                            <a:off x="0" y="0"/>
                            <a:ext cx="2733675" cy="940435"/>
                          </a:xfrm>
                          <a:prstGeom prst="rect">
                            <a:avLst/>
                          </a:prstGeom>
                          <a:noFill/>
                        </pic:spPr>
                      </pic:pic>
                    </a:graphicData>
                  </a:graphic>
                  <wp14:sizeRelH relativeFrom="page">
                    <wp14:pctWidth>0</wp14:pctWidth>
                  </wp14:sizeRelH>
                  <wp14:sizeRelV relativeFrom="page">
                    <wp14:pctHeight>0</wp14:pctHeight>
                  </wp14:sizeRelV>
                </wp:anchor>
              </w:drawing>
            </w:r>
            <w:r w:rsidRPr="006C3192">
              <w:rPr>
                <w:u w:val="single"/>
              </w:rPr>
              <w:t>Jawaban AA</w:t>
            </w:r>
          </w:p>
        </w:tc>
      </w:tr>
      <w:tr w:rsidR="00E20050" w:rsidRPr="006C3192" w:rsidTr="00D177F0">
        <w:trPr>
          <w:trHeight w:val="2915"/>
        </w:trPr>
        <w:tc>
          <w:tcPr>
            <w:tcW w:w="3402" w:type="dxa"/>
          </w:tcPr>
          <w:p w:rsidR="00E20050" w:rsidRPr="006C3192" w:rsidRDefault="00E20050" w:rsidP="00D177F0">
            <w:pPr>
              <w:pStyle w:val="ListParagraph"/>
              <w:spacing w:after="0" w:line="240" w:lineRule="auto"/>
              <w:ind w:left="30" w:hanging="47"/>
            </w:pPr>
            <w:r w:rsidRPr="006C3192">
              <w:t>Soal nomor 3.</w:t>
            </w:r>
          </w:p>
          <w:p w:rsidR="00E20050" w:rsidRPr="006C3192" w:rsidRDefault="00E20050" w:rsidP="00D177F0">
            <w:pPr>
              <w:pStyle w:val="ListParagraph"/>
              <w:spacing w:after="0" w:line="240" w:lineRule="auto"/>
              <w:ind w:left="30" w:hanging="47"/>
              <w:rPr>
                <w:lang w:val="en-US"/>
              </w:rPr>
            </w:pPr>
            <w:r w:rsidRPr="006C3192">
              <w:t>Dua pita memiliki panjang 18 cm dan 30 cm. Pita itu dipotong menjadi beberapa bagian dengan panjang yang sama. Berapa ukuran terpanjang untuk masing-masing bagian?</w:t>
            </w:r>
          </w:p>
          <w:p w:rsidR="00090901" w:rsidRPr="006C3192" w:rsidRDefault="00090901" w:rsidP="00D177F0">
            <w:pPr>
              <w:pStyle w:val="ListParagraph"/>
              <w:spacing w:after="0" w:line="240" w:lineRule="auto"/>
              <w:ind w:left="30" w:hanging="47"/>
              <w:rPr>
                <w:lang w:val="en-US"/>
              </w:rPr>
            </w:pPr>
          </w:p>
          <w:p w:rsidR="00090901" w:rsidRPr="006C3192" w:rsidRDefault="00090901" w:rsidP="00D177F0">
            <w:pPr>
              <w:pStyle w:val="ListParagraph"/>
              <w:spacing w:after="0" w:line="240" w:lineRule="auto"/>
              <w:ind w:left="30" w:hanging="47"/>
              <w:rPr>
                <w:lang w:val="en-US"/>
              </w:rPr>
            </w:pPr>
          </w:p>
        </w:tc>
        <w:tc>
          <w:tcPr>
            <w:tcW w:w="4677" w:type="dxa"/>
          </w:tcPr>
          <w:p w:rsidR="00D177F0" w:rsidRPr="00D177F0" w:rsidRDefault="00E20050" w:rsidP="00D177F0">
            <w:pPr>
              <w:spacing w:after="0"/>
              <w:jc w:val="both"/>
              <w:rPr>
                <w:noProof/>
                <w:u w:val="single"/>
                <w:lang w:val="en-US"/>
              </w:rPr>
            </w:pPr>
            <w:r w:rsidRPr="006C3192">
              <w:rPr>
                <w:noProof/>
                <w:u w:val="single"/>
              </w:rPr>
              <w:t>Jawaban NMZ</w:t>
            </w:r>
            <w:r w:rsidR="00D177F0" w:rsidRPr="006C3192">
              <w:rPr>
                <w:noProof/>
                <w:u w:val="single"/>
                <w:lang w:val="en-US"/>
              </w:rPr>
              <w:drawing>
                <wp:anchor distT="0" distB="0" distL="114300" distR="114300" simplePos="0" relativeHeight="251668480" behindDoc="1" locked="0" layoutInCell="1" allowOverlap="1" wp14:anchorId="55876EDF" wp14:editId="47B545DD">
                  <wp:simplePos x="0" y="0"/>
                  <wp:positionH relativeFrom="margin">
                    <wp:posOffset>55880</wp:posOffset>
                  </wp:positionH>
                  <wp:positionV relativeFrom="page">
                    <wp:posOffset>237490</wp:posOffset>
                  </wp:positionV>
                  <wp:extent cx="2637155" cy="1602105"/>
                  <wp:effectExtent l="0" t="0" r="0" b="0"/>
                  <wp:wrapTight wrapText="bothSides">
                    <wp:wrapPolygon edited="0">
                      <wp:start x="0" y="0"/>
                      <wp:lineTo x="0" y="21317"/>
                      <wp:lineTo x="21376" y="21317"/>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8" cstate="print">
                            <a:extLst>
                              <a:ext uri="{28A0092B-C50C-407E-A947-70E740481C1C}">
                                <a14:useLocalDpi xmlns:a14="http://schemas.microsoft.com/office/drawing/2010/main" val="0"/>
                              </a:ext>
                            </a:extLst>
                          </a:blip>
                          <a:srcRect l="7532" t="25156" r="10162" b="2647"/>
                          <a:stretch>
                            <a:fillRect/>
                          </a:stretch>
                        </pic:blipFill>
                        <pic:spPr bwMode="auto">
                          <a:xfrm>
                            <a:off x="0" y="0"/>
                            <a:ext cx="2637155" cy="1602105"/>
                          </a:xfrm>
                          <a:prstGeom prst="rect">
                            <a:avLst/>
                          </a:prstGeom>
                          <a:noFill/>
                        </pic:spPr>
                      </pic:pic>
                    </a:graphicData>
                  </a:graphic>
                  <wp14:sizeRelH relativeFrom="page">
                    <wp14:pctWidth>0</wp14:pctWidth>
                  </wp14:sizeRelH>
                  <wp14:sizeRelV relativeFrom="page">
                    <wp14:pctHeight>0</wp14:pctHeight>
                  </wp14:sizeRelV>
                </wp:anchor>
              </w:drawing>
            </w:r>
          </w:p>
        </w:tc>
      </w:tr>
      <w:tr w:rsidR="00E20050" w:rsidRPr="006C3192" w:rsidTr="00D177F0">
        <w:trPr>
          <w:trHeight w:val="2687"/>
        </w:trPr>
        <w:tc>
          <w:tcPr>
            <w:tcW w:w="3402" w:type="dxa"/>
          </w:tcPr>
          <w:p w:rsidR="00E20050" w:rsidRPr="006C3192" w:rsidRDefault="00E20050" w:rsidP="00D177F0">
            <w:pPr>
              <w:pStyle w:val="ListParagraph"/>
              <w:spacing w:after="0" w:line="240" w:lineRule="auto"/>
              <w:ind w:left="30"/>
            </w:pPr>
            <w:r w:rsidRPr="006C3192">
              <w:t>Soal nomor 2.</w:t>
            </w:r>
          </w:p>
          <w:p w:rsidR="00E20050" w:rsidRPr="006C3192" w:rsidRDefault="00E20050" w:rsidP="00D177F0">
            <w:pPr>
              <w:pStyle w:val="ListParagraph"/>
              <w:spacing w:after="0" w:line="240" w:lineRule="auto"/>
              <w:ind w:left="30"/>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677" w:type="dxa"/>
          </w:tcPr>
          <w:p w:rsidR="00E20050" w:rsidRPr="00D177F0" w:rsidRDefault="00E20050" w:rsidP="00D177F0">
            <w:pPr>
              <w:spacing w:after="0"/>
              <w:jc w:val="both"/>
              <w:rPr>
                <w:u w:val="single"/>
                <w:lang w:val="en-US"/>
              </w:rPr>
            </w:pPr>
            <w:r w:rsidRPr="006C3192">
              <w:rPr>
                <w:noProof/>
                <w:lang w:val="en-US"/>
              </w:rPr>
              <w:drawing>
                <wp:anchor distT="0" distB="0" distL="114300" distR="114300" simplePos="0" relativeHeight="251666432" behindDoc="1" locked="0" layoutInCell="1" allowOverlap="1" wp14:anchorId="10461BDC" wp14:editId="6CA781F7">
                  <wp:simplePos x="0" y="0"/>
                  <wp:positionH relativeFrom="margin">
                    <wp:posOffset>55880</wp:posOffset>
                  </wp:positionH>
                  <wp:positionV relativeFrom="page">
                    <wp:posOffset>278130</wp:posOffset>
                  </wp:positionV>
                  <wp:extent cx="2697480" cy="1083945"/>
                  <wp:effectExtent l="0" t="0" r="7620" b="1905"/>
                  <wp:wrapTight wrapText="bothSides">
                    <wp:wrapPolygon edited="0">
                      <wp:start x="0" y="0"/>
                      <wp:lineTo x="0" y="21258"/>
                      <wp:lineTo x="21508" y="21258"/>
                      <wp:lineTo x="21508" y="0"/>
                      <wp:lineTo x="0" y="0"/>
                    </wp:wrapPolygon>
                  </wp:wrapTight>
                  <wp:docPr id="6" name="Picture 6" descr="IMG_20210810_0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MG_20210810_070144"/>
                          <pic:cNvPicPr>
                            <a:picLocks noChangeAspect="1" noChangeArrowheads="1"/>
                          </pic:cNvPicPr>
                        </pic:nvPicPr>
                        <pic:blipFill>
                          <a:blip r:embed="rId15" cstate="print">
                            <a:extLst>
                              <a:ext uri="{28A0092B-C50C-407E-A947-70E740481C1C}">
                                <a14:useLocalDpi xmlns:a14="http://schemas.microsoft.com/office/drawing/2010/main" val="0"/>
                              </a:ext>
                            </a:extLst>
                          </a:blip>
                          <a:srcRect t="32326" b="11578"/>
                          <a:stretch>
                            <a:fillRect/>
                          </a:stretch>
                        </pic:blipFill>
                        <pic:spPr bwMode="auto">
                          <a:xfrm>
                            <a:off x="0" y="0"/>
                            <a:ext cx="2697480" cy="1083945"/>
                          </a:xfrm>
                          <a:prstGeom prst="rect">
                            <a:avLst/>
                          </a:prstGeom>
                          <a:noFill/>
                        </pic:spPr>
                      </pic:pic>
                    </a:graphicData>
                  </a:graphic>
                  <wp14:sizeRelH relativeFrom="margin">
                    <wp14:pctWidth>0</wp14:pctWidth>
                  </wp14:sizeRelH>
                  <wp14:sizeRelV relativeFrom="margin">
                    <wp14:pctHeight>0</wp14:pctHeight>
                  </wp14:sizeRelV>
                </wp:anchor>
              </w:drawing>
            </w:r>
            <w:r w:rsidR="00D177F0">
              <w:rPr>
                <w:u w:val="single"/>
              </w:rPr>
              <w:t>Jawaban LSB</w:t>
            </w:r>
          </w:p>
        </w:tc>
      </w:tr>
    </w:tbl>
    <w:p w:rsidR="00E20050" w:rsidRPr="006C3192" w:rsidRDefault="00E20050" w:rsidP="00E20050">
      <w:pPr>
        <w:pStyle w:val="ListParagraph"/>
        <w:jc w:val="center"/>
        <w:rPr>
          <w:rFonts w:ascii="Times New Roman" w:hAnsi="Times New Roman"/>
        </w:rPr>
      </w:pPr>
      <w:r w:rsidRPr="006C3192">
        <w:rPr>
          <w:rFonts w:ascii="Times New Roman" w:hAnsi="Times New Roman"/>
        </w:rPr>
        <w:t>Gambar 4. Contoh kesalahan keterampilan proses (</w:t>
      </w:r>
      <w:r w:rsidRPr="006C3192">
        <w:rPr>
          <w:rFonts w:ascii="Times New Roman" w:hAnsi="Times New Roman"/>
          <w:i/>
        </w:rPr>
        <w:t>process skill</w:t>
      </w:r>
      <w:r w:rsidRPr="006C3192">
        <w:rPr>
          <w:rFonts w:ascii="Times New Roman" w:hAnsi="Times New Roman"/>
        </w:rPr>
        <w:t>)</w:t>
      </w:r>
    </w:p>
    <w:p w:rsidR="008557C1" w:rsidRPr="00D177F0" w:rsidRDefault="00E20050" w:rsidP="00D177F0">
      <w:pPr>
        <w:spacing w:after="0"/>
        <w:ind w:left="426" w:firstLine="294"/>
        <w:jc w:val="both"/>
        <w:rPr>
          <w:rFonts w:ascii="Times New Roman" w:hAnsi="Times New Roman"/>
          <w:sz w:val="24"/>
          <w:szCs w:val="24"/>
          <w:lang w:val="en-US"/>
        </w:rPr>
      </w:pPr>
      <w:r w:rsidRPr="00D177F0">
        <w:rPr>
          <w:rFonts w:ascii="Times New Roman" w:hAnsi="Times New Roman"/>
          <w:sz w:val="24"/>
          <w:szCs w:val="24"/>
        </w:rPr>
        <w:t>Pada Gambar 4 terlihat bahwa siswa AA, NMZ dan LSB melakukan kesalahan transformasi. Berdasarkan lembar jawaban AA dapat dilihat bahwa AA melakukan kesalahan dalam melakukan operasi hitung kelipatan. Dimana AA menuliskan kelipatan dari 12 yaitu 22, 54, 72 yang seharusnya kelipatan dari 12 adalah 24, 36, 48, dst. Kemudian pada kelipatan 14, S-43 menuliskan 14 = 24, 17, 18, yang seharusnya adalah 14 = 28, 42, 56, dst. Hal ini menunjukan bahwa AA tidak memahami operasi hitung kelipatan. Kemudian pada lembar jawaban siswa terlihat bahwa NMZ mengalami kesalahan dalam proses pefaktoran. Dimana pada proses mencari faktor dengan menggunakan pohon faktor NMZ menuliskan bahwa 18 dibagi 2 hasilnya 15, yang seharusnya 18 dibagi 2 adalah 9. Kemudian pada 15 dibagi 3 hasilnya 3 yang seharusnya hasilnya adalah 5. Hal ini dapat disimpulkan bahwa NMZ melakukan kesalahan pada tahap keterampilan proses. Selanjutnya pada hasil jawaban LSB dapat dilihat bahwa LSB tidak menyelesaikan Metode yang digunakan dalam menyelesaikan soal. Karena tidak menyelesaikan metode yang digunakan, maka LSB melakukan kesalahan pada tahap keterampilan proses. Dimana LSB tidak menyelesaikan proses perhitungan dalam menyelesaikan soal.</w:t>
      </w:r>
    </w:p>
    <w:p w:rsidR="008557C1" w:rsidRPr="00D177F0" w:rsidRDefault="00090901" w:rsidP="00D177F0">
      <w:pPr>
        <w:spacing w:after="0"/>
        <w:ind w:left="426" w:firstLine="294"/>
        <w:jc w:val="both"/>
        <w:rPr>
          <w:rFonts w:ascii="Times New Roman" w:hAnsi="Times New Roman"/>
          <w:sz w:val="24"/>
          <w:szCs w:val="24"/>
          <w:lang w:val="en-US"/>
        </w:rPr>
      </w:pPr>
      <w:r w:rsidRPr="00D177F0">
        <w:rPr>
          <w:rFonts w:ascii="Times New Roman" w:hAnsi="Times New Roman"/>
          <w:sz w:val="24"/>
          <w:szCs w:val="24"/>
        </w:rPr>
        <w:lastRenderedPageBreak/>
        <w:t xml:space="preserve">Dari </w:t>
      </w:r>
      <w:r w:rsidR="00E20050" w:rsidRPr="00D177F0">
        <w:rPr>
          <w:rFonts w:ascii="Times New Roman" w:hAnsi="Times New Roman"/>
          <w:sz w:val="24"/>
          <w:szCs w:val="24"/>
        </w:rPr>
        <w:t>hasil wawancara</w:t>
      </w:r>
      <w:r w:rsidRPr="00D177F0">
        <w:rPr>
          <w:rFonts w:ascii="Times New Roman" w:hAnsi="Times New Roman"/>
          <w:sz w:val="24"/>
          <w:szCs w:val="24"/>
          <w:lang w:val="en-US"/>
        </w:rPr>
        <w:t xml:space="preserve"> </w:t>
      </w:r>
      <w:r w:rsidR="00E20050" w:rsidRPr="00D177F0">
        <w:rPr>
          <w:rFonts w:ascii="Times New Roman" w:hAnsi="Times New Roman"/>
          <w:sz w:val="24"/>
          <w:szCs w:val="24"/>
        </w:rPr>
        <w:t xml:space="preserve">ditemukan penyebab siswa melakukan kesalahan keterampilan proses. Bentuk kesalahan pada tahap ini dimana siswa tidak menyelesaikan metode yang digunakan sehingga siswa tidak menyelesaikan proses perhitungan, serta terdapat siswa yang salah dalam menuliskan operasi pemfaktoran dan kelipatan, hal ini disebakan karena siswa mengalami kesalahan pada tahap sebelumnya dimana siswa tidak memahami metode KPK dan FPb yang digunakan untuk menyelesaikan soal serta siswa kurang teliti dalam menuliskan jawaban dalam proses perhitungan. </w:t>
      </w:r>
    </w:p>
    <w:p w:rsidR="008557C1" w:rsidRPr="00D177F0" w:rsidRDefault="00E20050" w:rsidP="00D177F0">
      <w:pPr>
        <w:pStyle w:val="ListParagraph"/>
        <w:numPr>
          <w:ilvl w:val="0"/>
          <w:numId w:val="13"/>
        </w:numPr>
        <w:ind w:left="426" w:hanging="426"/>
        <w:jc w:val="both"/>
        <w:rPr>
          <w:rFonts w:ascii="Times New Roman" w:hAnsi="Times New Roman"/>
          <w:sz w:val="24"/>
          <w:szCs w:val="24"/>
          <w:lang w:val="en-US"/>
        </w:rPr>
      </w:pPr>
      <w:r w:rsidRPr="00D177F0">
        <w:rPr>
          <w:rFonts w:ascii="Times New Roman" w:hAnsi="Times New Roman"/>
          <w:b/>
          <w:sz w:val="24"/>
          <w:szCs w:val="24"/>
        </w:rPr>
        <w:t>Kesalahan Penulisan jawaban (</w:t>
      </w:r>
      <w:r w:rsidRPr="00D177F0">
        <w:rPr>
          <w:rFonts w:ascii="Times New Roman" w:hAnsi="Times New Roman"/>
          <w:b/>
          <w:i/>
          <w:sz w:val="24"/>
          <w:szCs w:val="24"/>
        </w:rPr>
        <w:t>Encoding Error</w:t>
      </w:r>
      <w:r w:rsidRPr="00D177F0">
        <w:rPr>
          <w:rFonts w:ascii="Times New Roman" w:hAnsi="Times New Roman"/>
          <w:b/>
          <w:sz w:val="24"/>
          <w:szCs w:val="24"/>
        </w:rPr>
        <w:t>)</w:t>
      </w:r>
    </w:p>
    <w:p w:rsidR="00E20050" w:rsidRPr="00D177F0" w:rsidRDefault="00E20050" w:rsidP="00D177F0">
      <w:pPr>
        <w:pStyle w:val="ListParagraph"/>
        <w:ind w:left="426"/>
        <w:jc w:val="both"/>
        <w:rPr>
          <w:rFonts w:ascii="Times New Roman" w:hAnsi="Times New Roman"/>
          <w:sz w:val="24"/>
          <w:szCs w:val="24"/>
          <w:lang w:val="en-US"/>
        </w:rPr>
      </w:pPr>
      <w:r w:rsidRPr="00D177F0">
        <w:rPr>
          <w:rFonts w:ascii="Times New Roman" w:hAnsi="Times New Roman"/>
          <w:sz w:val="24"/>
          <w:szCs w:val="24"/>
        </w:rPr>
        <w:t>Pada tahap analisis lembar jawaban siswa peneliti membuat kriteria untuk memudahkan peneliti dalam menentukan kesalahan siswa. Kriteria-kriteria kesalahan dibuat dengan disesuaikan dari indikator kesalahan. Kriteria dalam kesalahan penulisan jawaban yaitu ada tiga, kriteria pertama yakni siswa tidak menuliskan kesimpulan jawaban, kriteria kedua siswa tidak menuliskan jawaban dan kriteria ketiga siswa salah dalam menulis jawaban. Berikut contoh kesalahan membaca yang dilakukan siswa dapat dilihat pada gambar 5.</w:t>
      </w:r>
    </w:p>
    <w:tbl>
      <w:tblPr>
        <w:tblStyle w:val="TableGrid"/>
        <w:tblW w:w="0" w:type="auto"/>
        <w:tblInd w:w="534" w:type="dxa"/>
        <w:tblLook w:val="04A0" w:firstRow="1" w:lastRow="0" w:firstColumn="1" w:lastColumn="0" w:noHBand="0" w:noVBand="1"/>
      </w:tblPr>
      <w:tblGrid>
        <w:gridCol w:w="3260"/>
        <w:gridCol w:w="4819"/>
      </w:tblGrid>
      <w:tr w:rsidR="00E20050" w:rsidRPr="006C3192" w:rsidTr="008557C1">
        <w:tc>
          <w:tcPr>
            <w:tcW w:w="3260" w:type="dxa"/>
          </w:tcPr>
          <w:p w:rsidR="00E20050" w:rsidRPr="006C3192" w:rsidRDefault="00E20050" w:rsidP="00D177F0">
            <w:pPr>
              <w:pStyle w:val="ListParagraph"/>
              <w:spacing w:after="0" w:line="240" w:lineRule="auto"/>
              <w:ind w:left="30" w:hanging="30"/>
            </w:pPr>
            <w:r w:rsidRPr="006C3192">
              <w:t>Soal nomor 5.</w:t>
            </w:r>
          </w:p>
          <w:p w:rsidR="00E20050" w:rsidRPr="006C3192" w:rsidRDefault="00E20050" w:rsidP="00D177F0">
            <w:pPr>
              <w:pStyle w:val="ListParagraph"/>
              <w:spacing w:after="0" w:line="240" w:lineRule="auto"/>
              <w:ind w:left="30" w:hanging="30"/>
            </w:pPr>
            <w:r w:rsidRPr="006C3192">
              <w:t>Di sebuah terminal, angkutan ke Talaga keluar setiap 12 menit, angkutan ke Cikijing etiap 18 menit dan angkutan ke Maja setiap 24 menit. Ketiga angkutan tersebut keluar terminal bersama-sama setiap berapa menit?</w:t>
            </w:r>
          </w:p>
        </w:tc>
        <w:tc>
          <w:tcPr>
            <w:tcW w:w="4819" w:type="dxa"/>
          </w:tcPr>
          <w:p w:rsidR="00D177F0" w:rsidRPr="00D177F0" w:rsidRDefault="00E20050" w:rsidP="00D177F0">
            <w:pPr>
              <w:spacing w:after="0"/>
              <w:jc w:val="both"/>
              <w:rPr>
                <w:u w:val="single"/>
                <w:lang w:val="en-US"/>
              </w:rPr>
            </w:pPr>
            <w:r w:rsidRPr="006C3192">
              <w:rPr>
                <w:u w:val="single"/>
              </w:rPr>
              <w:t>Jawaban LSB</w:t>
            </w:r>
            <w:r w:rsidR="00D177F0" w:rsidRPr="006C3192">
              <w:rPr>
                <w:noProof/>
                <w:lang w:val="en-US"/>
              </w:rPr>
              <w:drawing>
                <wp:anchor distT="0" distB="0" distL="114300" distR="114300" simplePos="0" relativeHeight="251670528" behindDoc="1" locked="0" layoutInCell="1" allowOverlap="1" wp14:anchorId="7131BFA9" wp14:editId="1C92BBFF">
                  <wp:simplePos x="0" y="0"/>
                  <wp:positionH relativeFrom="column">
                    <wp:posOffset>53975</wp:posOffset>
                  </wp:positionH>
                  <wp:positionV relativeFrom="page">
                    <wp:posOffset>199390</wp:posOffset>
                  </wp:positionV>
                  <wp:extent cx="2783205" cy="1248410"/>
                  <wp:effectExtent l="0" t="0" r="0" b="8890"/>
                  <wp:wrapTight wrapText="bothSides">
                    <wp:wrapPolygon edited="0">
                      <wp:start x="0" y="0"/>
                      <wp:lineTo x="0" y="21424"/>
                      <wp:lineTo x="21437" y="21424"/>
                      <wp:lineTo x="21437" y="0"/>
                      <wp:lineTo x="0" y="0"/>
                    </wp:wrapPolygon>
                  </wp:wrapTight>
                  <wp:docPr id="101" name="Picture 101" descr="IMG_20210810_07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IMG_20210810_071309"/>
                          <pic:cNvPicPr>
                            <a:picLocks noChangeAspect="1" noChangeArrowheads="1"/>
                          </pic:cNvPicPr>
                        </pic:nvPicPr>
                        <pic:blipFill>
                          <a:blip r:embed="rId19" cstate="print">
                            <a:extLst>
                              <a:ext uri="{28A0092B-C50C-407E-A947-70E740481C1C}">
                                <a14:useLocalDpi xmlns:a14="http://schemas.microsoft.com/office/drawing/2010/main" val="0"/>
                              </a:ext>
                            </a:extLst>
                          </a:blip>
                          <a:srcRect t="13538" b="16556"/>
                          <a:stretch>
                            <a:fillRect/>
                          </a:stretch>
                        </pic:blipFill>
                        <pic:spPr bwMode="auto">
                          <a:xfrm>
                            <a:off x="0" y="0"/>
                            <a:ext cx="2783205" cy="1248410"/>
                          </a:xfrm>
                          <a:prstGeom prst="rect">
                            <a:avLst/>
                          </a:prstGeom>
                          <a:noFill/>
                        </pic:spPr>
                      </pic:pic>
                    </a:graphicData>
                  </a:graphic>
                  <wp14:sizeRelH relativeFrom="margin">
                    <wp14:pctWidth>0</wp14:pctWidth>
                  </wp14:sizeRelH>
                  <wp14:sizeRelV relativeFrom="page">
                    <wp14:pctHeight>0</wp14:pctHeight>
                  </wp14:sizeRelV>
                </wp:anchor>
              </w:drawing>
            </w:r>
          </w:p>
        </w:tc>
      </w:tr>
      <w:tr w:rsidR="00E20050" w:rsidRPr="006C3192" w:rsidTr="008557C1">
        <w:trPr>
          <w:trHeight w:val="2813"/>
        </w:trPr>
        <w:tc>
          <w:tcPr>
            <w:tcW w:w="3260" w:type="dxa"/>
          </w:tcPr>
          <w:p w:rsidR="00E20050" w:rsidRPr="006C3192" w:rsidRDefault="00E20050" w:rsidP="00D177F0">
            <w:pPr>
              <w:pStyle w:val="ListParagraph"/>
              <w:spacing w:after="0" w:line="240" w:lineRule="auto"/>
              <w:ind w:left="30"/>
            </w:pPr>
            <w:r w:rsidRPr="006C3192">
              <w:t>Soal nomor 2.</w:t>
            </w:r>
          </w:p>
          <w:p w:rsidR="00E20050" w:rsidRPr="006C3192" w:rsidRDefault="00E20050" w:rsidP="00D177F0">
            <w:pPr>
              <w:pStyle w:val="ListParagraph"/>
              <w:spacing w:after="0" w:line="240" w:lineRule="auto"/>
              <w:ind w:left="30" w:hanging="47"/>
            </w:pPr>
            <w:r w:rsidRPr="006C3192">
              <w:t>Fahmi memiliki beberapa kelereng, 24 berwarna hijau, 48 berwarna merah, dan 56 berwarna biru. Kelereng tersebut akan dimasukan ke dalam beberapa wadah. Setiap wadah berisi ketiga jenis kelereng tersebut dengan jumlah yang sama. Jumlah wadah terbanyak yang harus disediakan Fahmi adalah...</w:t>
            </w:r>
          </w:p>
        </w:tc>
        <w:tc>
          <w:tcPr>
            <w:tcW w:w="4819" w:type="dxa"/>
          </w:tcPr>
          <w:p w:rsidR="00E20050" w:rsidRPr="006C3192" w:rsidRDefault="00E20050" w:rsidP="00D177F0">
            <w:pPr>
              <w:spacing w:after="0"/>
              <w:jc w:val="both"/>
              <w:rPr>
                <w:noProof/>
                <w:u w:val="single"/>
              </w:rPr>
            </w:pPr>
            <w:r w:rsidRPr="006C3192">
              <w:rPr>
                <w:noProof/>
                <w:lang w:val="en-US"/>
              </w:rPr>
              <w:drawing>
                <wp:anchor distT="0" distB="0" distL="114300" distR="114300" simplePos="0" relativeHeight="251671552" behindDoc="1" locked="0" layoutInCell="1" allowOverlap="1" wp14:anchorId="4442D404" wp14:editId="52CC8800">
                  <wp:simplePos x="0" y="0"/>
                  <wp:positionH relativeFrom="margin">
                    <wp:posOffset>107950</wp:posOffset>
                  </wp:positionH>
                  <wp:positionV relativeFrom="margin">
                    <wp:posOffset>297815</wp:posOffset>
                  </wp:positionV>
                  <wp:extent cx="2709545" cy="1139190"/>
                  <wp:effectExtent l="0" t="0" r="0" b="3810"/>
                  <wp:wrapTight wrapText="bothSides">
                    <wp:wrapPolygon edited="0">
                      <wp:start x="0" y="0"/>
                      <wp:lineTo x="0" y="21311"/>
                      <wp:lineTo x="21413" y="21311"/>
                      <wp:lineTo x="21413" y="0"/>
                      <wp:lineTo x="0" y="0"/>
                    </wp:wrapPolygon>
                  </wp:wrapTight>
                  <wp:docPr id="100" name="Picture 100" descr="IMG_20210810_0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IMG_20210810_070144"/>
                          <pic:cNvPicPr>
                            <a:picLocks noChangeAspect="1" noChangeArrowheads="1"/>
                          </pic:cNvPicPr>
                        </pic:nvPicPr>
                        <pic:blipFill>
                          <a:blip r:embed="rId20" cstate="print">
                            <a:extLst>
                              <a:ext uri="{28A0092B-C50C-407E-A947-70E740481C1C}">
                                <a14:useLocalDpi xmlns:a14="http://schemas.microsoft.com/office/drawing/2010/main" val="0"/>
                              </a:ext>
                            </a:extLst>
                          </a:blip>
                          <a:srcRect t="32326" b="11578"/>
                          <a:stretch>
                            <a:fillRect/>
                          </a:stretch>
                        </pic:blipFill>
                        <pic:spPr bwMode="auto">
                          <a:xfrm>
                            <a:off x="0" y="0"/>
                            <a:ext cx="2709545" cy="1139190"/>
                          </a:xfrm>
                          <a:prstGeom prst="rect">
                            <a:avLst/>
                          </a:prstGeom>
                          <a:noFill/>
                        </pic:spPr>
                      </pic:pic>
                    </a:graphicData>
                  </a:graphic>
                  <wp14:sizeRelH relativeFrom="margin">
                    <wp14:pctWidth>0</wp14:pctWidth>
                  </wp14:sizeRelH>
                  <wp14:sizeRelV relativeFrom="margin">
                    <wp14:pctHeight>0</wp14:pctHeight>
                  </wp14:sizeRelV>
                </wp:anchor>
              </w:drawing>
            </w:r>
            <w:r w:rsidRPr="006C3192">
              <w:rPr>
                <w:noProof/>
                <w:u w:val="single"/>
              </w:rPr>
              <w:t>Jawaban NMZ</w:t>
            </w:r>
          </w:p>
        </w:tc>
      </w:tr>
      <w:tr w:rsidR="00E20050" w:rsidRPr="006C3192" w:rsidTr="008557C1">
        <w:tc>
          <w:tcPr>
            <w:tcW w:w="3260" w:type="dxa"/>
          </w:tcPr>
          <w:p w:rsidR="00E20050" w:rsidRPr="006C3192" w:rsidRDefault="00E20050" w:rsidP="00D177F0">
            <w:pPr>
              <w:pStyle w:val="ListParagraph"/>
              <w:spacing w:after="0" w:line="240" w:lineRule="auto"/>
              <w:ind w:left="30"/>
            </w:pPr>
            <w:r w:rsidRPr="006C3192">
              <w:t>Soal nomor 1.</w:t>
            </w:r>
          </w:p>
          <w:p w:rsidR="00E20050" w:rsidRPr="006C3192" w:rsidRDefault="00E20050" w:rsidP="00D177F0">
            <w:pPr>
              <w:pStyle w:val="ListParagraph"/>
              <w:spacing w:after="0" w:line="240" w:lineRule="auto"/>
              <w:ind w:left="30"/>
            </w:pPr>
            <w:r w:rsidRPr="006C3192">
              <w:t>Andri mengunjungi perpustakaan setiap 6 hari sekali dan Gani setiap 8 hari sekali. Jika pada tanggal 12 Januari mereka mengunjungi perpustakaan bersama-sama, maka pada tanggal berapa mereka pergi ke perpustakaan secara bersamaan lagi?</w:t>
            </w:r>
          </w:p>
        </w:tc>
        <w:tc>
          <w:tcPr>
            <w:tcW w:w="4819" w:type="dxa"/>
          </w:tcPr>
          <w:p w:rsidR="00E20050" w:rsidRPr="006C3192" w:rsidRDefault="00E20050" w:rsidP="00D177F0">
            <w:pPr>
              <w:spacing w:after="0"/>
              <w:jc w:val="both"/>
              <w:rPr>
                <w:u w:val="single"/>
                <w:lang w:val="en-US"/>
              </w:rPr>
            </w:pPr>
            <w:r w:rsidRPr="006C3192">
              <w:rPr>
                <w:noProof/>
                <w:lang w:val="en-US"/>
              </w:rPr>
              <w:drawing>
                <wp:anchor distT="0" distB="0" distL="114300" distR="114300" simplePos="0" relativeHeight="251672576" behindDoc="0" locked="0" layoutInCell="1" allowOverlap="1" wp14:anchorId="0B8A4D15" wp14:editId="53BBD361">
                  <wp:simplePos x="0" y="0"/>
                  <wp:positionH relativeFrom="margin">
                    <wp:posOffset>243840</wp:posOffset>
                  </wp:positionH>
                  <wp:positionV relativeFrom="page">
                    <wp:posOffset>337820</wp:posOffset>
                  </wp:positionV>
                  <wp:extent cx="2658110" cy="1005205"/>
                  <wp:effectExtent l="0" t="0" r="8890" b="4445"/>
                  <wp:wrapThrough wrapText="bothSides">
                    <wp:wrapPolygon edited="0">
                      <wp:start x="0" y="0"/>
                      <wp:lineTo x="0" y="21286"/>
                      <wp:lineTo x="21517" y="21286"/>
                      <wp:lineTo x="215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1" cstate="print">
                            <a:extLst>
                              <a:ext uri="{28A0092B-C50C-407E-A947-70E740481C1C}">
                                <a14:useLocalDpi xmlns:a14="http://schemas.microsoft.com/office/drawing/2010/main" val="0"/>
                              </a:ext>
                            </a:extLst>
                          </a:blip>
                          <a:srcRect t="18810" b="39548"/>
                          <a:stretch>
                            <a:fillRect/>
                          </a:stretch>
                        </pic:blipFill>
                        <pic:spPr bwMode="auto">
                          <a:xfrm>
                            <a:off x="0" y="0"/>
                            <a:ext cx="2658110" cy="1005205"/>
                          </a:xfrm>
                          <a:prstGeom prst="rect">
                            <a:avLst/>
                          </a:prstGeom>
                          <a:noFill/>
                        </pic:spPr>
                      </pic:pic>
                    </a:graphicData>
                  </a:graphic>
                  <wp14:sizeRelH relativeFrom="margin">
                    <wp14:pctWidth>0</wp14:pctWidth>
                  </wp14:sizeRelH>
                  <wp14:sizeRelV relativeFrom="margin">
                    <wp14:pctHeight>0</wp14:pctHeight>
                  </wp14:sizeRelV>
                </wp:anchor>
              </w:drawing>
            </w:r>
            <w:r w:rsidR="006B6C0E" w:rsidRPr="006C3192">
              <w:rPr>
                <w:lang w:val="en-US"/>
              </w:rPr>
              <w:t xml:space="preserve">      </w:t>
            </w:r>
            <w:r w:rsidR="006B6C0E" w:rsidRPr="006C3192">
              <w:rPr>
                <w:u w:val="single"/>
              </w:rPr>
              <w:t>Jawaban NB</w:t>
            </w:r>
          </w:p>
        </w:tc>
      </w:tr>
    </w:tbl>
    <w:p w:rsidR="00E20050" w:rsidRPr="006C3192" w:rsidRDefault="00E20050" w:rsidP="00E20050">
      <w:pPr>
        <w:pStyle w:val="ListParagraph"/>
        <w:jc w:val="center"/>
        <w:rPr>
          <w:rFonts w:ascii="Times New Roman" w:hAnsi="Times New Roman"/>
        </w:rPr>
      </w:pPr>
      <w:r w:rsidRPr="006C3192">
        <w:rPr>
          <w:rFonts w:ascii="Times New Roman" w:hAnsi="Times New Roman"/>
        </w:rPr>
        <w:t>Gambar 5. Contoh kesalahan penulisan jawaban (</w:t>
      </w:r>
      <w:r w:rsidRPr="006C3192">
        <w:rPr>
          <w:rFonts w:ascii="Times New Roman" w:hAnsi="Times New Roman"/>
          <w:i/>
        </w:rPr>
        <w:t>encoding error</w:t>
      </w:r>
      <w:r w:rsidRPr="006C3192">
        <w:rPr>
          <w:rFonts w:ascii="Times New Roman" w:hAnsi="Times New Roman"/>
        </w:rPr>
        <w:t>)</w:t>
      </w:r>
    </w:p>
    <w:p w:rsidR="008557C1" w:rsidRPr="00D177F0" w:rsidRDefault="00E20050" w:rsidP="00D177F0">
      <w:pPr>
        <w:spacing w:after="0"/>
        <w:ind w:left="426" w:firstLine="294"/>
        <w:jc w:val="both"/>
        <w:rPr>
          <w:rFonts w:ascii="Times New Roman" w:hAnsi="Times New Roman"/>
          <w:sz w:val="24"/>
          <w:szCs w:val="24"/>
          <w:lang w:val="en-US"/>
        </w:rPr>
      </w:pPr>
      <w:r w:rsidRPr="00D177F0">
        <w:rPr>
          <w:rFonts w:ascii="Times New Roman" w:hAnsi="Times New Roman"/>
          <w:sz w:val="24"/>
          <w:szCs w:val="24"/>
        </w:rPr>
        <w:lastRenderedPageBreak/>
        <w:t>Pada Gambar 5 terlihat bahwa siswa LSB, NMZ dan NB melakukan kesalahan pada tahap penulisan jawaban. Berdasarkan lembar jawaban LSB dapat diketahui bahwa LSB melakukan kesalahan pada tahap penulisan jawaban yakni LSB tidak menuliskan kesipulan akhir dari jawabannya. LSB hanya menuliskan sampai tahap perhitungannya saja, setelah ditemukan jawabannya LSB tidak menuliskan kesimpulannya. Kemudian pada hasil lembar jawaban LSB terlihat bahwa LSB melakukan kesalahan pada tahap transformasi dan juga keterampilan proses. Dimana siswa tidak mampu menyelesaikan metode yang digunakan dalam soal. proses transformasi ini berkaitan erat dengan keterampilan proses dimana jika terjadi kesalahan dalam transformasi siswa tidak menyelesaikan metode maka proses perhitungannya pun tidak selesai dan hal ini menyebabkan kesalahan pada tahap encoding, dimana siswa tidak mampu menuliskan jawaban akhirnya. Selanjutnya pada hasil lembar jawaban NB dapat dilihat bahwa NB salah dalam menuliskan jawaban. NB langsung menuliskan jawaban tanpa menuliskan tahapan untuk menyelesaikan soal cerita.</w:t>
      </w:r>
    </w:p>
    <w:p w:rsidR="00E20050" w:rsidRPr="00D177F0" w:rsidRDefault="008557C1" w:rsidP="00D177F0">
      <w:pPr>
        <w:spacing w:after="0"/>
        <w:ind w:left="426" w:firstLine="294"/>
        <w:jc w:val="both"/>
        <w:rPr>
          <w:rFonts w:ascii="Century Schoolbook" w:hAnsi="Century Schoolbook"/>
          <w:sz w:val="24"/>
          <w:szCs w:val="24"/>
        </w:rPr>
      </w:pPr>
      <w:proofErr w:type="gramStart"/>
      <w:r w:rsidRPr="00D177F0">
        <w:rPr>
          <w:rFonts w:ascii="Times New Roman" w:hAnsi="Times New Roman"/>
          <w:sz w:val="24"/>
          <w:szCs w:val="24"/>
          <w:lang w:val="en-US"/>
        </w:rPr>
        <w:t>D</w:t>
      </w:r>
      <w:r w:rsidR="00E20050" w:rsidRPr="00D177F0">
        <w:rPr>
          <w:rFonts w:ascii="Times New Roman" w:hAnsi="Times New Roman"/>
          <w:sz w:val="24"/>
          <w:szCs w:val="24"/>
        </w:rPr>
        <w:t>ari hasil wawancara ditemukan penyebab siswa melakukan kesalahan penulisan jawaban.</w:t>
      </w:r>
      <w:proofErr w:type="gramEnd"/>
      <w:r w:rsidR="00E20050" w:rsidRPr="00D177F0">
        <w:rPr>
          <w:rFonts w:ascii="Times New Roman" w:hAnsi="Times New Roman"/>
          <w:sz w:val="24"/>
          <w:szCs w:val="24"/>
        </w:rPr>
        <w:t xml:space="preserve"> Penyebab pertama yakni disebabkan karena siswa melakukan kesalahan pada tahap sebelumnya. Kesalahan-kesalahan yang dilakukan siswa pada tahapan sebelumnya dapat menyebabkan siswa melakukan kesalahan penulisan jawaban. Selain itu hal yang menyebabkan siswa salah dalam penulisan jawaban dikarenakan siswa lupa untuk menuliskan kesimpulan. Siswa menganggap hasil perhitungan dari metode yang digunakan merupakan jawaban akhir dari soal tanpa menuliskan kesimpulannya.</w:t>
      </w:r>
      <w:r w:rsidR="00E20050" w:rsidRPr="00D177F0">
        <w:rPr>
          <w:rFonts w:ascii="Century Schoolbook" w:hAnsi="Century Schoolbook"/>
          <w:sz w:val="24"/>
          <w:szCs w:val="24"/>
        </w:rPr>
        <w:t xml:space="preserve"> </w:t>
      </w:r>
    </w:p>
    <w:p w:rsidR="00B7296A" w:rsidRPr="00D177F0" w:rsidRDefault="00B7296A" w:rsidP="00D177F0">
      <w:pPr>
        <w:spacing w:after="0"/>
        <w:jc w:val="both"/>
        <w:rPr>
          <w:rFonts w:ascii="Century Schoolbook" w:hAnsi="Century Schoolbook"/>
          <w:b/>
          <w:sz w:val="24"/>
          <w:szCs w:val="24"/>
          <w:lang w:val="en-US"/>
        </w:rPr>
      </w:pPr>
      <w:r w:rsidRPr="00D177F0">
        <w:rPr>
          <w:rFonts w:ascii="Century Schoolbook" w:hAnsi="Century Schoolbook"/>
          <w:b/>
          <w:sz w:val="24"/>
          <w:szCs w:val="24"/>
          <w:lang w:val="en-US"/>
        </w:rPr>
        <w:t>PEMBAHASAN</w:t>
      </w:r>
    </w:p>
    <w:p w:rsidR="00225BF2" w:rsidRPr="007A0F7F" w:rsidRDefault="00B7296A" w:rsidP="00D177F0">
      <w:pPr>
        <w:pStyle w:val="ListParagraph"/>
        <w:spacing w:after="0"/>
        <w:ind w:left="0" w:firstLine="426"/>
        <w:jc w:val="both"/>
        <w:rPr>
          <w:rFonts w:ascii="Times New Roman" w:hAnsi="Times New Roman"/>
          <w:i/>
          <w:szCs w:val="24"/>
          <w:lang w:val="en-US"/>
        </w:rPr>
      </w:pPr>
      <w:r w:rsidRPr="006C3192">
        <w:rPr>
          <w:rFonts w:ascii="Times New Roman" w:hAnsi="Times New Roman"/>
          <w:szCs w:val="24"/>
        </w:rPr>
        <w:t>Hasil penelitian yang telah diperoleh peneliti dari penelitian yang dilakukan</w:t>
      </w:r>
      <w:r w:rsidR="008557C1" w:rsidRPr="006C3192">
        <w:rPr>
          <w:rFonts w:ascii="Times New Roman" w:hAnsi="Times New Roman"/>
          <w:szCs w:val="24"/>
          <w:lang w:val="en-US"/>
        </w:rPr>
        <w:t xml:space="preserve"> </w:t>
      </w:r>
      <w:proofErr w:type="spellStart"/>
      <w:r w:rsidR="008557C1" w:rsidRPr="006C3192">
        <w:rPr>
          <w:rFonts w:ascii="Times New Roman" w:hAnsi="Times New Roman"/>
          <w:szCs w:val="24"/>
          <w:lang w:val="en-US"/>
        </w:rPr>
        <w:t>terhadap</w:t>
      </w:r>
      <w:proofErr w:type="spellEnd"/>
      <w:r w:rsidR="008557C1" w:rsidRPr="006C3192">
        <w:rPr>
          <w:rFonts w:ascii="Times New Roman" w:hAnsi="Times New Roman"/>
          <w:szCs w:val="24"/>
          <w:lang w:val="en-US"/>
        </w:rPr>
        <w:t xml:space="preserve"> </w:t>
      </w:r>
      <w:proofErr w:type="spellStart"/>
      <w:r w:rsidR="008557C1" w:rsidRPr="006C3192">
        <w:rPr>
          <w:rFonts w:ascii="Times New Roman" w:hAnsi="Times New Roman"/>
          <w:szCs w:val="24"/>
          <w:lang w:val="en-US"/>
        </w:rPr>
        <w:t>siswa</w:t>
      </w:r>
      <w:proofErr w:type="spellEnd"/>
      <w:r w:rsidR="008557C1" w:rsidRPr="006C3192">
        <w:rPr>
          <w:rFonts w:ascii="Times New Roman" w:hAnsi="Times New Roman"/>
          <w:szCs w:val="24"/>
          <w:lang w:val="en-US"/>
        </w:rPr>
        <w:t xml:space="preserve"> </w:t>
      </w:r>
      <w:r w:rsidRPr="006C3192">
        <w:rPr>
          <w:rFonts w:ascii="Times New Roman" w:hAnsi="Times New Roman"/>
          <w:szCs w:val="24"/>
        </w:rPr>
        <w:t xml:space="preserve"> </w:t>
      </w:r>
      <w:proofErr w:type="spellStart"/>
      <w:r w:rsidR="008557C1" w:rsidRPr="006C3192">
        <w:rPr>
          <w:rFonts w:ascii="Times New Roman" w:hAnsi="Times New Roman"/>
          <w:szCs w:val="24"/>
          <w:lang w:val="en-US"/>
        </w:rPr>
        <w:t>Kelas</w:t>
      </w:r>
      <w:proofErr w:type="spellEnd"/>
      <w:r w:rsidR="008557C1" w:rsidRPr="006C3192">
        <w:rPr>
          <w:rFonts w:ascii="Times New Roman" w:hAnsi="Times New Roman"/>
          <w:szCs w:val="24"/>
          <w:lang w:val="en-US"/>
        </w:rPr>
        <w:t xml:space="preserve"> IV </w:t>
      </w:r>
      <w:r w:rsidRPr="006C3192">
        <w:rPr>
          <w:rFonts w:ascii="Times New Roman" w:hAnsi="Times New Roman"/>
          <w:szCs w:val="24"/>
        </w:rPr>
        <w:t>SD</w:t>
      </w:r>
      <w:r w:rsidR="008557C1" w:rsidRPr="006C3192">
        <w:rPr>
          <w:rFonts w:ascii="Times New Roman" w:hAnsi="Times New Roman"/>
          <w:szCs w:val="24"/>
          <w:lang w:val="en-US"/>
        </w:rPr>
        <w:t>N Salado</w:t>
      </w:r>
      <w:r w:rsidR="008557C1" w:rsidRPr="006C3192">
        <w:rPr>
          <w:rFonts w:ascii="Times New Roman" w:hAnsi="Times New Roman"/>
          <w:szCs w:val="24"/>
        </w:rPr>
        <w:t xml:space="preserve">, </w:t>
      </w:r>
      <w:r w:rsidRPr="006C3192">
        <w:rPr>
          <w:rFonts w:ascii="Times New Roman" w:hAnsi="Times New Roman"/>
          <w:szCs w:val="24"/>
        </w:rPr>
        <w:t>menunjukan sebagian besar siswa mengalami kesalahan dalam menyelesaikan soal cerita matematika pada materi KPK dan FPB. Jenis kesalahan yang dilakukan siswa dianalisis oleh peneliti menggunakan prosedur analisis Newman (</w:t>
      </w:r>
      <w:r w:rsidRPr="006C3192">
        <w:rPr>
          <w:rFonts w:ascii="Times New Roman" w:hAnsi="Times New Roman"/>
          <w:i/>
          <w:szCs w:val="24"/>
        </w:rPr>
        <w:t>Newman’s Error Analysis</w:t>
      </w:r>
      <w:r w:rsidRPr="006C3192">
        <w:rPr>
          <w:rFonts w:ascii="Times New Roman" w:hAnsi="Times New Roman"/>
          <w:szCs w:val="24"/>
        </w:rPr>
        <w:t xml:space="preserve">). Singh, P., Rahman &amp; Hoon dalam </w:t>
      </w:r>
      <w:r w:rsidR="007A0F7F" w:rsidRPr="006C3192">
        <w:rPr>
          <w:rFonts w:ascii="Times New Roman" w:hAnsi="Times New Roman"/>
          <w:szCs w:val="24"/>
        </w:rPr>
        <w:fldChar w:fldCharType="begin" w:fldLock="1"/>
      </w:r>
      <w:r w:rsidR="006C3192">
        <w:rPr>
          <w:rFonts w:ascii="Times New Roman" w:hAnsi="Times New Roman"/>
          <w:szCs w:val="24"/>
        </w:rPr>
        <w:instrText>ADDIN CSL_CITATION {"citationItems":[{"id":"ITEM-1","itemData":{"DOI":"10.24815/jdm.v5i1.10035","ISSN":"2355-4185","abstract":"Background of this research is many student errors at solving linear equation systems with two variables problems. The research aim is to know the kinds and level of errors at solving linear equation systems with two variables problems. This research is descriptive quantitative. The subject of this study is 30 students grade 7 from one of junior high school at Mataram, West Nusa Tenggara. A data collection done by tested and interviewed. The error of the problem solving that could analyze were a reading error, comprehension, transformation, process skills and encoding. Result of the research indicate that percentage of reading error was 17.78% (too low category), comprehension error was 55.56% (middle category), transformation error was 18.52% (too low category), process skills error was 36.67% (low category) and encoding error was 83.70% (too high category). ","author":[{"dropping-particle":"","family":"Islamiyah","given":"Anna Citra","non-dropping-particle":"","parse-names":false,"suffix":""},{"dropping-particle":"","family":"Prayitno","given":"Sudi","non-dropping-particle":"","parse-names":false,"suffix":""},{"dropping-particle":"","family":"Amrullah","given":"Amrullah","non-dropping-particle":"","parse-names":false,"suffix":""}],"container-title":"Jurnal Didaktik Matematika","id":"ITEM-1","issue":"1","issued":{"date-parts":[["2018"]]},"page":"66-76","title":"Analisis Kesalahan Siswa SMP pada Penyelesaian Masalah Sistem Persamaan Linear Dua Variabel","type":"article-journal","volume":"5"},"uris":["http://www.mendeley.com/documents/?uuid=6719b485-d3ce-4b7b-98cc-b707ac7bf82a"]}],"mendeley":{"formattedCitation":"(Islamiyah et al. 2018)","plainTextFormattedCitation":"(Islamiyah et al. 2018)","previouslyFormattedCitation":"(Islamiyah et al. 2018)"},"properties":{"noteIndex":0},"schema":"https://github.com/citation-style-language/schema/raw/master/csl-citation.json"}</w:instrText>
      </w:r>
      <w:r w:rsidR="007A0F7F" w:rsidRPr="006C3192">
        <w:rPr>
          <w:rFonts w:ascii="Times New Roman" w:hAnsi="Times New Roman"/>
          <w:szCs w:val="24"/>
        </w:rPr>
        <w:fldChar w:fldCharType="separate"/>
      </w:r>
      <w:r w:rsidR="007A0F7F" w:rsidRPr="006C3192">
        <w:rPr>
          <w:rFonts w:ascii="Times New Roman" w:hAnsi="Times New Roman"/>
          <w:noProof/>
          <w:szCs w:val="24"/>
        </w:rPr>
        <w:t>(Islamiyah et al. 2018)</w:t>
      </w:r>
      <w:r w:rsidR="007A0F7F" w:rsidRPr="006C3192">
        <w:rPr>
          <w:rFonts w:ascii="Times New Roman" w:hAnsi="Times New Roman"/>
          <w:szCs w:val="24"/>
        </w:rPr>
        <w:fldChar w:fldCharType="end"/>
      </w:r>
      <w:r w:rsidR="006C3192" w:rsidRPr="006C3192">
        <w:rPr>
          <w:szCs w:val="24"/>
          <w:lang w:val="en-US"/>
        </w:rPr>
        <w:t xml:space="preserve"> </w:t>
      </w:r>
      <w:r w:rsidRPr="007A0F7F">
        <w:rPr>
          <w:rFonts w:ascii="Times New Roman" w:hAnsi="Times New Roman"/>
          <w:szCs w:val="24"/>
        </w:rPr>
        <w:t>menyebutkan lima jenis kesalahan menurut Newman yang terdiri dari lima tahapan yaitu kesalahan membaca masalah (</w:t>
      </w:r>
      <w:r w:rsidRPr="007A0F7F">
        <w:rPr>
          <w:rFonts w:ascii="Times New Roman" w:hAnsi="Times New Roman"/>
          <w:i/>
          <w:szCs w:val="24"/>
        </w:rPr>
        <w:t xml:space="preserve">reading error), </w:t>
      </w:r>
      <w:r w:rsidRPr="007A0F7F">
        <w:rPr>
          <w:rFonts w:ascii="Times New Roman" w:hAnsi="Times New Roman"/>
          <w:szCs w:val="24"/>
        </w:rPr>
        <w:t>kesalahan memahami masalah (</w:t>
      </w:r>
      <w:r w:rsidRPr="007A0F7F">
        <w:rPr>
          <w:rFonts w:ascii="Times New Roman" w:hAnsi="Times New Roman"/>
          <w:i/>
          <w:szCs w:val="24"/>
        </w:rPr>
        <w:t xml:space="preserve">comprehension error), </w:t>
      </w:r>
      <w:r w:rsidRPr="007A0F7F">
        <w:rPr>
          <w:rFonts w:ascii="Times New Roman" w:hAnsi="Times New Roman"/>
          <w:szCs w:val="24"/>
        </w:rPr>
        <w:t>kesalahan transformasi masalah (</w:t>
      </w:r>
      <w:r w:rsidRPr="007A0F7F">
        <w:rPr>
          <w:rFonts w:ascii="Times New Roman" w:hAnsi="Times New Roman"/>
          <w:i/>
          <w:szCs w:val="24"/>
        </w:rPr>
        <w:t xml:space="preserve">transformation error), </w:t>
      </w:r>
      <w:r w:rsidRPr="007A0F7F">
        <w:rPr>
          <w:rFonts w:ascii="Times New Roman" w:hAnsi="Times New Roman"/>
          <w:szCs w:val="24"/>
        </w:rPr>
        <w:t>kesalahan keterampilan proses (</w:t>
      </w:r>
      <w:r w:rsidRPr="007A0F7F">
        <w:rPr>
          <w:rFonts w:ascii="Times New Roman" w:hAnsi="Times New Roman"/>
          <w:i/>
          <w:szCs w:val="24"/>
        </w:rPr>
        <w:t xml:space="preserve">process skill error), </w:t>
      </w:r>
      <w:r w:rsidRPr="007A0F7F">
        <w:rPr>
          <w:rFonts w:ascii="Times New Roman" w:hAnsi="Times New Roman"/>
          <w:szCs w:val="24"/>
        </w:rPr>
        <w:t>dan kesalahan penulisan jawaban (</w:t>
      </w:r>
      <w:r w:rsidRPr="007A0F7F">
        <w:rPr>
          <w:rFonts w:ascii="Times New Roman" w:hAnsi="Times New Roman"/>
          <w:i/>
          <w:szCs w:val="24"/>
        </w:rPr>
        <w:t xml:space="preserve">encoding error). </w:t>
      </w:r>
    </w:p>
    <w:p w:rsidR="00B7296A" w:rsidRPr="007A0F7F" w:rsidRDefault="00B7296A" w:rsidP="00D177F0">
      <w:pPr>
        <w:pStyle w:val="ListParagraph"/>
        <w:spacing w:after="0"/>
        <w:ind w:left="0" w:firstLine="426"/>
        <w:jc w:val="both"/>
        <w:rPr>
          <w:rFonts w:ascii="Times New Roman" w:hAnsi="Times New Roman"/>
          <w:i/>
          <w:szCs w:val="24"/>
          <w:lang w:val="en-US"/>
        </w:rPr>
      </w:pPr>
      <w:r w:rsidRPr="007A0F7F">
        <w:rPr>
          <w:rFonts w:ascii="Times New Roman" w:hAnsi="Times New Roman"/>
          <w:szCs w:val="24"/>
        </w:rPr>
        <w:t xml:space="preserve">Dari hasil analisis lembar jawaban siswa ditemukan siswa melakukan kesalahan pada tiap tahapan Newman. </w:t>
      </w:r>
      <w:r w:rsidR="00225BF2" w:rsidRPr="007A0F7F">
        <w:rPr>
          <w:rFonts w:ascii="Times New Roman" w:hAnsi="Times New Roman"/>
          <w:szCs w:val="24"/>
        </w:rPr>
        <w:t xml:space="preserve">Kesalahan </w:t>
      </w:r>
      <w:r w:rsidRPr="007A0F7F">
        <w:rPr>
          <w:rFonts w:ascii="Times New Roman" w:hAnsi="Times New Roman"/>
          <w:szCs w:val="24"/>
        </w:rPr>
        <w:t xml:space="preserve">yang paling banyak dilakukan siswa secara berturut-turut yaitu kesalahan pada tahap penulisan jawaban, kesalahan transformasi, kesalahan keterampilan proses, kesalahan memahami dan kesalahan terendah yang dilakukan siswa yaitu kesalahan pada tahap membaca. </w:t>
      </w:r>
    </w:p>
    <w:p w:rsidR="00B7296A" w:rsidRPr="00D177F0" w:rsidRDefault="00B7296A" w:rsidP="00D177F0">
      <w:pPr>
        <w:pStyle w:val="ListParagraph"/>
        <w:spacing w:after="0"/>
        <w:ind w:left="0" w:firstLine="426"/>
        <w:jc w:val="both"/>
        <w:rPr>
          <w:rFonts w:ascii="Times New Roman" w:hAnsi="Times New Roman"/>
          <w:sz w:val="24"/>
          <w:szCs w:val="24"/>
        </w:rPr>
      </w:pPr>
      <w:r w:rsidRPr="007A0F7F">
        <w:rPr>
          <w:rFonts w:ascii="Times New Roman" w:hAnsi="Times New Roman"/>
          <w:szCs w:val="24"/>
        </w:rPr>
        <w:t>Kesalahan membaca (</w:t>
      </w:r>
      <w:r w:rsidRPr="007A0F7F">
        <w:rPr>
          <w:rFonts w:ascii="Times New Roman" w:hAnsi="Times New Roman"/>
          <w:i/>
          <w:szCs w:val="24"/>
        </w:rPr>
        <w:t xml:space="preserve">reading error) </w:t>
      </w:r>
      <w:r w:rsidRPr="007A0F7F">
        <w:rPr>
          <w:rFonts w:ascii="Times New Roman" w:hAnsi="Times New Roman"/>
          <w:szCs w:val="24"/>
        </w:rPr>
        <w:t xml:space="preserve">merupakan kesalahan yang dilakukan siswa pada saat membaca soal. Dari hasil analisis lembar jawaban siswa ditemukan kesalahan membaca merupakan kesalahan yang paling sedikit dilakukan siswa. Bentuk kesalahan membaca yang dilakukan siswa yaitu siswa tidak mampu mengerjakan soal dan siswa langsung menuliskan jawaban akhir yang salah. Dari hasil wawancara ditemukan penyebab siswa melakukan kesalahan dalam tahap ini. Penyebab pertama yaitu kurangnya kemampuan siswa dalam </w:t>
      </w:r>
      <w:r w:rsidRPr="00D177F0">
        <w:rPr>
          <w:rFonts w:ascii="Times New Roman" w:hAnsi="Times New Roman"/>
          <w:sz w:val="24"/>
          <w:szCs w:val="24"/>
        </w:rPr>
        <w:lastRenderedPageBreak/>
        <w:t>membaca. Kemampuan pertama yang harus dimiliki siswa agar dapat menyelesaikan soal cerita adalah kemampuan membaca, sebagaimana dijelaskan oleh Tarigan (2008: 9 ) yang menjelaskan bahwa tujuan kegiatan membaca adalah untuk mendapatkan informasi meliputi isi bacaan dan memahami isi bacaan sehingga seorang mendapatkan informasi yang sebelumnya belum diketahui. Dari hasil penelitian ditemukan siswa yang belu</w:t>
      </w:r>
      <w:r w:rsidR="00225BF2" w:rsidRPr="00D177F0">
        <w:rPr>
          <w:rFonts w:ascii="Times New Roman" w:hAnsi="Times New Roman"/>
          <w:sz w:val="24"/>
          <w:szCs w:val="24"/>
        </w:rPr>
        <w:t>m lancar dalam membaca. Ketidak</w:t>
      </w:r>
      <w:r w:rsidR="00225BF2" w:rsidRPr="00D177F0">
        <w:rPr>
          <w:rFonts w:ascii="Times New Roman" w:hAnsi="Times New Roman"/>
          <w:sz w:val="24"/>
          <w:szCs w:val="24"/>
          <w:lang w:val="en-US"/>
        </w:rPr>
        <w:t xml:space="preserve"> </w:t>
      </w:r>
      <w:r w:rsidRPr="00D177F0">
        <w:rPr>
          <w:rFonts w:ascii="Times New Roman" w:hAnsi="Times New Roman"/>
          <w:sz w:val="24"/>
          <w:szCs w:val="24"/>
        </w:rPr>
        <w:t>lancaran ini menyebakan siswa tidak dapat mengerjakan soal cerita matematika. Kemampuan membaca merupakan hal pertama yang dilakukan untuk siswa dapat menyelesaikan soal cerita matematika. Dalam tahapan membaca siswa tidak hanya membaca soal saja, akan tetapi diperlukan kemampuan membaca pemahaman. Banyak siswa yang telah mampu membaca dengan baik akan tetapi siswa tidak memaknai maksud dari bacaan yang dibaca sehingga siswa tidak mampu menyelesaikan soal dengan baik. Hal inilah yang kemungkinan besar menyebabkan siswa melakukan kesalahan pada tahap-tahap selanjutnya. Penyebab selanjutnya yang menyebabkan siswa melakukan kesalahan pada tahap ini yakni siswa kesulitan dalam memaknai maksud dari soal. Memaknai maksud dari soal sangat penting dikuasai oleh siswa. Hal ini dikarenakan dengan memahami maksud dari soal tersebut maka siswa akan mampu menentukan metode apa yang digunakan dalam menyelesaikan soal tersebut. Berdasarkan hasil wawancara dengan siswa, siswa merasa kesulitan dalam</w:t>
      </w:r>
      <w:r w:rsidR="00225BF2" w:rsidRPr="00D177F0">
        <w:rPr>
          <w:rFonts w:ascii="Times New Roman" w:hAnsi="Times New Roman"/>
          <w:sz w:val="24"/>
          <w:szCs w:val="24"/>
        </w:rPr>
        <w:t xml:space="preserve"> menerjemakan maksud dari soal</w:t>
      </w:r>
      <w:r w:rsidR="00225BF2" w:rsidRPr="00D177F0">
        <w:rPr>
          <w:rFonts w:ascii="Times New Roman" w:hAnsi="Times New Roman"/>
          <w:sz w:val="24"/>
          <w:szCs w:val="24"/>
          <w:lang w:val="en-US"/>
        </w:rPr>
        <w:t xml:space="preserve">, </w:t>
      </w:r>
      <w:r w:rsidRPr="00D177F0">
        <w:rPr>
          <w:rFonts w:ascii="Times New Roman" w:hAnsi="Times New Roman"/>
          <w:sz w:val="24"/>
          <w:szCs w:val="24"/>
        </w:rPr>
        <w:t>hal tersebut seirama dengan penelitian yang dilakukan oleh Bunga Suci Bintari</w:t>
      </w:r>
      <w:r w:rsidR="00FF5BEA" w:rsidRPr="00D177F0">
        <w:rPr>
          <w:rFonts w:ascii="Times New Roman" w:hAnsi="Times New Roman"/>
          <w:sz w:val="24"/>
          <w:szCs w:val="24"/>
        </w:rPr>
        <w:t xml:space="preserve"> dan Tjang Daniel Chandra(2013)</w:t>
      </w:r>
      <w:r w:rsidRPr="00D177F0">
        <w:rPr>
          <w:rFonts w:ascii="Times New Roman" w:hAnsi="Times New Roman"/>
          <w:sz w:val="24"/>
          <w:szCs w:val="24"/>
        </w:rPr>
        <w:t>, berdasarkan hasil temuan mereka sebanyak 84,4% siswa tidak mampu melalui tahap membaca soal dengan baik dan benar, meskipun soal cerita tersebut dalam bahasa Indonesia, dan tidak menggunakan kata asing yang membuat siswa merasa kesulitan, namun ternyata siswa tidak mampu memaknai kalimat yang mereka baca dengan tepat.</w:t>
      </w:r>
    </w:p>
    <w:p w:rsidR="00B7296A" w:rsidRPr="00D177F0" w:rsidRDefault="00B7296A" w:rsidP="00B7296A">
      <w:pPr>
        <w:pStyle w:val="ListParagraph"/>
        <w:ind w:left="0"/>
        <w:jc w:val="both"/>
        <w:rPr>
          <w:rFonts w:ascii="Times New Roman" w:hAnsi="Times New Roman"/>
          <w:sz w:val="24"/>
          <w:szCs w:val="24"/>
        </w:rPr>
      </w:pPr>
      <w:r w:rsidRPr="00D177F0">
        <w:rPr>
          <w:rFonts w:ascii="Times New Roman" w:hAnsi="Times New Roman"/>
          <w:sz w:val="24"/>
          <w:szCs w:val="24"/>
        </w:rPr>
        <w:t>Kesalahan selanjutnya yang dilakukan siswa adalah kesalahan memahami (</w:t>
      </w:r>
      <w:r w:rsidRPr="00D177F0">
        <w:rPr>
          <w:rFonts w:ascii="Times New Roman" w:hAnsi="Times New Roman"/>
          <w:i/>
          <w:sz w:val="24"/>
          <w:szCs w:val="24"/>
        </w:rPr>
        <w:t>reading comprehension</w:t>
      </w:r>
      <w:r w:rsidRPr="00D177F0">
        <w:rPr>
          <w:rFonts w:ascii="Times New Roman" w:hAnsi="Times New Roman"/>
          <w:sz w:val="24"/>
          <w:szCs w:val="24"/>
        </w:rPr>
        <w:t xml:space="preserve">). Pada tahap kesalahan ini, ditemukan banyak siswa yang tidak menuliskan informasi yang diketahui dan ditanyakan dalam soal. selain itu, ada pula siswa yang mampu menuliskan informasi yang ada dalam soal namun kurang lengkap dalam menuliskannya. Dengan tingginya kesalahan memahami masalah tersebut menunjukan bahwa siswa belum dapat menyelesaikan soal cerita dengan baik. Hal ini sesuai dengan pendapat Rahardjo, dkk (2011: 10) yang menyebutkan bahwa tanpa adanya pemahaman terhadap masalah yang diberikan, siswa tidak mampu menyelesaikan masalah dengan benar. Kesalahan pada tahap ini dilakukan siswa dikarenakan siswa mengalami kesalahan pada tahap sebelumnya. Dimana jika siswa melakukan kesalahan membaca dengan tidak memaknai maksud dari soal maka siswa tidak akan mampu menuliskan informasi yang diketahui dan ditanyakan dalam soal. Dari hasil wawancara dengan siswa ditemukan penyebab siswa melakukan kesalahan pda tahap ini yaitu karena siswa melakukan kesalahan pada tahap sebelumnya, dimana jika siswa melakukan kesalahan pada tahap membaca maka siswa akan mengalami kesalahan pada tahap selanjutnya yaitu kesalahan memahami. Jika siswa tidak memahami maksud dari soal maka siswa akan kesulitan dalam menentukan apa yang diketahui dan ditanyakan dalam soal. penyebab selanjutnya dalam melakukan kesalahan </w:t>
      </w:r>
      <w:r w:rsidRPr="00D177F0">
        <w:rPr>
          <w:rFonts w:ascii="Times New Roman" w:hAnsi="Times New Roman"/>
          <w:sz w:val="24"/>
          <w:szCs w:val="24"/>
        </w:rPr>
        <w:lastRenderedPageBreak/>
        <w:t>pada tahap ini yaitu dimana siswa kurang teliti yang menyebabkan siswa lupa untuk menuliskan informasi yang diketahui dan ditanyakan soal secara lengkap.</w:t>
      </w:r>
    </w:p>
    <w:p w:rsidR="00B7296A" w:rsidRPr="00D177F0" w:rsidRDefault="00B7296A" w:rsidP="00B7296A">
      <w:pPr>
        <w:pStyle w:val="ListParagraph"/>
        <w:ind w:left="0"/>
        <w:jc w:val="both"/>
        <w:rPr>
          <w:rFonts w:ascii="Times New Roman" w:hAnsi="Times New Roman"/>
          <w:sz w:val="24"/>
          <w:szCs w:val="24"/>
        </w:rPr>
      </w:pPr>
      <w:r w:rsidRPr="00D177F0">
        <w:rPr>
          <w:rFonts w:ascii="Times New Roman" w:hAnsi="Times New Roman"/>
          <w:sz w:val="24"/>
          <w:szCs w:val="24"/>
        </w:rPr>
        <w:t>Kemudian pada kesalahan transformasi (</w:t>
      </w:r>
      <w:r w:rsidRPr="00D177F0">
        <w:rPr>
          <w:rFonts w:ascii="Times New Roman" w:hAnsi="Times New Roman"/>
          <w:i/>
          <w:sz w:val="24"/>
          <w:szCs w:val="24"/>
        </w:rPr>
        <w:t>transformation error</w:t>
      </w:r>
      <w:r w:rsidRPr="00D177F0">
        <w:rPr>
          <w:rFonts w:ascii="Times New Roman" w:hAnsi="Times New Roman"/>
          <w:sz w:val="24"/>
          <w:szCs w:val="24"/>
        </w:rPr>
        <w:t xml:space="preserve">). Kesalahan transformasi ialah kesalahan yang dilakukan oleh siswa jika ia dapat memahami masalah dengan baik. Namun, ia tidak dapat menentukan operasi hitung atau serangkaian operasi yang dapat yang digunakan dalam penyelesaian permasalahan dalam soal </w:t>
      </w:r>
      <w:r w:rsidR="00FF5BEA" w:rsidRPr="00D177F0">
        <w:rPr>
          <w:rFonts w:ascii="Times New Roman" w:hAnsi="Times New Roman"/>
          <w:sz w:val="24"/>
          <w:szCs w:val="24"/>
        </w:rPr>
        <w:fldChar w:fldCharType="begin" w:fldLock="1"/>
      </w:r>
      <w:r w:rsidR="00FF5BEA" w:rsidRPr="00D177F0">
        <w:rPr>
          <w:rFonts w:ascii="Times New Roman" w:hAnsi="Times New Roman"/>
          <w:sz w:val="24"/>
          <w:szCs w:val="24"/>
        </w:rPr>
        <w:instrText>ADDIN CSL_CITATION {"citationItems":[{"id":"ITEM-1","itemData":{"DOI":"10.1016/j.sbspro.2010.12.036","ISSN":"18770428","abstract":"The change in PPSMI's language of learning and teaching of Mathematics to English had been opined to have prejudiced learners' achievements due to their weakness in the subject matter as well as in English. This study was conducted to ascertain the validity of such claims and it sought to determine the composition of error types committed by 22, purposively sampled, Primary Four pupils in Mathematics tasks presented in English. Semi-structured interviews were conducted using the Newman's Error Analysis protocol with these pupils who answered inaccurately in several of the test's items. It was found that, collectively (both urban and rural), the Primary 4 pupils' errors were language related and the rest 68% were content-knowledge related. This study concluded that the pupils faced more problem in contentknowledge compared to language difficulties when tackling mathematical tasks in English. © 2010 Published by Elsevier Ltd.","author":[{"dropping-particle":"","family":"Singh","given":"Parmjit","non-dropping-particle":"","parse-names":false,"suffix":""},{"dropping-particle":"","family":"Rahman","given":"Arba Abdul","non-dropping-particle":"","parse-names":false,"suffix":""},{"dropping-particle":"","family":"Hoon","given":"Teoh Sian","non-dropping-particle":"","parse-names":false,"suffix":""}],"container-title":"Procedia - Social and Behavioral Sciences","id":"ITEM-1","issue":"5","issued":{"date-parts":[["2010"]]},"page":"264-271","title":"The Newman procedure for analyzing Primary Four pupils errors on written mathematical tasks: A Malaysian perspective","type":"article-journal","volume":"8"},"uris":["http://www.mendeley.com/documents/?uuid=8e11ed2a-7ceb-4bcc-bedf-9e7c5ae6c2d0"]}],"mendeley":{"formattedCitation":"(Singh, Rahman, and Hoon 2010)","manualFormatting":"(Singh, Rahman, and Hoon 2010:265)","plainTextFormattedCitation":"(Singh, Rahman, and Hoon 2010)","previouslyFormattedCitation":"(Singh, Rahman, and Hoon 2010)"},"properties":{"noteIndex":0},"schema":"https://github.com/citation-style-language/schema/raw/master/csl-citation.json"}</w:instrText>
      </w:r>
      <w:r w:rsidR="00FF5BEA" w:rsidRPr="00D177F0">
        <w:rPr>
          <w:rFonts w:ascii="Times New Roman" w:hAnsi="Times New Roman"/>
          <w:sz w:val="24"/>
          <w:szCs w:val="24"/>
        </w:rPr>
        <w:fldChar w:fldCharType="separate"/>
      </w:r>
      <w:r w:rsidR="00FF5BEA" w:rsidRPr="00D177F0">
        <w:rPr>
          <w:rFonts w:ascii="Times New Roman" w:hAnsi="Times New Roman"/>
          <w:noProof/>
          <w:sz w:val="24"/>
          <w:szCs w:val="24"/>
        </w:rPr>
        <w:t>(Singh, Rahman, and Hoon 2010</w:t>
      </w:r>
      <w:r w:rsidR="00FF5BEA" w:rsidRPr="00D177F0">
        <w:rPr>
          <w:rFonts w:ascii="Times New Roman" w:hAnsi="Times New Roman"/>
          <w:noProof/>
          <w:sz w:val="24"/>
          <w:szCs w:val="24"/>
          <w:lang w:val="en-US"/>
        </w:rPr>
        <w:t>:265</w:t>
      </w:r>
      <w:r w:rsidR="00FF5BEA" w:rsidRPr="00D177F0">
        <w:rPr>
          <w:rFonts w:ascii="Times New Roman" w:hAnsi="Times New Roman"/>
          <w:noProof/>
          <w:sz w:val="24"/>
          <w:szCs w:val="24"/>
        </w:rPr>
        <w:t>)</w:t>
      </w:r>
      <w:r w:rsidR="00FF5BEA" w:rsidRPr="00D177F0">
        <w:rPr>
          <w:rFonts w:ascii="Times New Roman" w:hAnsi="Times New Roman"/>
          <w:sz w:val="24"/>
          <w:szCs w:val="24"/>
        </w:rPr>
        <w:fldChar w:fldCharType="end"/>
      </w:r>
      <w:r w:rsidRPr="00D177F0">
        <w:rPr>
          <w:rFonts w:ascii="Times New Roman" w:hAnsi="Times New Roman"/>
          <w:sz w:val="24"/>
          <w:szCs w:val="24"/>
        </w:rPr>
        <w:t xml:space="preserve">. Kesalahan tranformasi akan mempengaruhi kesalahan-kesalahan lainnya yaitu kesalahan keterampilan proses dan kesalahan penulisan jawaban. Dalam hasil penelitian ditemukan siswa tidak mampu menentukan metode yang digunakan, hal ini dikarenakan siswa tidak memahami maksud dari soal yang menyebabkan siswa kesulitan dalam menentukan metode yang akan digunakan. Selain itu, ada pula siswa yang sudah mampu menentukan metode yang digunakan dalam penyelesaian soal akan tetapi siswa tidak mampu menyelesaikan metode tersebut. Penyebab siswa melakukan kesalahan dalam tahap ini yaitu dapat disebabkan karena siswa melakukan kesalahan pada tahap sebelumnya, dimana jika siswa mengalami kesalahan pada tahap membaca atau memahami maka siswa tidak akan mampu menentukan metode yang digunakan untuk menyelesaikan soal. Faktor selanjutnya yang menyebabkan siswa melakukan kesalahan pada tahap ini dimana siswa kurang memahami konsep KPK dan FPB. Siswa sudah mampu menentukan metode yang akan digunakan, akan tetapi siswa tidak paham bagaimana menyelesaikan tahapan dalam metode yang digunakan. </w:t>
      </w:r>
    </w:p>
    <w:p w:rsidR="00B7296A" w:rsidRPr="00D177F0" w:rsidRDefault="00B7296A" w:rsidP="00B7296A">
      <w:pPr>
        <w:pStyle w:val="ListParagraph"/>
        <w:ind w:left="0"/>
        <w:jc w:val="both"/>
        <w:rPr>
          <w:rFonts w:ascii="Times New Roman" w:hAnsi="Times New Roman"/>
          <w:sz w:val="24"/>
          <w:szCs w:val="24"/>
        </w:rPr>
      </w:pPr>
      <w:r w:rsidRPr="00D177F0">
        <w:rPr>
          <w:rFonts w:ascii="Times New Roman" w:hAnsi="Times New Roman"/>
          <w:sz w:val="24"/>
          <w:szCs w:val="24"/>
        </w:rPr>
        <w:t>Selanjutnya kesalahan keterampilan proses (</w:t>
      </w:r>
      <w:r w:rsidRPr="00D177F0">
        <w:rPr>
          <w:rFonts w:ascii="Times New Roman" w:hAnsi="Times New Roman"/>
          <w:i/>
          <w:sz w:val="24"/>
          <w:szCs w:val="24"/>
        </w:rPr>
        <w:t>process skill</w:t>
      </w:r>
      <w:r w:rsidRPr="00D177F0">
        <w:rPr>
          <w:rFonts w:ascii="Times New Roman" w:hAnsi="Times New Roman"/>
          <w:sz w:val="24"/>
          <w:szCs w:val="24"/>
        </w:rPr>
        <w:t xml:space="preserve">). Kesalahan keterampilan memproses yaitu kesalahan yang dilakukan siswa dalam proses perhitungan. Siswa mampu memilih pendekatan yang harus dilakukan untuk menyelesaikan soal akan tetapi tidak mampu menghitungnya. Menurut Singh </w:t>
      </w:r>
      <w:r w:rsidR="00FF5BEA" w:rsidRPr="00D177F0">
        <w:rPr>
          <w:rFonts w:ascii="Times New Roman" w:hAnsi="Times New Roman"/>
          <w:sz w:val="24"/>
          <w:szCs w:val="24"/>
        </w:rPr>
        <w:fldChar w:fldCharType="begin" w:fldLock="1"/>
      </w:r>
      <w:r w:rsidR="007A0F7F" w:rsidRPr="00D177F0">
        <w:rPr>
          <w:rFonts w:ascii="Times New Roman" w:hAnsi="Times New Roman"/>
          <w:sz w:val="24"/>
          <w:szCs w:val="24"/>
        </w:rPr>
        <w:instrText>ADDIN CSL_CITATION {"citationItems":[{"id":"ITEM-1","itemData":{"ISBN":"2527-399X","abstract":"… penelitian ini diukur melalui penilaian formatif yang disimbolkan dalam bentuk angka 1 … \\&amp; Nakamura, prosedur Newman adalah sebuah metode untuk menganalisis kesalahan dalam soal … ini menyatakan bahwa dalam menyelesaikan masalah terdapat dua jenis rintangan yang …","author":[{"dropping-particle":"","family":"Safitri","given":"Darni","non-dropping-particle":"","parse-names":false,"suffix":""}],"container-title":"Jurnal Dewantara","id":"ITEM-1","issued":{"date-parts":[["2017"]]},"page":"47-59","title":"Identifikasi Kesalahan Siswa dalam Menyelesaikan Soal Matematika Berdasarkan Metode Analisis Kesalahan Newman","type":"article-journal","volume":"III"},"uris":["http://www.mendeley.com/documents/?uuid=3aff188f-b111-435f-9002-7ccf756e5957"]}],"mendeley":{"formattedCitation":"(Safitri 2017)","manualFormatting":"(Safitri 2017:54)","plainTextFormattedCitation":"(Safitri 2017)","previouslyFormattedCitation":"(Safitri 2017)"},"properties":{"noteIndex":0},"schema":"https://github.com/citation-style-language/schema/raw/master/csl-citation.json"}</w:instrText>
      </w:r>
      <w:r w:rsidR="00FF5BEA" w:rsidRPr="00D177F0">
        <w:rPr>
          <w:rFonts w:ascii="Times New Roman" w:hAnsi="Times New Roman"/>
          <w:sz w:val="24"/>
          <w:szCs w:val="24"/>
        </w:rPr>
        <w:fldChar w:fldCharType="separate"/>
      </w:r>
      <w:r w:rsidR="00FF5BEA" w:rsidRPr="00D177F0">
        <w:rPr>
          <w:rFonts w:ascii="Times New Roman" w:hAnsi="Times New Roman"/>
          <w:noProof/>
          <w:sz w:val="24"/>
          <w:szCs w:val="24"/>
        </w:rPr>
        <w:t>(Safitri 2017</w:t>
      </w:r>
      <w:r w:rsidR="007A0F7F" w:rsidRPr="00D177F0">
        <w:rPr>
          <w:rFonts w:ascii="Times New Roman" w:hAnsi="Times New Roman"/>
          <w:noProof/>
          <w:sz w:val="24"/>
          <w:szCs w:val="24"/>
          <w:lang w:val="en-US"/>
        </w:rPr>
        <w:t>:54</w:t>
      </w:r>
      <w:r w:rsidR="00FF5BEA" w:rsidRPr="00D177F0">
        <w:rPr>
          <w:rFonts w:ascii="Times New Roman" w:hAnsi="Times New Roman"/>
          <w:noProof/>
          <w:sz w:val="24"/>
          <w:szCs w:val="24"/>
        </w:rPr>
        <w:t>)</w:t>
      </w:r>
      <w:r w:rsidR="00FF5BEA" w:rsidRPr="00D177F0">
        <w:rPr>
          <w:rFonts w:ascii="Times New Roman" w:hAnsi="Times New Roman"/>
          <w:sz w:val="24"/>
          <w:szCs w:val="24"/>
        </w:rPr>
        <w:fldChar w:fldCharType="end"/>
      </w:r>
      <w:r w:rsidR="007A0F7F" w:rsidRPr="00D177F0">
        <w:rPr>
          <w:rFonts w:ascii="Times New Roman" w:hAnsi="Times New Roman"/>
          <w:sz w:val="24"/>
          <w:szCs w:val="24"/>
          <w:lang w:val="en-US"/>
        </w:rPr>
        <w:t xml:space="preserve"> </w:t>
      </w:r>
      <w:r w:rsidRPr="00D177F0">
        <w:rPr>
          <w:rFonts w:ascii="Times New Roman" w:hAnsi="Times New Roman"/>
          <w:sz w:val="24"/>
          <w:szCs w:val="24"/>
        </w:rPr>
        <w:t xml:space="preserve">menjelaskan bahwa kesalahan akan disebut kesalahan kemampuan memproses apabila siswa mampu memilih operasi yang diperlukan untuk menyelesaikan persoalan namun tidak dapat menjalankan prosedur dengan benar. Bentuk kesalahan dalam keterampilan proses yang dilakukan siswa yaitu siswa salah dalam menentukan kelipatan dari setiap bilangan pada saat mencari KPK serta terdapat pula siswa yang salah dalam melakukan pemfaktoran menggunakan pohon faktor serta siswa tidak menyelesaikan metode yang digunakan dalam menyelesaikan soal. Kesalahan keterampilan proses yaitu kesalahan lanjutan dari kesalahan transformasi. Dimana jika siswa melakukan kesalahan pada tahap transformasi maka kemungkinan besar siswa akan melakukan kesalahan dalam keterampilan proses. Penyebab kesalahan dalam tahap ini yaitu dimana siswa melakukan kesalahan pada tahap sebelumnya yaitu tahap transformasi. Jika siswa kurang memahami kosep KPK dan PPB maka siswa juga akan melakukan kesalahan pada tahap keterampilan proses. Pemahaman konsep merupakan bagian yang penting dalam pembelajaran matematika. Dengan memahami konsep KPK dan FPB maka siswa akan mampu menyelesaikan soal yang berkaitan dengan KPK dan FPB. Dalam hasil penelitian ditemukan siswa yang mengalami kesalahan dalam menentukan kelipatan dari bilangan dan kesalahan dalam menentukan faktor. Hal ini sebabkan siswa kurang memahami konsep KPK dan FPB. Hal ini sejalan dengan pendapat </w:t>
      </w:r>
      <w:r w:rsidR="007A0F7F" w:rsidRPr="00D177F0">
        <w:rPr>
          <w:rFonts w:ascii="Times New Roman" w:hAnsi="Times New Roman"/>
          <w:sz w:val="24"/>
          <w:szCs w:val="24"/>
        </w:rPr>
        <w:fldChar w:fldCharType="begin" w:fldLock="1"/>
      </w:r>
      <w:r w:rsidR="007A0F7F" w:rsidRPr="00D177F0">
        <w:rPr>
          <w:rFonts w:ascii="Times New Roman" w:hAnsi="Times New Roman"/>
          <w:sz w:val="24"/>
          <w:szCs w:val="24"/>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a…","author":[{"dropping-particle":"","family":"Fachrurazi","given":"","non-dropping-particle":"","parse-names":false,"suffix":""}],"container-title":"Al-Khawarizmi","id":"ITEM-1","issue":"2","issued":{"date-parts":[["2017"]]},"page":"113-122","title":"PEMBELAJARAN MATEMATIKA REALISTIK DI SEKOLAH DASAR PADA MATERI FPB DAN KPK DENGAN MODEL PENYAJIAN PAKET MAKANAN","type":"article-journal","volume":"1"},"uris":["http://www.mendeley.com/documents/?uuid=1689928f-0112-4686-9d25-cd997a931ad7"]}],"mendeley":{"formattedCitation":"(Fachrurazi 2017)","manualFormatting":"(Fachrurazi 2017:114)","plainTextFormattedCitation":"(Fachrurazi 2017)","previouslyFormattedCitation":"(Fachrurazi 2017)"},"properties":{"noteIndex":0},"schema":"https://github.com/citation-style-language/schema/raw/master/csl-citation.json"}</w:instrText>
      </w:r>
      <w:r w:rsidR="007A0F7F" w:rsidRPr="00D177F0">
        <w:rPr>
          <w:rFonts w:ascii="Times New Roman" w:hAnsi="Times New Roman"/>
          <w:sz w:val="24"/>
          <w:szCs w:val="24"/>
        </w:rPr>
        <w:fldChar w:fldCharType="separate"/>
      </w:r>
      <w:r w:rsidR="007A0F7F" w:rsidRPr="00D177F0">
        <w:rPr>
          <w:rFonts w:ascii="Times New Roman" w:hAnsi="Times New Roman"/>
          <w:noProof/>
          <w:sz w:val="24"/>
          <w:szCs w:val="24"/>
        </w:rPr>
        <w:t xml:space="preserve">(Fachrurazi </w:t>
      </w:r>
      <w:r w:rsidR="007A0F7F" w:rsidRPr="00D177F0">
        <w:rPr>
          <w:rFonts w:ascii="Times New Roman" w:hAnsi="Times New Roman"/>
          <w:noProof/>
          <w:sz w:val="24"/>
          <w:szCs w:val="24"/>
        </w:rPr>
        <w:lastRenderedPageBreak/>
        <w:t>2017</w:t>
      </w:r>
      <w:r w:rsidR="007A0F7F" w:rsidRPr="00D177F0">
        <w:rPr>
          <w:rFonts w:ascii="Times New Roman" w:hAnsi="Times New Roman"/>
          <w:noProof/>
          <w:sz w:val="24"/>
          <w:szCs w:val="24"/>
          <w:lang w:val="en-US"/>
        </w:rPr>
        <w:t>:114</w:t>
      </w:r>
      <w:r w:rsidR="007A0F7F" w:rsidRPr="00D177F0">
        <w:rPr>
          <w:rFonts w:ascii="Times New Roman" w:hAnsi="Times New Roman"/>
          <w:noProof/>
          <w:sz w:val="24"/>
          <w:szCs w:val="24"/>
        </w:rPr>
        <w:t>)</w:t>
      </w:r>
      <w:r w:rsidR="007A0F7F" w:rsidRPr="00D177F0">
        <w:rPr>
          <w:rFonts w:ascii="Times New Roman" w:hAnsi="Times New Roman"/>
          <w:sz w:val="24"/>
          <w:szCs w:val="24"/>
        </w:rPr>
        <w:fldChar w:fldCharType="end"/>
      </w:r>
      <w:r w:rsidR="007A0F7F" w:rsidRPr="00D177F0">
        <w:rPr>
          <w:rFonts w:ascii="Times New Roman" w:hAnsi="Times New Roman"/>
          <w:sz w:val="24"/>
          <w:szCs w:val="24"/>
          <w:lang w:val="en-US"/>
        </w:rPr>
        <w:t xml:space="preserve"> </w:t>
      </w:r>
      <w:r w:rsidRPr="00D177F0">
        <w:rPr>
          <w:rFonts w:ascii="Times New Roman" w:hAnsi="Times New Roman"/>
          <w:sz w:val="24"/>
          <w:szCs w:val="24"/>
        </w:rPr>
        <w:t xml:space="preserve">yang menyatakan bahwa dalam mempelajari KPK dan FPB siswa harus menguasi konsep pembagian, perkalian bahkan perpangkatan bilangan. Konsep pembagian digunakan untuk menentukan faktorisasi ptima pada penyelesaiaan FPB dua buah bilangan. Sedangkan konsep perkalian digunakan untuk menentukan kelipatan sebuah bilangan dalam penyelesaian KPK. </w:t>
      </w:r>
    </w:p>
    <w:p w:rsidR="00B7296A" w:rsidRPr="00D177F0" w:rsidRDefault="00B7296A" w:rsidP="00B7296A">
      <w:pPr>
        <w:pStyle w:val="ListParagraph"/>
        <w:ind w:left="0"/>
        <w:jc w:val="both"/>
        <w:rPr>
          <w:rFonts w:ascii="Times New Roman" w:hAnsi="Times New Roman"/>
          <w:sz w:val="24"/>
          <w:szCs w:val="24"/>
        </w:rPr>
      </w:pPr>
      <w:r w:rsidRPr="00D177F0">
        <w:rPr>
          <w:rFonts w:ascii="Times New Roman" w:hAnsi="Times New Roman"/>
          <w:sz w:val="24"/>
          <w:szCs w:val="24"/>
        </w:rPr>
        <w:t>Kesalahan selanjutnya adalah kesalahan penulisan jawaban (</w:t>
      </w:r>
      <w:r w:rsidRPr="00D177F0">
        <w:rPr>
          <w:rFonts w:ascii="Times New Roman" w:hAnsi="Times New Roman"/>
          <w:i/>
          <w:sz w:val="24"/>
          <w:szCs w:val="24"/>
        </w:rPr>
        <w:t>encoding error</w:t>
      </w:r>
      <w:r w:rsidRPr="00D177F0">
        <w:rPr>
          <w:rFonts w:ascii="Times New Roman" w:hAnsi="Times New Roman"/>
          <w:sz w:val="24"/>
          <w:szCs w:val="24"/>
        </w:rPr>
        <w:t xml:space="preserve">). Kesalahan penulisan jawaban merupakan kesalahan yang paling banyak dilakukan siswa. Kesalahan penulisan jawaban yaitu kesalahan yang dilakukan oleh siswa karena kurang telitinya siswa dalam menulis. Pada tahap ini siswa sudah mampu menyelesaikan permasalahan dalam soal akan tetapi sedikit kekurang telitian siswa yang menyebabkan berubahnya makna jawaban yang ditulis. Menurut Singh </w:t>
      </w:r>
      <w:r w:rsidR="007A0F7F" w:rsidRPr="00D177F0">
        <w:rPr>
          <w:rFonts w:ascii="Times New Roman" w:hAnsi="Times New Roman"/>
          <w:sz w:val="24"/>
          <w:szCs w:val="24"/>
        </w:rPr>
        <w:fldChar w:fldCharType="begin" w:fldLock="1"/>
      </w:r>
      <w:r w:rsidR="007A0F7F" w:rsidRPr="00D177F0">
        <w:rPr>
          <w:rFonts w:ascii="Times New Roman" w:hAnsi="Times New Roman"/>
          <w:sz w:val="24"/>
          <w:szCs w:val="24"/>
        </w:rPr>
        <w:instrText>ADDIN CSL_CITATION {"citationItems":[{"id":"ITEM-1","itemData":{"ISBN":"2527-399X","abstract":"… penelitian ini diukur melalui penilaian formatif yang disimbolkan dalam bentuk angka 1 … \\&amp; Nakamura, prosedur Newman adalah sebuah metode untuk menganalisis kesalahan dalam soal … ini menyatakan bahwa dalam menyelesaikan masalah terdapat dua jenis rintangan yang …","author":[{"dropping-particle":"","family":"Safitri","given":"Darni","non-dropping-particle":"","parse-names":false,"suffix":""}],"container-title":"Jurnal Dewantara","id":"ITEM-1","issued":{"date-parts":[["2017"]]},"page":"47-59","title":"Identifikasi Kesalahan Siswa dalam Menyelesaikan Soal Matematika Berdasarkan Metode Analisis Kesalahan Newman","type":"article-journal","volume":"III"},"uris":["http://www.mendeley.com/documents/?uuid=3aff188f-b111-435f-9002-7ccf756e5957"]}],"mendeley":{"formattedCitation":"(Safitri 2017)","manualFormatting":"(Safitri,D 2017:55)","plainTextFormattedCitation":"(Safitri 2017)","previouslyFormattedCitation":"(Safitri 2017)"},"properties":{"noteIndex":0},"schema":"https://github.com/citation-style-language/schema/raw/master/csl-citation.json"}</w:instrText>
      </w:r>
      <w:r w:rsidR="007A0F7F" w:rsidRPr="00D177F0">
        <w:rPr>
          <w:rFonts w:ascii="Times New Roman" w:hAnsi="Times New Roman"/>
          <w:sz w:val="24"/>
          <w:szCs w:val="24"/>
        </w:rPr>
        <w:fldChar w:fldCharType="separate"/>
      </w:r>
      <w:r w:rsidR="007A0F7F" w:rsidRPr="00D177F0">
        <w:rPr>
          <w:rFonts w:ascii="Times New Roman" w:hAnsi="Times New Roman"/>
          <w:noProof/>
          <w:sz w:val="24"/>
          <w:szCs w:val="24"/>
        </w:rPr>
        <w:t>(Safitri</w:t>
      </w:r>
      <w:r w:rsidR="007A0F7F" w:rsidRPr="00D177F0">
        <w:rPr>
          <w:rFonts w:ascii="Times New Roman" w:hAnsi="Times New Roman"/>
          <w:noProof/>
          <w:sz w:val="24"/>
          <w:szCs w:val="24"/>
          <w:lang w:val="en-US"/>
        </w:rPr>
        <w:t>,D</w:t>
      </w:r>
      <w:r w:rsidR="007A0F7F" w:rsidRPr="00D177F0">
        <w:rPr>
          <w:rFonts w:ascii="Times New Roman" w:hAnsi="Times New Roman"/>
          <w:noProof/>
          <w:sz w:val="24"/>
          <w:szCs w:val="24"/>
        </w:rPr>
        <w:t xml:space="preserve"> 2017</w:t>
      </w:r>
      <w:r w:rsidR="007A0F7F" w:rsidRPr="00D177F0">
        <w:rPr>
          <w:rFonts w:ascii="Times New Roman" w:hAnsi="Times New Roman"/>
          <w:noProof/>
          <w:sz w:val="24"/>
          <w:szCs w:val="24"/>
          <w:lang w:val="en-US"/>
        </w:rPr>
        <w:t>:55</w:t>
      </w:r>
      <w:r w:rsidR="007A0F7F" w:rsidRPr="00D177F0">
        <w:rPr>
          <w:rFonts w:ascii="Times New Roman" w:hAnsi="Times New Roman"/>
          <w:noProof/>
          <w:sz w:val="24"/>
          <w:szCs w:val="24"/>
        </w:rPr>
        <w:t>)</w:t>
      </w:r>
      <w:r w:rsidR="007A0F7F" w:rsidRPr="00D177F0">
        <w:rPr>
          <w:rFonts w:ascii="Times New Roman" w:hAnsi="Times New Roman"/>
          <w:sz w:val="24"/>
          <w:szCs w:val="24"/>
        </w:rPr>
        <w:fldChar w:fldCharType="end"/>
      </w:r>
      <w:r w:rsidRPr="00D177F0">
        <w:rPr>
          <w:rFonts w:ascii="Times New Roman" w:hAnsi="Times New Roman"/>
          <w:sz w:val="24"/>
          <w:szCs w:val="24"/>
        </w:rPr>
        <w:t xml:space="preserve"> menjelaskan bahwa kesalahan masih bisa terjadi meskipun siswa telah selesai memecahkan permasalahan-permasalahan dalam soal, yaitu salah menuliskan apa yang dimaksudkan. Kesalahan yang dilakukan siswa pada tahap ini yaitu diantaranya siswa tidak menuliskan kesimpulan dari jawaban yang sudah mereka temukan. Siswa banyak yang beralasan lupa untuk menuliskan kesimpulan, dan menganggap bahwa hasil perhitungan merupakan hasil akhir dari masalah tersebut. Hal ini sesuai dengan hasil analisis yang dilakukan oleh Musdjalifah yang menyatakan bahwa siswa sering melakukan kesalahan dalam memahami masalah, mentransformasikan soal cerita ke bentuk matematis, komputasi (perhitungan) dan penyimpulan jawaban. Selain itu, terdapat siswa yang tidak mampu menuliskan jawaban akhir. Siswa sudah mampu menuliskan infromasi yang dikatahui dan ditanyakan dan siswa sudah mampu menetukan metode yang digunakan dalam menyelesaikan soal. akan tetapi, siswa tidak mampu menyelesaikan metode yang digunakan sehingga menyebabkan siswa tidak mampu menemukan jawaban akhir. Hal ini sejalan dengan pendapat penelitian yang telah dilakukan oleh Nanna, W, dkk (2020) yang menjelaskan bahwa tahap transformasi berkaitan dengan tahap </w:t>
      </w:r>
      <w:r w:rsidRPr="00D177F0">
        <w:rPr>
          <w:rFonts w:ascii="Times New Roman" w:hAnsi="Times New Roman"/>
          <w:i/>
          <w:sz w:val="24"/>
          <w:szCs w:val="24"/>
        </w:rPr>
        <w:t>process skill</w:t>
      </w:r>
      <w:r w:rsidRPr="00D177F0">
        <w:rPr>
          <w:rFonts w:ascii="Times New Roman" w:hAnsi="Times New Roman"/>
          <w:sz w:val="24"/>
          <w:szCs w:val="24"/>
        </w:rPr>
        <w:t xml:space="preserve">, dimana jika siswa tidak dapat menyelesaikan pada tahap transformasi maka siswa akan melakukan kesalahan pada tahap </w:t>
      </w:r>
      <w:r w:rsidRPr="00D177F0">
        <w:rPr>
          <w:rFonts w:ascii="Times New Roman" w:hAnsi="Times New Roman"/>
          <w:i/>
          <w:sz w:val="24"/>
          <w:szCs w:val="24"/>
        </w:rPr>
        <w:t xml:space="preserve">process skill </w:t>
      </w:r>
      <w:r w:rsidRPr="00D177F0">
        <w:rPr>
          <w:rFonts w:ascii="Times New Roman" w:hAnsi="Times New Roman"/>
          <w:sz w:val="24"/>
          <w:szCs w:val="24"/>
        </w:rPr>
        <w:t xml:space="preserve"> hingga akhirnya siswa melakukan kesalahan pada tahap </w:t>
      </w:r>
      <w:r w:rsidRPr="00D177F0">
        <w:rPr>
          <w:rFonts w:ascii="Times New Roman" w:hAnsi="Times New Roman"/>
          <w:i/>
          <w:sz w:val="24"/>
          <w:szCs w:val="24"/>
        </w:rPr>
        <w:t xml:space="preserve">encoding. </w:t>
      </w:r>
      <w:r w:rsidRPr="00D177F0">
        <w:rPr>
          <w:rFonts w:ascii="Times New Roman" w:hAnsi="Times New Roman"/>
          <w:sz w:val="24"/>
          <w:szCs w:val="24"/>
        </w:rPr>
        <w:t>Terdapat juga siswa yang beralasan lupa untuk menuliskan kes</w:t>
      </w:r>
      <w:bookmarkStart w:id="0" w:name="_GoBack"/>
      <w:bookmarkEnd w:id="0"/>
      <w:r w:rsidRPr="00D177F0">
        <w:rPr>
          <w:rFonts w:ascii="Times New Roman" w:hAnsi="Times New Roman"/>
          <w:sz w:val="24"/>
          <w:szCs w:val="24"/>
        </w:rPr>
        <w:t>impulan pada jawaban akhir.</w:t>
      </w:r>
    </w:p>
    <w:p w:rsidR="00B7296A" w:rsidRPr="007A0F7F" w:rsidRDefault="00B7296A" w:rsidP="00D177F0">
      <w:pPr>
        <w:pStyle w:val="ListParagraph"/>
        <w:spacing w:after="0"/>
        <w:ind w:left="0"/>
        <w:jc w:val="both"/>
        <w:rPr>
          <w:rFonts w:ascii="Times New Roman" w:hAnsi="Times New Roman"/>
          <w:szCs w:val="24"/>
        </w:rPr>
      </w:pPr>
      <w:r w:rsidRPr="00D177F0">
        <w:rPr>
          <w:rFonts w:ascii="Times New Roman" w:hAnsi="Times New Roman"/>
          <w:sz w:val="24"/>
          <w:szCs w:val="24"/>
        </w:rPr>
        <w:t>Dari hasil penelitian juga ditemukan bahwa jika salah satu tahap dalam mengerjakan soal cerita mengalami kesalahan maka siswa akan mengalami kesalahan pada tahapan selanjutnya. Karena dalam mengerjakan soal matematika baik itu soal cerita atau bentuk soal lainnya dilakukan sesuai tahapan yang sistematis. Jika siswa salah ataupun melewatkan salah satu tahapan maka siswa tidak akan menemukan jawaban yang tepat untuk menjawab soal.</w:t>
      </w:r>
      <w:r w:rsidRPr="007A0F7F">
        <w:rPr>
          <w:rFonts w:ascii="Times New Roman" w:hAnsi="Times New Roman"/>
          <w:szCs w:val="24"/>
        </w:rPr>
        <w:t xml:space="preserve"> </w:t>
      </w:r>
    </w:p>
    <w:p w:rsidR="009F3437" w:rsidRPr="00277122" w:rsidRDefault="009F3437" w:rsidP="00D177F0">
      <w:pPr>
        <w:autoSpaceDE w:val="0"/>
        <w:autoSpaceDN w:val="0"/>
        <w:adjustRightInd w:val="0"/>
        <w:spacing w:after="0"/>
        <w:jc w:val="both"/>
        <w:rPr>
          <w:rFonts w:ascii="Times New Roman" w:hAnsi="Times New Roman"/>
          <w:b/>
          <w:sz w:val="24"/>
          <w:szCs w:val="24"/>
        </w:rPr>
      </w:pPr>
      <w:r w:rsidRPr="00277122">
        <w:rPr>
          <w:rFonts w:ascii="Times New Roman" w:hAnsi="Times New Roman"/>
          <w:b/>
          <w:sz w:val="24"/>
          <w:szCs w:val="24"/>
        </w:rPr>
        <w:t>SIMPULAN</w:t>
      </w:r>
    </w:p>
    <w:p w:rsidR="006C3192" w:rsidRPr="00D177F0" w:rsidRDefault="006C3192" w:rsidP="00D177F0">
      <w:pPr>
        <w:pStyle w:val="ListParagraph"/>
        <w:ind w:left="0"/>
        <w:jc w:val="both"/>
        <w:rPr>
          <w:rFonts w:ascii="Times New Roman" w:hAnsi="Times New Roman"/>
          <w:sz w:val="24"/>
          <w:szCs w:val="24"/>
        </w:rPr>
      </w:pPr>
      <w:r w:rsidRPr="00D177F0">
        <w:rPr>
          <w:rFonts w:ascii="Times New Roman" w:hAnsi="Times New Roman"/>
          <w:sz w:val="24"/>
          <w:szCs w:val="24"/>
        </w:rPr>
        <w:t>Dari hasil penelitian yang telah dilakukan oleh peneliti, dapat diidentifikasi bahwa siswa melakukan semua kesalahan pada prosedur Newman yakni kesalahan membaca (</w:t>
      </w:r>
      <w:r w:rsidRPr="00D177F0">
        <w:rPr>
          <w:rFonts w:ascii="Times New Roman" w:hAnsi="Times New Roman"/>
          <w:i/>
          <w:sz w:val="24"/>
          <w:szCs w:val="24"/>
        </w:rPr>
        <w:t>reading error</w:t>
      </w:r>
      <w:r w:rsidRPr="00D177F0">
        <w:rPr>
          <w:rFonts w:ascii="Times New Roman" w:hAnsi="Times New Roman"/>
          <w:sz w:val="24"/>
          <w:szCs w:val="24"/>
        </w:rPr>
        <w:t>), kesalahan memahami soal (</w:t>
      </w:r>
      <w:r w:rsidRPr="00D177F0">
        <w:rPr>
          <w:rFonts w:ascii="Times New Roman" w:hAnsi="Times New Roman"/>
          <w:i/>
          <w:sz w:val="24"/>
          <w:szCs w:val="24"/>
        </w:rPr>
        <w:t>reading comprehension</w:t>
      </w:r>
      <w:r w:rsidRPr="00D177F0">
        <w:rPr>
          <w:rFonts w:ascii="Times New Roman" w:hAnsi="Times New Roman"/>
          <w:sz w:val="24"/>
          <w:szCs w:val="24"/>
        </w:rPr>
        <w:t>), kesalahan transformasi (</w:t>
      </w:r>
      <w:r w:rsidRPr="00D177F0">
        <w:rPr>
          <w:rFonts w:ascii="Times New Roman" w:hAnsi="Times New Roman"/>
          <w:i/>
          <w:sz w:val="24"/>
          <w:szCs w:val="24"/>
        </w:rPr>
        <w:t>transform error</w:t>
      </w:r>
      <w:r w:rsidRPr="00D177F0">
        <w:rPr>
          <w:rFonts w:ascii="Times New Roman" w:hAnsi="Times New Roman"/>
          <w:sz w:val="24"/>
          <w:szCs w:val="24"/>
        </w:rPr>
        <w:t>), kesalahan keterampilan proses (process skill) dan kesalahan penulisan jawaban (</w:t>
      </w:r>
      <w:r w:rsidRPr="00D177F0">
        <w:rPr>
          <w:rFonts w:ascii="Times New Roman" w:hAnsi="Times New Roman"/>
          <w:i/>
          <w:sz w:val="24"/>
          <w:szCs w:val="24"/>
        </w:rPr>
        <w:t>encoding error)</w:t>
      </w:r>
      <w:r w:rsidRPr="00D177F0">
        <w:rPr>
          <w:rFonts w:ascii="Times New Roman" w:hAnsi="Times New Roman"/>
          <w:sz w:val="24"/>
          <w:szCs w:val="24"/>
        </w:rPr>
        <w:t xml:space="preserve">. Pada hasil analisis kesalahan siswa </w:t>
      </w:r>
      <w:r w:rsidRPr="00D177F0">
        <w:rPr>
          <w:rFonts w:ascii="Times New Roman" w:hAnsi="Times New Roman"/>
          <w:sz w:val="24"/>
          <w:szCs w:val="24"/>
        </w:rPr>
        <w:lastRenderedPageBreak/>
        <w:t>ditemukan jika siswa melakukan kesalahan pada salah satu tahapan maka siswa akan melakukan kesalahan pada tahap-tahap selanjutnya. Terdapat beberapa faktor penyebab siswa melakukan kesalahan berdasarkan prosedur Newman, yakni: a) kurangnya kemampuan siswa dalam membaca; b) siswa kesulitan memahami soal; c) siswa lupa untuk menuliskan informasi yang diketahui dan ditanyakan; d) tidak memahami konsep KPK dan FPB; e) kesalahan pada tahap sebelumnya; f) kurangnya ketelitian siswa dalam menuliskan proses perhitungan; dan g) siswa lupa menuliskan kesimpulan jawaban.</w:t>
      </w:r>
    </w:p>
    <w:p w:rsidR="009F3437" w:rsidRPr="00D177F0" w:rsidRDefault="009F3437" w:rsidP="00D177F0">
      <w:pPr>
        <w:autoSpaceDE w:val="0"/>
        <w:autoSpaceDN w:val="0"/>
        <w:adjustRightInd w:val="0"/>
        <w:spacing w:after="0"/>
        <w:jc w:val="both"/>
        <w:rPr>
          <w:rFonts w:ascii="Times New Roman" w:hAnsi="Times New Roman"/>
          <w:b/>
          <w:sz w:val="24"/>
          <w:szCs w:val="24"/>
        </w:rPr>
      </w:pPr>
      <w:r w:rsidRPr="00D177F0">
        <w:rPr>
          <w:rFonts w:ascii="Times New Roman" w:hAnsi="Times New Roman"/>
          <w:b/>
          <w:sz w:val="24"/>
          <w:szCs w:val="24"/>
        </w:rPr>
        <w:t>SARAN</w:t>
      </w:r>
    </w:p>
    <w:p w:rsidR="006C3192" w:rsidRPr="00D177F0" w:rsidRDefault="006C3192" w:rsidP="00D177F0">
      <w:pPr>
        <w:pStyle w:val="ListParagraph"/>
        <w:numPr>
          <w:ilvl w:val="0"/>
          <w:numId w:val="14"/>
        </w:numPr>
        <w:tabs>
          <w:tab w:val="left" w:pos="567"/>
        </w:tabs>
        <w:spacing w:after="160"/>
        <w:ind w:left="426"/>
        <w:jc w:val="both"/>
        <w:rPr>
          <w:rFonts w:ascii="Times New Roman" w:hAnsi="Times New Roman"/>
          <w:sz w:val="24"/>
          <w:szCs w:val="24"/>
        </w:rPr>
      </w:pPr>
      <w:r w:rsidRPr="00D177F0">
        <w:rPr>
          <w:rFonts w:ascii="Times New Roman" w:hAnsi="Times New Roman"/>
          <w:sz w:val="24"/>
          <w:szCs w:val="24"/>
        </w:rPr>
        <w:t xml:space="preserve">Mengingat pentingnya materi soal cerita dalam matematika, maka sebaiknya guru dapat menerapkan pembelajaran soal cerita secara lebih intensif serta diperlukan cara untuk meminimalisir kesalahan siswa dalam menyelesaikan soal cerita matematika. Solusi yang dapat dilakukan misalnya guru dapat menggunakan metode pembelajaran serta menggunakan alat peraga dalam memberikan pemahaman kepada  siswa. </w:t>
      </w:r>
    </w:p>
    <w:p w:rsidR="006C3192" w:rsidRPr="00D177F0" w:rsidRDefault="006C3192" w:rsidP="00D177F0">
      <w:pPr>
        <w:pStyle w:val="ListParagraph"/>
        <w:numPr>
          <w:ilvl w:val="0"/>
          <w:numId w:val="14"/>
        </w:numPr>
        <w:tabs>
          <w:tab w:val="left" w:pos="567"/>
        </w:tabs>
        <w:spacing w:after="160"/>
        <w:ind w:left="426"/>
        <w:jc w:val="both"/>
        <w:rPr>
          <w:rFonts w:ascii="Times New Roman" w:hAnsi="Times New Roman"/>
          <w:sz w:val="24"/>
          <w:szCs w:val="24"/>
        </w:rPr>
      </w:pPr>
      <w:r w:rsidRPr="00D177F0">
        <w:rPr>
          <w:rFonts w:ascii="Times New Roman" w:hAnsi="Times New Roman"/>
          <w:sz w:val="24"/>
          <w:szCs w:val="24"/>
        </w:rPr>
        <w:t>Hendaknya siswa lebih aktif dan fokus dalam pembelajaran, sehingga dapat memperoleh pengetahuan dengan maksimal dan meningkatkan hasil belajar. Dalam mengerjakan soal, hendaknya siswa lebih teliti dan cermat, sehingga kesalahan dapat diminimalisir. Serta siswa harus sering melakukan latihan dalam mengerjakan soal cerita matermatika.</w:t>
      </w:r>
    </w:p>
    <w:p w:rsidR="006075A1" w:rsidRPr="00D177F0" w:rsidRDefault="003167BB" w:rsidP="00D177F0">
      <w:pPr>
        <w:pStyle w:val="ListParagraph"/>
        <w:numPr>
          <w:ilvl w:val="0"/>
          <w:numId w:val="14"/>
        </w:numPr>
        <w:tabs>
          <w:tab w:val="left" w:pos="567"/>
        </w:tabs>
        <w:spacing w:after="160"/>
        <w:ind w:left="426"/>
        <w:jc w:val="both"/>
        <w:rPr>
          <w:rFonts w:ascii="Times New Roman" w:hAnsi="Times New Roman"/>
          <w:sz w:val="24"/>
          <w:szCs w:val="24"/>
        </w:rPr>
      </w:pPr>
      <w:r>
        <w:rPr>
          <w:rFonts w:ascii="Times New Roman" w:hAnsi="Times New Roman"/>
          <w:sz w:val="24"/>
          <w:szCs w:val="24"/>
        </w:rPr>
        <w:t>Peneliti menyadari bahwa</w:t>
      </w:r>
      <w:r w:rsidR="006C3192" w:rsidRPr="00D177F0">
        <w:rPr>
          <w:rFonts w:ascii="Times New Roman" w:hAnsi="Times New Roman"/>
          <w:sz w:val="24"/>
          <w:szCs w:val="24"/>
        </w:rPr>
        <w:t xml:space="preserve"> masih banyak </w:t>
      </w:r>
      <w:r w:rsidRPr="00D177F0">
        <w:rPr>
          <w:rFonts w:ascii="Times New Roman" w:hAnsi="Times New Roman"/>
          <w:sz w:val="24"/>
          <w:szCs w:val="24"/>
        </w:rPr>
        <w:t xml:space="preserve">terdapat </w:t>
      </w:r>
      <w:r w:rsidR="006C3192" w:rsidRPr="00D177F0">
        <w:rPr>
          <w:rFonts w:ascii="Times New Roman" w:hAnsi="Times New Roman"/>
          <w:sz w:val="24"/>
          <w:szCs w:val="24"/>
        </w:rPr>
        <w:t xml:space="preserve">kekurangan dalam </w:t>
      </w:r>
      <w:proofErr w:type="spellStart"/>
      <w:r>
        <w:rPr>
          <w:rFonts w:ascii="Times New Roman" w:hAnsi="Times New Roman"/>
          <w:sz w:val="24"/>
          <w:szCs w:val="24"/>
          <w:lang w:val="en-US"/>
        </w:rPr>
        <w:t>penelitian</w:t>
      </w:r>
      <w:proofErr w:type="spellEnd"/>
      <w:r w:rsidR="006C3192" w:rsidRPr="00D177F0">
        <w:rPr>
          <w:rFonts w:ascii="Times New Roman" w:hAnsi="Times New Roman"/>
          <w:sz w:val="24"/>
          <w:szCs w:val="24"/>
        </w:rPr>
        <w:t xml:space="preserve"> ini. Diharapkan untuk peneliti selanjutnya dapat mewawancari lebih banyak subjek agar dapat mengungkap lebih mendalam kesalahan yang dilakukan siswa dalam menyelesaikan soal cerita. Serta diharapkan untuk peneliti selanjutnya dapat melakukan penelitian pada populasi dan sampel yang berbeda.</w:t>
      </w:r>
    </w:p>
    <w:p w:rsidR="00D7610B" w:rsidRPr="0048518A" w:rsidRDefault="00D7610B" w:rsidP="00C73284">
      <w:pPr>
        <w:spacing w:after="0"/>
        <w:jc w:val="both"/>
        <w:rPr>
          <w:rFonts w:ascii="Times New Roman" w:hAnsi="Times New Roman"/>
          <w:b/>
          <w:sz w:val="24"/>
          <w:szCs w:val="24"/>
          <w:lang w:val="en-ID"/>
        </w:rPr>
      </w:pPr>
      <w:r w:rsidRPr="0048518A">
        <w:rPr>
          <w:rFonts w:ascii="Times New Roman" w:hAnsi="Times New Roman"/>
          <w:b/>
          <w:sz w:val="24"/>
          <w:szCs w:val="24"/>
          <w:lang w:val="en-ID"/>
        </w:rPr>
        <w:t>UCAPAN TERIMA KASIH</w:t>
      </w:r>
    </w:p>
    <w:p w:rsidR="00D177F0" w:rsidRDefault="00C35B1E" w:rsidP="00C73284">
      <w:pPr>
        <w:spacing w:after="0"/>
        <w:jc w:val="both"/>
        <w:rPr>
          <w:rFonts w:ascii="Times New Roman" w:hAnsi="Times New Roman"/>
          <w:b/>
          <w:sz w:val="24"/>
          <w:szCs w:val="24"/>
          <w:lang w:val="en-US"/>
        </w:rPr>
      </w:pPr>
      <w:r>
        <w:rPr>
          <w:rFonts w:ascii="Times New Roman" w:hAnsi="Times New Roman"/>
          <w:sz w:val="24"/>
          <w:szCs w:val="24"/>
        </w:rPr>
        <w:t xml:space="preserve">Penulis </w:t>
      </w:r>
      <w:r>
        <w:rPr>
          <w:rFonts w:ascii="Times New Roman" w:hAnsi="Times New Roman"/>
          <w:sz w:val="24"/>
          <w:szCs w:val="24"/>
        </w:rPr>
        <w:t>menyampaikan terima kasih kepada : Rektor Universitas Kuningan, Lembaga Penelitian dan Pengabdian pada Masyarakat (LPPM) Universitas Kuningan,  SDN</w:t>
      </w:r>
      <w:r w:rsidR="00277122">
        <w:rPr>
          <w:rFonts w:ascii="Times New Roman" w:hAnsi="Times New Roman"/>
          <w:sz w:val="24"/>
          <w:szCs w:val="24"/>
          <w:lang w:val="en-US"/>
        </w:rPr>
        <w:t xml:space="preserve"> Salado </w:t>
      </w:r>
      <w:proofErr w:type="spellStart"/>
      <w:r w:rsidR="00277122">
        <w:rPr>
          <w:rFonts w:ascii="Times New Roman" w:hAnsi="Times New Roman"/>
          <w:sz w:val="24"/>
          <w:szCs w:val="24"/>
          <w:lang w:val="en-US"/>
        </w:rPr>
        <w:t>Kec</w:t>
      </w:r>
      <w:proofErr w:type="spellEnd"/>
      <w:r w:rsidR="00277122">
        <w:rPr>
          <w:rFonts w:ascii="Times New Roman" w:hAnsi="Times New Roman"/>
          <w:sz w:val="24"/>
          <w:szCs w:val="24"/>
          <w:lang w:val="en-US"/>
        </w:rPr>
        <w:t xml:space="preserve"> </w:t>
      </w:r>
      <w:proofErr w:type="spellStart"/>
      <w:r w:rsidR="00277122">
        <w:rPr>
          <w:rFonts w:ascii="Times New Roman" w:hAnsi="Times New Roman"/>
          <w:sz w:val="24"/>
          <w:szCs w:val="24"/>
          <w:lang w:val="en-US"/>
        </w:rPr>
        <w:t>Talaga</w:t>
      </w:r>
      <w:proofErr w:type="spellEnd"/>
      <w:r w:rsidR="00277122">
        <w:rPr>
          <w:rFonts w:ascii="Times New Roman" w:hAnsi="Times New Roman"/>
          <w:sz w:val="24"/>
          <w:szCs w:val="24"/>
          <w:lang w:val="en-US"/>
        </w:rPr>
        <w:t xml:space="preserve"> </w:t>
      </w:r>
      <w:proofErr w:type="spellStart"/>
      <w:r w:rsidR="00277122">
        <w:rPr>
          <w:rFonts w:ascii="Times New Roman" w:hAnsi="Times New Roman"/>
          <w:sz w:val="24"/>
          <w:szCs w:val="24"/>
          <w:lang w:val="en-US"/>
        </w:rPr>
        <w:t>Kabupaten</w:t>
      </w:r>
      <w:proofErr w:type="spellEnd"/>
      <w:r w:rsidR="00277122">
        <w:rPr>
          <w:rFonts w:ascii="Times New Roman" w:hAnsi="Times New Roman"/>
          <w:sz w:val="24"/>
          <w:szCs w:val="24"/>
          <w:lang w:val="en-US"/>
        </w:rPr>
        <w:t xml:space="preserve"> </w:t>
      </w:r>
      <w:proofErr w:type="spellStart"/>
      <w:r w:rsidR="00277122">
        <w:rPr>
          <w:rFonts w:ascii="Times New Roman" w:hAnsi="Times New Roman"/>
          <w:sz w:val="24"/>
          <w:szCs w:val="24"/>
          <w:lang w:val="en-US"/>
        </w:rPr>
        <w:t>Majalengka</w:t>
      </w:r>
      <w:proofErr w:type="spellEnd"/>
      <w:r w:rsidR="00277122">
        <w:rPr>
          <w:rFonts w:ascii="Times New Roman" w:hAnsi="Times New Roman"/>
          <w:sz w:val="24"/>
          <w:szCs w:val="24"/>
          <w:lang w:val="en-US"/>
        </w:rPr>
        <w:t>.</w:t>
      </w:r>
    </w:p>
    <w:p w:rsidR="00D177F0" w:rsidRDefault="00D177F0" w:rsidP="00C73284">
      <w:pPr>
        <w:spacing w:after="0"/>
        <w:jc w:val="both"/>
        <w:rPr>
          <w:rFonts w:ascii="Times New Roman" w:hAnsi="Times New Roman"/>
          <w:b/>
          <w:sz w:val="24"/>
          <w:szCs w:val="24"/>
          <w:lang w:val="en-US"/>
        </w:rPr>
      </w:pPr>
    </w:p>
    <w:p w:rsidR="00D7610B" w:rsidRDefault="00D7610B" w:rsidP="00C73284">
      <w:pPr>
        <w:spacing w:after="0"/>
        <w:jc w:val="both"/>
        <w:rPr>
          <w:rFonts w:ascii="Times New Roman" w:hAnsi="Times New Roman"/>
          <w:b/>
          <w:sz w:val="24"/>
          <w:szCs w:val="24"/>
          <w:lang w:val="en-US"/>
        </w:rPr>
      </w:pPr>
      <w:r w:rsidRPr="0048518A">
        <w:rPr>
          <w:rFonts w:ascii="Times New Roman" w:hAnsi="Times New Roman"/>
          <w:b/>
          <w:sz w:val="24"/>
          <w:szCs w:val="24"/>
        </w:rPr>
        <w:t>DAFTAR PUSTAKA</w:t>
      </w:r>
    </w:p>
    <w:p w:rsidR="008817F2" w:rsidRPr="008817F2" w:rsidRDefault="008817F2" w:rsidP="00C73284">
      <w:pPr>
        <w:spacing w:after="0"/>
        <w:jc w:val="both"/>
        <w:rPr>
          <w:rFonts w:ascii="Times New Roman" w:hAnsi="Times New Roman"/>
          <w:b/>
          <w:sz w:val="24"/>
          <w:szCs w:val="24"/>
          <w:lang w:val="en-US"/>
        </w:rPr>
      </w:pPr>
    </w:p>
    <w:p w:rsidR="008817F2" w:rsidRPr="008817F2" w:rsidRDefault="006C3192" w:rsidP="007A5307">
      <w:pPr>
        <w:widowControl w:val="0"/>
        <w:autoSpaceDE w:val="0"/>
        <w:autoSpaceDN w:val="0"/>
        <w:adjustRightInd w:val="0"/>
        <w:spacing w:after="0" w:line="240" w:lineRule="auto"/>
        <w:ind w:left="709" w:hanging="709"/>
        <w:jc w:val="both"/>
        <w:rPr>
          <w:rFonts w:ascii="Times New Roman" w:hAnsi="Times New Roman"/>
          <w:noProof/>
          <w:sz w:val="24"/>
          <w:szCs w:val="24"/>
        </w:rPr>
      </w:pPr>
      <w:r>
        <w:rPr>
          <w:rFonts w:ascii="Times New Roman" w:hAnsi="Times New Roman"/>
          <w:b/>
          <w:sz w:val="24"/>
          <w:szCs w:val="24"/>
          <w:lang w:val="en-US"/>
        </w:rPr>
        <w:fldChar w:fldCharType="begin" w:fldLock="1"/>
      </w:r>
      <w:r>
        <w:rPr>
          <w:rFonts w:ascii="Times New Roman" w:hAnsi="Times New Roman"/>
          <w:b/>
          <w:sz w:val="24"/>
          <w:szCs w:val="24"/>
          <w:lang w:val="en-US"/>
        </w:rPr>
        <w:instrText xml:space="preserve">ADDIN Mendeley Bibliography CSL_BIBLIOGRAPHY </w:instrText>
      </w:r>
      <w:r>
        <w:rPr>
          <w:rFonts w:ascii="Times New Roman" w:hAnsi="Times New Roman"/>
          <w:b/>
          <w:sz w:val="24"/>
          <w:szCs w:val="24"/>
          <w:lang w:val="en-US"/>
        </w:rPr>
        <w:fldChar w:fldCharType="separate"/>
      </w:r>
      <w:r w:rsidR="008817F2" w:rsidRPr="008817F2">
        <w:rPr>
          <w:rFonts w:ascii="Times New Roman" w:hAnsi="Times New Roman"/>
          <w:noProof/>
          <w:sz w:val="24"/>
          <w:szCs w:val="24"/>
        </w:rPr>
        <w:t xml:space="preserve">Fachrurazi. 2017. “PEMBELAJARAN MATEMATIKA REALISTIK DI SEKOLAH DASAR PADA MATERI FPB DAN KPK DENGAN MODEL PENYAJIAN PAKET MAKANAN.” </w:t>
      </w:r>
      <w:r w:rsidR="008817F2" w:rsidRPr="008817F2">
        <w:rPr>
          <w:rFonts w:ascii="Times New Roman" w:hAnsi="Times New Roman"/>
          <w:i/>
          <w:iCs/>
          <w:noProof/>
          <w:sz w:val="24"/>
          <w:szCs w:val="24"/>
        </w:rPr>
        <w:t>Al-Khawarizmi</w:t>
      </w:r>
      <w:r w:rsidR="008817F2" w:rsidRPr="008817F2">
        <w:rPr>
          <w:rFonts w:ascii="Times New Roman" w:hAnsi="Times New Roman"/>
          <w:noProof/>
          <w:sz w:val="24"/>
          <w:szCs w:val="24"/>
        </w:rPr>
        <w:t xml:space="preserve"> 1(2):113–22.</w:t>
      </w:r>
    </w:p>
    <w:p w:rsidR="008817F2" w:rsidRPr="008817F2" w:rsidRDefault="008817F2" w:rsidP="007A5307">
      <w:pPr>
        <w:widowControl w:val="0"/>
        <w:autoSpaceDE w:val="0"/>
        <w:autoSpaceDN w:val="0"/>
        <w:adjustRightInd w:val="0"/>
        <w:spacing w:after="0" w:line="240" w:lineRule="auto"/>
        <w:ind w:left="709" w:hanging="709"/>
        <w:jc w:val="both"/>
        <w:rPr>
          <w:rFonts w:ascii="Times New Roman" w:hAnsi="Times New Roman"/>
          <w:noProof/>
          <w:sz w:val="24"/>
          <w:szCs w:val="24"/>
        </w:rPr>
      </w:pPr>
      <w:r w:rsidRPr="008817F2">
        <w:rPr>
          <w:rFonts w:ascii="Times New Roman" w:hAnsi="Times New Roman"/>
          <w:noProof/>
          <w:sz w:val="24"/>
          <w:szCs w:val="24"/>
        </w:rPr>
        <w:t xml:space="preserve">Islamiyah, Anna Citra, Sudi Prayitno, and Amrullah Amrullah. 2018. “Analisis Kesalahan Siswa SMP Pada Penyelesaian Masalah Sistem Persamaan Linear Dua Variabel.” </w:t>
      </w:r>
      <w:r w:rsidRPr="008817F2">
        <w:rPr>
          <w:rFonts w:ascii="Times New Roman" w:hAnsi="Times New Roman"/>
          <w:i/>
          <w:iCs/>
          <w:noProof/>
          <w:sz w:val="24"/>
          <w:szCs w:val="24"/>
        </w:rPr>
        <w:t>Jurnal Didaktik Matematika</w:t>
      </w:r>
      <w:r w:rsidRPr="008817F2">
        <w:rPr>
          <w:rFonts w:ascii="Times New Roman" w:hAnsi="Times New Roman"/>
          <w:noProof/>
          <w:sz w:val="24"/>
          <w:szCs w:val="24"/>
        </w:rPr>
        <w:t xml:space="preserve"> 5(1):66–76. doi: 10.24815/jdm.v5i1.10035.</w:t>
      </w:r>
    </w:p>
    <w:p w:rsidR="008817F2" w:rsidRPr="008817F2" w:rsidRDefault="008817F2" w:rsidP="007A5307">
      <w:pPr>
        <w:widowControl w:val="0"/>
        <w:autoSpaceDE w:val="0"/>
        <w:autoSpaceDN w:val="0"/>
        <w:adjustRightInd w:val="0"/>
        <w:spacing w:after="0" w:line="240" w:lineRule="auto"/>
        <w:ind w:left="709" w:hanging="709"/>
        <w:jc w:val="both"/>
        <w:rPr>
          <w:rFonts w:ascii="Times New Roman" w:hAnsi="Times New Roman"/>
          <w:noProof/>
          <w:sz w:val="24"/>
          <w:szCs w:val="24"/>
        </w:rPr>
      </w:pPr>
      <w:r w:rsidRPr="008817F2">
        <w:rPr>
          <w:rFonts w:ascii="Times New Roman" w:hAnsi="Times New Roman"/>
          <w:noProof/>
          <w:sz w:val="24"/>
          <w:szCs w:val="24"/>
        </w:rPr>
        <w:t xml:space="preserve">Nurhasanah, Aan. 2017. “Upaya Meningkatkan Kemampuan Mengenal Konsep Pecahan Melalui Media Blok Pecahan Pada Siswa Kelas Iv Sdnegeri Cidahu 1 Kecamatan Darma Kabupaten Kuningan Jawa Barat.” </w:t>
      </w:r>
      <w:r w:rsidRPr="008817F2">
        <w:rPr>
          <w:rFonts w:ascii="Times New Roman" w:hAnsi="Times New Roman"/>
          <w:i/>
          <w:iCs/>
          <w:noProof/>
          <w:sz w:val="24"/>
          <w:szCs w:val="24"/>
        </w:rPr>
        <w:t xml:space="preserve">Jurnal Educhild: </w:t>
      </w:r>
      <w:r w:rsidRPr="008817F2">
        <w:rPr>
          <w:rFonts w:ascii="Times New Roman" w:hAnsi="Times New Roman"/>
          <w:i/>
          <w:iCs/>
          <w:noProof/>
          <w:sz w:val="24"/>
          <w:szCs w:val="24"/>
        </w:rPr>
        <w:lastRenderedPageBreak/>
        <w:t>Pendidikan Dan Sosial</w:t>
      </w:r>
      <w:r w:rsidRPr="008817F2">
        <w:rPr>
          <w:rFonts w:ascii="Times New Roman" w:hAnsi="Times New Roman"/>
          <w:noProof/>
          <w:sz w:val="24"/>
          <w:szCs w:val="24"/>
        </w:rPr>
        <w:t xml:space="preserve"> 6(2):86–90.</w:t>
      </w:r>
    </w:p>
    <w:p w:rsidR="008817F2" w:rsidRPr="008817F2" w:rsidRDefault="008817F2" w:rsidP="007A5307">
      <w:pPr>
        <w:widowControl w:val="0"/>
        <w:autoSpaceDE w:val="0"/>
        <w:autoSpaceDN w:val="0"/>
        <w:adjustRightInd w:val="0"/>
        <w:spacing w:after="0" w:line="240" w:lineRule="auto"/>
        <w:ind w:left="709" w:hanging="709"/>
        <w:jc w:val="both"/>
        <w:rPr>
          <w:rFonts w:ascii="Times New Roman" w:hAnsi="Times New Roman"/>
          <w:noProof/>
          <w:sz w:val="24"/>
          <w:szCs w:val="24"/>
        </w:rPr>
      </w:pPr>
      <w:r w:rsidRPr="008817F2">
        <w:rPr>
          <w:rFonts w:ascii="Times New Roman" w:hAnsi="Times New Roman"/>
          <w:noProof/>
          <w:sz w:val="24"/>
          <w:szCs w:val="24"/>
        </w:rPr>
        <w:t xml:space="preserve">Safitri, Darni. 2017. “Identifikasi Kesalahan Siswa Dalam Menyelesaikan Soal Matematika Berdasarkan Metode Analisis Kesalahan Newman.” </w:t>
      </w:r>
      <w:r w:rsidRPr="008817F2">
        <w:rPr>
          <w:rFonts w:ascii="Times New Roman" w:hAnsi="Times New Roman"/>
          <w:i/>
          <w:iCs/>
          <w:noProof/>
          <w:sz w:val="24"/>
          <w:szCs w:val="24"/>
        </w:rPr>
        <w:t>Jurnal Dewantara</w:t>
      </w:r>
      <w:r w:rsidRPr="008817F2">
        <w:rPr>
          <w:rFonts w:ascii="Times New Roman" w:hAnsi="Times New Roman"/>
          <w:noProof/>
          <w:sz w:val="24"/>
          <w:szCs w:val="24"/>
        </w:rPr>
        <w:t xml:space="preserve"> III:47–59.</w:t>
      </w:r>
    </w:p>
    <w:p w:rsidR="008817F2" w:rsidRPr="008817F2" w:rsidRDefault="008817F2" w:rsidP="007A5307">
      <w:pPr>
        <w:widowControl w:val="0"/>
        <w:autoSpaceDE w:val="0"/>
        <w:autoSpaceDN w:val="0"/>
        <w:adjustRightInd w:val="0"/>
        <w:spacing w:after="0" w:line="240" w:lineRule="auto"/>
        <w:ind w:left="709" w:hanging="709"/>
        <w:jc w:val="both"/>
        <w:rPr>
          <w:rFonts w:ascii="Times New Roman" w:hAnsi="Times New Roman"/>
          <w:noProof/>
          <w:sz w:val="24"/>
        </w:rPr>
      </w:pPr>
      <w:r w:rsidRPr="008817F2">
        <w:rPr>
          <w:rFonts w:ascii="Times New Roman" w:hAnsi="Times New Roman"/>
          <w:noProof/>
          <w:sz w:val="24"/>
          <w:szCs w:val="24"/>
        </w:rPr>
        <w:t xml:space="preserve">Singh, Parmjit, Arba Abdul Rahman, and Teoh Sian Hoon. 2010. “The Newman Procedure for Analyzing Primary Four Pupils Errors on Written Mathematical Tasks: A Malaysian Perspective.” </w:t>
      </w:r>
      <w:r w:rsidRPr="008817F2">
        <w:rPr>
          <w:rFonts w:ascii="Times New Roman" w:hAnsi="Times New Roman"/>
          <w:i/>
          <w:iCs/>
          <w:noProof/>
          <w:sz w:val="24"/>
          <w:szCs w:val="24"/>
        </w:rPr>
        <w:t>Procedia - Social and Behavioral Sciences</w:t>
      </w:r>
      <w:r w:rsidRPr="008817F2">
        <w:rPr>
          <w:rFonts w:ascii="Times New Roman" w:hAnsi="Times New Roman"/>
          <w:noProof/>
          <w:sz w:val="24"/>
          <w:szCs w:val="24"/>
        </w:rPr>
        <w:t xml:space="preserve"> 8(5):264–71. doi: 10.1016/j.sbspro.2010.12.036.</w:t>
      </w:r>
    </w:p>
    <w:p w:rsidR="007A5307" w:rsidRPr="003167BB" w:rsidRDefault="006C3192" w:rsidP="007A5307">
      <w:pPr>
        <w:spacing w:after="0"/>
        <w:ind w:left="709" w:right="-1" w:hanging="709"/>
        <w:jc w:val="both"/>
        <w:rPr>
          <w:rFonts w:ascii="Times New Roman" w:hAnsi="Times New Roman"/>
          <w:color w:val="000000" w:themeColor="text1"/>
          <w:sz w:val="24"/>
          <w:szCs w:val="24"/>
        </w:rPr>
      </w:pPr>
      <w:r>
        <w:rPr>
          <w:rFonts w:ascii="Times New Roman" w:hAnsi="Times New Roman"/>
          <w:b/>
          <w:sz w:val="24"/>
          <w:szCs w:val="24"/>
          <w:lang w:val="en-US"/>
        </w:rPr>
        <w:fldChar w:fldCharType="end"/>
      </w:r>
      <w:r w:rsidR="007A5307" w:rsidRPr="003167BB">
        <w:rPr>
          <w:rFonts w:ascii="Times New Roman" w:hAnsi="Times New Roman"/>
          <w:color w:val="000000" w:themeColor="text1"/>
          <w:sz w:val="24"/>
          <w:szCs w:val="24"/>
        </w:rPr>
        <w:t xml:space="preserve">Desriyati, dkk. (2015). </w:t>
      </w:r>
      <w:r w:rsidR="007A5307" w:rsidRPr="003167BB">
        <w:rPr>
          <w:rFonts w:ascii="Times New Roman" w:hAnsi="Times New Roman"/>
          <w:i/>
          <w:color w:val="000000" w:themeColor="text1"/>
          <w:sz w:val="24"/>
          <w:szCs w:val="24"/>
        </w:rPr>
        <w:t>Jurnal Sains Matematika dan Statistika, Vol. 1, No. 1</w:t>
      </w:r>
      <w:r w:rsidR="007A5307" w:rsidRPr="003167BB">
        <w:rPr>
          <w:rFonts w:ascii="Times New Roman" w:hAnsi="Times New Roman"/>
          <w:color w:val="000000" w:themeColor="text1"/>
          <w:sz w:val="24"/>
          <w:szCs w:val="24"/>
        </w:rPr>
        <w:t xml:space="preserve">: Cara lain Menentukan KPK dan FPB. Diakses pada </w:t>
      </w:r>
      <w:r w:rsidR="007A5307" w:rsidRPr="003167BB">
        <w:rPr>
          <w:rFonts w:ascii="Times New Roman" w:hAnsi="Times New Roman"/>
          <w:color w:val="000000" w:themeColor="text1"/>
          <w:sz w:val="24"/>
          <w:szCs w:val="24"/>
        </w:rPr>
        <w:fldChar w:fldCharType="begin"/>
      </w:r>
      <w:r w:rsidR="007A5307" w:rsidRPr="003167BB">
        <w:rPr>
          <w:rFonts w:ascii="Times New Roman" w:hAnsi="Times New Roman"/>
          <w:color w:val="000000" w:themeColor="text1"/>
          <w:sz w:val="24"/>
          <w:szCs w:val="24"/>
        </w:rPr>
        <w:instrText xml:space="preserve"> HYPERLINK "https://ejournal.uin-suska.ac.id/" \h </w:instrText>
      </w:r>
      <w:r w:rsidR="007A5307" w:rsidRPr="003167BB">
        <w:rPr>
          <w:rFonts w:ascii="Times New Roman" w:hAnsi="Times New Roman"/>
          <w:color w:val="000000" w:themeColor="text1"/>
          <w:sz w:val="24"/>
          <w:szCs w:val="24"/>
        </w:rPr>
        <w:fldChar w:fldCharType="separate"/>
      </w:r>
      <w:r w:rsidR="007A5307" w:rsidRPr="003167BB">
        <w:rPr>
          <w:rFonts w:ascii="Times New Roman" w:hAnsi="Times New Roman"/>
          <w:color w:val="000000" w:themeColor="text1"/>
          <w:sz w:val="24"/>
          <w:szCs w:val="24"/>
          <w:u w:val="single" w:color="0462C1"/>
        </w:rPr>
        <w:t>https://ejournal.uin-</w:t>
      </w:r>
      <w:r w:rsidR="007A5307" w:rsidRPr="003167BB">
        <w:rPr>
          <w:rFonts w:ascii="Times New Roman" w:hAnsi="Times New Roman"/>
          <w:color w:val="000000" w:themeColor="text1"/>
          <w:sz w:val="24"/>
          <w:szCs w:val="24"/>
          <w:u w:val="single" w:color="0462C1"/>
        </w:rPr>
        <w:fldChar w:fldCharType="end"/>
      </w:r>
      <w:r w:rsidR="007A5307" w:rsidRPr="003167BB">
        <w:rPr>
          <w:rFonts w:ascii="Times New Roman" w:hAnsi="Times New Roman"/>
          <w:color w:val="000000" w:themeColor="text1"/>
          <w:sz w:val="24"/>
          <w:szCs w:val="24"/>
        </w:rPr>
        <w:t xml:space="preserve"> </w:t>
      </w:r>
      <w:hyperlink r:id="rId22">
        <w:r w:rsidR="007A5307" w:rsidRPr="003167BB">
          <w:rPr>
            <w:rFonts w:ascii="Times New Roman" w:hAnsi="Times New Roman"/>
            <w:color w:val="000000" w:themeColor="text1"/>
            <w:sz w:val="24"/>
            <w:szCs w:val="24"/>
            <w:u w:val="single" w:color="0462C1"/>
          </w:rPr>
          <w:t>suska.ac.id</w:t>
        </w:r>
        <w:r w:rsidR="007A5307" w:rsidRPr="003167BB">
          <w:rPr>
            <w:rFonts w:ascii="Times New Roman" w:hAnsi="Times New Roman"/>
            <w:color w:val="000000" w:themeColor="text1"/>
            <w:sz w:val="24"/>
            <w:szCs w:val="24"/>
          </w:rPr>
          <w:t xml:space="preserve"> </w:t>
        </w:r>
      </w:hyperlink>
      <w:r w:rsidR="007A5307" w:rsidRPr="003167BB">
        <w:rPr>
          <w:rFonts w:ascii="Times New Roman" w:hAnsi="Times New Roman"/>
          <w:color w:val="000000" w:themeColor="text1"/>
          <w:sz w:val="24"/>
          <w:szCs w:val="24"/>
        </w:rPr>
        <w:t>pada 21 Januari 2021 pukul 19. 50 WIB.</w:t>
      </w:r>
    </w:p>
    <w:p w:rsidR="007A5307" w:rsidRPr="003167BB" w:rsidRDefault="007A5307" w:rsidP="007A5307">
      <w:pPr>
        <w:spacing w:after="0"/>
        <w:ind w:left="709" w:right="-1" w:hanging="709"/>
        <w:jc w:val="both"/>
        <w:rPr>
          <w:rFonts w:ascii="Times New Roman" w:hAnsi="Times New Roman"/>
          <w:color w:val="000000" w:themeColor="text1"/>
          <w:sz w:val="24"/>
          <w:szCs w:val="24"/>
        </w:rPr>
      </w:pPr>
      <w:r w:rsidRPr="003167BB">
        <w:rPr>
          <w:rFonts w:ascii="Times New Roman" w:hAnsi="Times New Roman"/>
          <w:color w:val="000000" w:themeColor="text1"/>
          <w:sz w:val="24"/>
          <w:szCs w:val="24"/>
        </w:rPr>
        <w:t xml:space="preserve">Dewi, S,. Suarjana &amp; Sumantri. (2014). </w:t>
      </w:r>
      <w:r w:rsidRPr="003167BB">
        <w:rPr>
          <w:rFonts w:ascii="Times New Roman" w:hAnsi="Times New Roman"/>
          <w:i/>
          <w:color w:val="000000" w:themeColor="text1"/>
          <w:sz w:val="24"/>
          <w:szCs w:val="24"/>
        </w:rPr>
        <w:t>Jurnal Mimbar PGSD Universitas pendidikan</w:t>
      </w:r>
      <w:r w:rsidRPr="003167BB">
        <w:rPr>
          <w:rFonts w:ascii="Times New Roman" w:hAnsi="Times New Roman"/>
          <w:i/>
          <w:color w:val="000000" w:themeColor="text1"/>
          <w:spacing w:val="-12"/>
          <w:sz w:val="24"/>
          <w:szCs w:val="24"/>
        </w:rPr>
        <w:t xml:space="preserve"> </w:t>
      </w:r>
      <w:r w:rsidRPr="003167BB">
        <w:rPr>
          <w:rFonts w:ascii="Times New Roman" w:hAnsi="Times New Roman"/>
          <w:i/>
          <w:color w:val="000000" w:themeColor="text1"/>
          <w:sz w:val="24"/>
          <w:szCs w:val="24"/>
        </w:rPr>
        <w:t>Ganesha</w:t>
      </w:r>
      <w:r w:rsidRPr="003167BB">
        <w:rPr>
          <w:rFonts w:ascii="Times New Roman" w:hAnsi="Times New Roman"/>
          <w:i/>
          <w:color w:val="000000" w:themeColor="text1"/>
          <w:spacing w:val="-11"/>
          <w:sz w:val="24"/>
          <w:szCs w:val="24"/>
        </w:rPr>
        <w:t xml:space="preserve"> </w:t>
      </w:r>
      <w:r w:rsidRPr="003167BB">
        <w:rPr>
          <w:rFonts w:ascii="Times New Roman" w:hAnsi="Times New Roman"/>
          <w:i/>
          <w:color w:val="000000" w:themeColor="text1"/>
          <w:sz w:val="24"/>
          <w:szCs w:val="24"/>
        </w:rPr>
        <w:t>Jurusan</w:t>
      </w:r>
      <w:r w:rsidRPr="003167BB">
        <w:rPr>
          <w:rFonts w:ascii="Times New Roman" w:hAnsi="Times New Roman"/>
          <w:i/>
          <w:color w:val="000000" w:themeColor="text1"/>
          <w:spacing w:val="-11"/>
          <w:sz w:val="24"/>
          <w:szCs w:val="24"/>
        </w:rPr>
        <w:t xml:space="preserve"> </w:t>
      </w:r>
      <w:r w:rsidRPr="003167BB">
        <w:rPr>
          <w:rFonts w:ascii="Times New Roman" w:hAnsi="Times New Roman"/>
          <w:i/>
          <w:color w:val="000000" w:themeColor="text1"/>
          <w:sz w:val="24"/>
          <w:szCs w:val="24"/>
        </w:rPr>
        <w:t>PGSD</w:t>
      </w:r>
      <w:r w:rsidRPr="003167BB">
        <w:rPr>
          <w:rFonts w:ascii="Times New Roman" w:hAnsi="Times New Roman"/>
          <w:i/>
          <w:color w:val="000000" w:themeColor="text1"/>
          <w:spacing w:val="-13"/>
          <w:sz w:val="24"/>
          <w:szCs w:val="24"/>
        </w:rPr>
        <w:t xml:space="preserve"> </w:t>
      </w:r>
      <w:r w:rsidRPr="003167BB">
        <w:rPr>
          <w:rFonts w:ascii="Times New Roman" w:hAnsi="Times New Roman"/>
          <w:i/>
          <w:color w:val="000000" w:themeColor="text1"/>
          <w:sz w:val="24"/>
          <w:szCs w:val="24"/>
        </w:rPr>
        <w:t>(Vol:</w:t>
      </w:r>
      <w:r w:rsidRPr="003167BB">
        <w:rPr>
          <w:rFonts w:ascii="Times New Roman" w:hAnsi="Times New Roman"/>
          <w:i/>
          <w:color w:val="000000" w:themeColor="text1"/>
          <w:spacing w:val="-12"/>
          <w:sz w:val="24"/>
          <w:szCs w:val="24"/>
        </w:rPr>
        <w:t xml:space="preserve"> </w:t>
      </w:r>
      <w:r w:rsidRPr="003167BB">
        <w:rPr>
          <w:rFonts w:ascii="Times New Roman" w:hAnsi="Times New Roman"/>
          <w:i/>
          <w:color w:val="000000" w:themeColor="text1"/>
          <w:sz w:val="24"/>
          <w:szCs w:val="24"/>
        </w:rPr>
        <w:t>2</w:t>
      </w:r>
      <w:r w:rsidRPr="003167BB">
        <w:rPr>
          <w:rFonts w:ascii="Times New Roman" w:hAnsi="Times New Roman"/>
          <w:i/>
          <w:color w:val="000000" w:themeColor="text1"/>
          <w:spacing w:val="-11"/>
          <w:sz w:val="24"/>
          <w:szCs w:val="24"/>
        </w:rPr>
        <w:t xml:space="preserve"> </w:t>
      </w:r>
      <w:r w:rsidRPr="003167BB">
        <w:rPr>
          <w:rFonts w:ascii="Times New Roman" w:hAnsi="Times New Roman"/>
          <w:i/>
          <w:color w:val="000000" w:themeColor="text1"/>
          <w:sz w:val="24"/>
          <w:szCs w:val="24"/>
        </w:rPr>
        <w:t>No:1</w:t>
      </w:r>
      <w:r w:rsidRPr="003167BB">
        <w:rPr>
          <w:rFonts w:ascii="Times New Roman" w:hAnsi="Times New Roman"/>
          <w:i/>
          <w:color w:val="000000" w:themeColor="text1"/>
          <w:spacing w:val="-13"/>
          <w:sz w:val="24"/>
          <w:szCs w:val="24"/>
        </w:rPr>
        <w:t xml:space="preserve"> </w:t>
      </w:r>
      <w:r w:rsidRPr="003167BB">
        <w:rPr>
          <w:rFonts w:ascii="Times New Roman" w:hAnsi="Times New Roman"/>
          <w:i/>
          <w:color w:val="000000" w:themeColor="text1"/>
          <w:sz w:val="24"/>
          <w:szCs w:val="24"/>
        </w:rPr>
        <w:t>Tahun</w:t>
      </w:r>
      <w:r w:rsidRPr="003167BB">
        <w:rPr>
          <w:rFonts w:ascii="Times New Roman" w:hAnsi="Times New Roman"/>
          <w:i/>
          <w:color w:val="000000" w:themeColor="text1"/>
          <w:spacing w:val="-11"/>
          <w:sz w:val="24"/>
          <w:szCs w:val="24"/>
        </w:rPr>
        <w:t xml:space="preserve"> </w:t>
      </w:r>
      <w:r w:rsidRPr="003167BB">
        <w:rPr>
          <w:rFonts w:ascii="Times New Roman" w:hAnsi="Times New Roman"/>
          <w:i/>
          <w:color w:val="000000" w:themeColor="text1"/>
          <w:sz w:val="24"/>
          <w:szCs w:val="24"/>
        </w:rPr>
        <w:t>2014)</w:t>
      </w:r>
      <w:r w:rsidRPr="003167BB">
        <w:rPr>
          <w:rFonts w:ascii="Times New Roman" w:hAnsi="Times New Roman"/>
          <w:color w:val="000000" w:themeColor="text1"/>
          <w:sz w:val="24"/>
          <w:szCs w:val="24"/>
        </w:rPr>
        <w:t>:</w:t>
      </w:r>
      <w:r w:rsidRPr="003167BB">
        <w:rPr>
          <w:rFonts w:ascii="Times New Roman" w:hAnsi="Times New Roman"/>
          <w:color w:val="000000" w:themeColor="text1"/>
          <w:spacing w:val="-11"/>
          <w:sz w:val="24"/>
          <w:szCs w:val="24"/>
        </w:rPr>
        <w:t xml:space="preserve"> </w:t>
      </w:r>
      <w:r w:rsidRPr="003167BB">
        <w:rPr>
          <w:rFonts w:ascii="Times New Roman" w:hAnsi="Times New Roman"/>
          <w:color w:val="000000" w:themeColor="text1"/>
          <w:sz w:val="24"/>
          <w:szCs w:val="24"/>
        </w:rPr>
        <w:t>Penerapan Model</w:t>
      </w:r>
      <w:r w:rsidRPr="003167BB">
        <w:rPr>
          <w:rFonts w:ascii="Times New Roman" w:hAnsi="Times New Roman"/>
          <w:color w:val="000000" w:themeColor="text1"/>
          <w:spacing w:val="-6"/>
          <w:sz w:val="24"/>
          <w:szCs w:val="24"/>
        </w:rPr>
        <w:t xml:space="preserve"> </w:t>
      </w:r>
      <w:r w:rsidRPr="003167BB">
        <w:rPr>
          <w:rFonts w:ascii="Times New Roman" w:hAnsi="Times New Roman"/>
          <w:i/>
          <w:color w:val="000000" w:themeColor="text1"/>
          <w:sz w:val="24"/>
          <w:szCs w:val="24"/>
        </w:rPr>
        <w:t>Polya</w:t>
      </w:r>
      <w:r w:rsidRPr="003167BB">
        <w:rPr>
          <w:rFonts w:ascii="Times New Roman" w:hAnsi="Times New Roman"/>
          <w:i/>
          <w:color w:val="000000" w:themeColor="text1"/>
          <w:spacing w:val="-6"/>
          <w:sz w:val="24"/>
          <w:szCs w:val="24"/>
        </w:rPr>
        <w:t xml:space="preserve"> </w:t>
      </w:r>
      <w:r w:rsidRPr="003167BB">
        <w:rPr>
          <w:rFonts w:ascii="Times New Roman" w:hAnsi="Times New Roman"/>
          <w:color w:val="000000" w:themeColor="text1"/>
          <w:sz w:val="24"/>
          <w:szCs w:val="24"/>
        </w:rPr>
        <w:t>untuk</w:t>
      </w:r>
      <w:r w:rsidRPr="003167BB">
        <w:rPr>
          <w:rFonts w:ascii="Times New Roman" w:hAnsi="Times New Roman"/>
          <w:color w:val="000000" w:themeColor="text1"/>
          <w:spacing w:val="-6"/>
          <w:sz w:val="24"/>
          <w:szCs w:val="24"/>
        </w:rPr>
        <w:t xml:space="preserve"> </w:t>
      </w:r>
      <w:r w:rsidRPr="003167BB">
        <w:rPr>
          <w:rFonts w:ascii="Times New Roman" w:hAnsi="Times New Roman"/>
          <w:color w:val="000000" w:themeColor="text1"/>
          <w:sz w:val="24"/>
          <w:szCs w:val="24"/>
        </w:rPr>
        <w:t>Meningkatkan</w:t>
      </w:r>
      <w:r w:rsidRPr="003167BB">
        <w:rPr>
          <w:rFonts w:ascii="Times New Roman" w:hAnsi="Times New Roman"/>
          <w:color w:val="000000" w:themeColor="text1"/>
          <w:spacing w:val="-6"/>
          <w:sz w:val="24"/>
          <w:szCs w:val="24"/>
        </w:rPr>
        <w:t xml:space="preserve"> </w:t>
      </w:r>
      <w:r w:rsidRPr="003167BB">
        <w:rPr>
          <w:rFonts w:ascii="Times New Roman" w:hAnsi="Times New Roman"/>
          <w:color w:val="000000" w:themeColor="text1"/>
          <w:sz w:val="24"/>
          <w:szCs w:val="24"/>
        </w:rPr>
        <w:t>Hasil</w:t>
      </w:r>
      <w:r w:rsidRPr="003167BB">
        <w:rPr>
          <w:rFonts w:ascii="Times New Roman" w:hAnsi="Times New Roman"/>
          <w:color w:val="000000" w:themeColor="text1"/>
          <w:spacing w:val="-5"/>
          <w:sz w:val="24"/>
          <w:szCs w:val="24"/>
        </w:rPr>
        <w:t xml:space="preserve"> </w:t>
      </w:r>
      <w:r w:rsidRPr="003167BB">
        <w:rPr>
          <w:rFonts w:ascii="Times New Roman" w:hAnsi="Times New Roman"/>
          <w:color w:val="000000" w:themeColor="text1"/>
          <w:sz w:val="24"/>
          <w:szCs w:val="24"/>
        </w:rPr>
        <w:t>belajar</w:t>
      </w:r>
      <w:r w:rsidRPr="003167BB">
        <w:rPr>
          <w:rFonts w:ascii="Times New Roman" w:hAnsi="Times New Roman"/>
          <w:color w:val="000000" w:themeColor="text1"/>
          <w:spacing w:val="-5"/>
          <w:sz w:val="24"/>
          <w:szCs w:val="24"/>
        </w:rPr>
        <w:t xml:space="preserve"> </w:t>
      </w:r>
      <w:r w:rsidRPr="003167BB">
        <w:rPr>
          <w:rFonts w:ascii="Times New Roman" w:hAnsi="Times New Roman"/>
          <w:color w:val="000000" w:themeColor="text1"/>
          <w:sz w:val="24"/>
          <w:szCs w:val="24"/>
        </w:rPr>
        <w:t>Dalam</w:t>
      </w:r>
      <w:r w:rsidRPr="003167BB">
        <w:rPr>
          <w:rFonts w:ascii="Times New Roman" w:hAnsi="Times New Roman"/>
          <w:color w:val="000000" w:themeColor="text1"/>
          <w:spacing w:val="-6"/>
          <w:sz w:val="24"/>
          <w:szCs w:val="24"/>
        </w:rPr>
        <w:t xml:space="preserve"> </w:t>
      </w:r>
      <w:r w:rsidRPr="003167BB">
        <w:rPr>
          <w:rFonts w:ascii="Times New Roman" w:hAnsi="Times New Roman"/>
          <w:color w:val="000000" w:themeColor="text1"/>
          <w:sz w:val="24"/>
          <w:szCs w:val="24"/>
        </w:rPr>
        <w:t>Memecahkan</w:t>
      </w:r>
      <w:r w:rsidRPr="003167BB">
        <w:rPr>
          <w:rFonts w:ascii="Times New Roman" w:hAnsi="Times New Roman"/>
          <w:color w:val="000000" w:themeColor="text1"/>
          <w:spacing w:val="-4"/>
          <w:sz w:val="24"/>
          <w:szCs w:val="24"/>
        </w:rPr>
        <w:t xml:space="preserve"> </w:t>
      </w:r>
      <w:r w:rsidRPr="003167BB">
        <w:rPr>
          <w:rFonts w:ascii="Times New Roman" w:hAnsi="Times New Roman"/>
          <w:color w:val="000000" w:themeColor="text1"/>
          <w:sz w:val="24"/>
          <w:szCs w:val="24"/>
        </w:rPr>
        <w:t xml:space="preserve">Soal Cerita Matematika Siswa Kelas V. diakses pada </w:t>
      </w:r>
      <w:r w:rsidRPr="003167BB">
        <w:rPr>
          <w:rFonts w:ascii="Times New Roman" w:hAnsi="Times New Roman"/>
          <w:color w:val="000000" w:themeColor="text1"/>
          <w:sz w:val="24"/>
          <w:szCs w:val="24"/>
        </w:rPr>
        <w:fldChar w:fldCharType="begin"/>
      </w:r>
      <w:r w:rsidRPr="003167BB">
        <w:rPr>
          <w:rFonts w:ascii="Times New Roman" w:hAnsi="Times New Roman"/>
          <w:color w:val="000000" w:themeColor="text1"/>
          <w:sz w:val="24"/>
          <w:szCs w:val="24"/>
        </w:rPr>
        <w:instrText xml:space="preserve"> HYPERLINK "https://ejournal.undiksa.ac.id/" \h </w:instrText>
      </w:r>
      <w:r w:rsidRPr="003167BB">
        <w:rPr>
          <w:rFonts w:ascii="Times New Roman" w:hAnsi="Times New Roman"/>
          <w:color w:val="000000" w:themeColor="text1"/>
          <w:sz w:val="24"/>
          <w:szCs w:val="24"/>
        </w:rPr>
        <w:fldChar w:fldCharType="separate"/>
      </w:r>
      <w:r w:rsidRPr="003167BB">
        <w:rPr>
          <w:rFonts w:ascii="Times New Roman" w:hAnsi="Times New Roman"/>
          <w:color w:val="000000" w:themeColor="text1"/>
          <w:sz w:val="24"/>
          <w:szCs w:val="24"/>
          <w:u w:val="single" w:color="0462C1"/>
        </w:rPr>
        <w:t>https://ejournal.undiksa.ac.id</w:t>
      </w:r>
      <w:r w:rsidRPr="003167BB">
        <w:rPr>
          <w:rFonts w:ascii="Times New Roman" w:hAnsi="Times New Roman"/>
          <w:color w:val="000000" w:themeColor="text1"/>
          <w:sz w:val="24"/>
          <w:szCs w:val="24"/>
        </w:rPr>
        <w:t xml:space="preserve"> </w:t>
      </w:r>
      <w:r w:rsidRPr="003167BB">
        <w:rPr>
          <w:rFonts w:ascii="Times New Roman" w:hAnsi="Times New Roman"/>
          <w:color w:val="000000" w:themeColor="text1"/>
          <w:sz w:val="24"/>
          <w:szCs w:val="24"/>
        </w:rPr>
        <w:fldChar w:fldCharType="end"/>
      </w:r>
      <w:r w:rsidRPr="003167BB">
        <w:rPr>
          <w:rFonts w:ascii="Times New Roman" w:hAnsi="Times New Roman"/>
          <w:color w:val="000000" w:themeColor="text1"/>
          <w:sz w:val="24"/>
          <w:szCs w:val="24"/>
        </w:rPr>
        <w:t>pada 19 Januari pukul 21.42</w:t>
      </w:r>
      <w:r w:rsidRPr="003167BB">
        <w:rPr>
          <w:rFonts w:ascii="Times New Roman" w:hAnsi="Times New Roman"/>
          <w:color w:val="000000" w:themeColor="text1"/>
          <w:spacing w:val="-2"/>
          <w:sz w:val="24"/>
          <w:szCs w:val="24"/>
        </w:rPr>
        <w:t xml:space="preserve"> </w:t>
      </w:r>
      <w:r w:rsidRPr="003167BB">
        <w:rPr>
          <w:rFonts w:ascii="Times New Roman" w:hAnsi="Times New Roman"/>
          <w:color w:val="000000" w:themeColor="text1"/>
          <w:sz w:val="24"/>
          <w:szCs w:val="24"/>
        </w:rPr>
        <w:t>WIB.</w:t>
      </w:r>
    </w:p>
    <w:p w:rsidR="007A5307" w:rsidRPr="003167BB" w:rsidRDefault="007A5307" w:rsidP="003167BB">
      <w:pPr>
        <w:pStyle w:val="BodyText"/>
        <w:spacing w:after="0"/>
        <w:ind w:left="709" w:right="-1" w:hanging="709"/>
        <w:jc w:val="both"/>
        <w:rPr>
          <w:color w:val="000000" w:themeColor="text1"/>
        </w:rPr>
      </w:pPr>
      <w:proofErr w:type="spellStart"/>
      <w:proofErr w:type="gramStart"/>
      <w:r w:rsidRPr="003167BB">
        <w:rPr>
          <w:color w:val="000000" w:themeColor="text1"/>
        </w:rPr>
        <w:t>Ernawati</w:t>
      </w:r>
      <w:proofErr w:type="spellEnd"/>
      <w:r w:rsidRPr="003167BB">
        <w:rPr>
          <w:color w:val="000000" w:themeColor="text1"/>
        </w:rPr>
        <w:t xml:space="preserve">, </w:t>
      </w:r>
      <w:proofErr w:type="spellStart"/>
      <w:r w:rsidRPr="003167BB">
        <w:rPr>
          <w:color w:val="000000" w:themeColor="text1"/>
        </w:rPr>
        <w:t>dkk</w:t>
      </w:r>
      <w:proofErr w:type="spellEnd"/>
      <w:r w:rsidRPr="003167BB">
        <w:rPr>
          <w:color w:val="000000" w:themeColor="text1"/>
        </w:rPr>
        <w:t>.</w:t>
      </w:r>
      <w:proofErr w:type="gramEnd"/>
      <w:r w:rsidRPr="003167BB">
        <w:rPr>
          <w:color w:val="000000" w:themeColor="text1"/>
        </w:rPr>
        <w:t xml:space="preserve"> (2020). </w:t>
      </w:r>
      <w:proofErr w:type="spellStart"/>
      <w:r w:rsidRPr="003167BB">
        <w:rPr>
          <w:i/>
          <w:color w:val="000000" w:themeColor="text1"/>
        </w:rPr>
        <w:t>Supremum</w:t>
      </w:r>
      <w:proofErr w:type="spellEnd"/>
      <w:r w:rsidRPr="003167BB">
        <w:rPr>
          <w:i/>
          <w:color w:val="000000" w:themeColor="text1"/>
        </w:rPr>
        <w:t xml:space="preserve"> </w:t>
      </w:r>
      <w:proofErr w:type="spellStart"/>
      <w:r w:rsidRPr="003167BB">
        <w:rPr>
          <w:i/>
          <w:color w:val="000000" w:themeColor="text1"/>
        </w:rPr>
        <w:t>Journsl</w:t>
      </w:r>
      <w:proofErr w:type="spellEnd"/>
      <w:r w:rsidRPr="003167BB">
        <w:rPr>
          <w:i/>
          <w:color w:val="000000" w:themeColor="text1"/>
        </w:rPr>
        <w:t xml:space="preserve"> of Mathematics Education Volume 4 Number 1: </w:t>
      </w:r>
      <w:proofErr w:type="spellStart"/>
      <w:r w:rsidRPr="003167BB">
        <w:rPr>
          <w:color w:val="000000" w:themeColor="text1"/>
        </w:rPr>
        <w:t>Analisis</w:t>
      </w:r>
      <w:proofErr w:type="spellEnd"/>
      <w:r w:rsidRPr="003167BB">
        <w:rPr>
          <w:color w:val="000000" w:themeColor="text1"/>
        </w:rPr>
        <w:t xml:space="preserve"> </w:t>
      </w:r>
      <w:proofErr w:type="spellStart"/>
      <w:r w:rsidRPr="003167BB">
        <w:rPr>
          <w:color w:val="000000" w:themeColor="text1"/>
        </w:rPr>
        <w:t>Kesalahan</w:t>
      </w:r>
      <w:proofErr w:type="spellEnd"/>
      <w:r w:rsidRPr="003167BB">
        <w:rPr>
          <w:color w:val="000000" w:themeColor="text1"/>
        </w:rPr>
        <w:t xml:space="preserve"> </w:t>
      </w:r>
      <w:proofErr w:type="spellStart"/>
      <w:r w:rsidRPr="003167BB">
        <w:rPr>
          <w:color w:val="000000" w:themeColor="text1"/>
        </w:rPr>
        <w:t>Siswa</w:t>
      </w:r>
      <w:proofErr w:type="spellEnd"/>
      <w:r w:rsidRPr="003167BB">
        <w:rPr>
          <w:color w:val="000000" w:themeColor="text1"/>
        </w:rPr>
        <w:t xml:space="preserve"> </w:t>
      </w:r>
      <w:proofErr w:type="spellStart"/>
      <w:r w:rsidRPr="003167BB">
        <w:rPr>
          <w:color w:val="000000" w:themeColor="text1"/>
        </w:rPr>
        <w:t>dalam</w:t>
      </w:r>
      <w:proofErr w:type="spellEnd"/>
      <w:r w:rsidRPr="003167BB">
        <w:rPr>
          <w:color w:val="000000" w:themeColor="text1"/>
        </w:rPr>
        <w:t xml:space="preserve"> </w:t>
      </w:r>
      <w:proofErr w:type="spellStart"/>
      <w:r w:rsidRPr="003167BB">
        <w:rPr>
          <w:color w:val="000000" w:themeColor="text1"/>
        </w:rPr>
        <w:t>Menyelesaikan</w:t>
      </w:r>
      <w:proofErr w:type="spellEnd"/>
      <w:r w:rsidRPr="003167BB">
        <w:rPr>
          <w:color w:val="000000" w:themeColor="text1"/>
        </w:rPr>
        <w:t xml:space="preserve"> </w:t>
      </w:r>
      <w:proofErr w:type="spellStart"/>
      <w:r w:rsidRPr="003167BB">
        <w:rPr>
          <w:color w:val="000000" w:themeColor="text1"/>
        </w:rPr>
        <w:t>Soal</w:t>
      </w:r>
      <w:proofErr w:type="spellEnd"/>
      <w:r w:rsidRPr="003167BB">
        <w:rPr>
          <w:color w:val="000000" w:themeColor="text1"/>
        </w:rPr>
        <w:t xml:space="preserve"> </w:t>
      </w:r>
      <w:proofErr w:type="spellStart"/>
      <w:r w:rsidRPr="003167BB">
        <w:rPr>
          <w:color w:val="000000" w:themeColor="text1"/>
        </w:rPr>
        <w:t>Matematika</w:t>
      </w:r>
      <w:proofErr w:type="spellEnd"/>
      <w:r w:rsidRPr="003167BB">
        <w:rPr>
          <w:color w:val="000000" w:themeColor="text1"/>
        </w:rPr>
        <w:t xml:space="preserve"> </w:t>
      </w:r>
      <w:proofErr w:type="spellStart"/>
      <w:r w:rsidRPr="003167BB">
        <w:rPr>
          <w:color w:val="000000" w:themeColor="text1"/>
        </w:rPr>
        <w:t>Materi</w:t>
      </w:r>
      <w:proofErr w:type="spellEnd"/>
      <w:r w:rsidRPr="003167BB">
        <w:rPr>
          <w:color w:val="000000" w:themeColor="text1"/>
        </w:rPr>
        <w:t xml:space="preserve"> </w:t>
      </w:r>
      <w:proofErr w:type="spellStart"/>
      <w:r w:rsidRPr="003167BB">
        <w:rPr>
          <w:color w:val="000000" w:themeColor="text1"/>
        </w:rPr>
        <w:t>Operasi</w:t>
      </w:r>
      <w:proofErr w:type="spellEnd"/>
      <w:r w:rsidRPr="003167BB">
        <w:rPr>
          <w:color w:val="000000" w:themeColor="text1"/>
        </w:rPr>
        <w:t xml:space="preserve"> </w:t>
      </w:r>
      <w:proofErr w:type="spellStart"/>
      <w:r w:rsidRPr="003167BB">
        <w:rPr>
          <w:color w:val="000000" w:themeColor="text1"/>
        </w:rPr>
        <w:t>Bilangan</w:t>
      </w:r>
      <w:proofErr w:type="spellEnd"/>
      <w:r w:rsidRPr="003167BB">
        <w:rPr>
          <w:color w:val="000000" w:themeColor="text1"/>
        </w:rPr>
        <w:t xml:space="preserve"> </w:t>
      </w:r>
      <w:proofErr w:type="spellStart"/>
      <w:r w:rsidRPr="003167BB">
        <w:rPr>
          <w:color w:val="000000" w:themeColor="text1"/>
        </w:rPr>
        <w:t>Bulat</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proofErr w:type="spellStart"/>
      <w:r w:rsidRPr="003167BB">
        <w:rPr>
          <w:color w:val="000000" w:themeColor="text1"/>
        </w:rPr>
        <w:t>Siswa</w:t>
      </w:r>
      <w:proofErr w:type="spellEnd"/>
      <w:r w:rsidRPr="003167BB">
        <w:rPr>
          <w:color w:val="000000" w:themeColor="text1"/>
        </w:rPr>
        <w:t xml:space="preserve"> </w:t>
      </w:r>
      <w:proofErr w:type="spellStart"/>
      <w:r w:rsidRPr="003167BB">
        <w:rPr>
          <w:color w:val="000000" w:themeColor="text1"/>
        </w:rPr>
        <w:t>Siswa</w:t>
      </w:r>
      <w:proofErr w:type="spellEnd"/>
      <w:r w:rsidRPr="003167BB">
        <w:rPr>
          <w:color w:val="000000" w:themeColor="text1"/>
        </w:rPr>
        <w:t xml:space="preserve"> </w:t>
      </w:r>
      <w:proofErr w:type="spellStart"/>
      <w:r w:rsidRPr="003167BB">
        <w:rPr>
          <w:color w:val="000000" w:themeColor="text1"/>
        </w:rPr>
        <w:t>kelas</w:t>
      </w:r>
      <w:proofErr w:type="spellEnd"/>
      <w:r w:rsidRPr="003167BB">
        <w:rPr>
          <w:color w:val="000000" w:themeColor="text1"/>
        </w:rPr>
        <w:t xml:space="preserve"> V </w:t>
      </w:r>
      <w:proofErr w:type="spellStart"/>
      <w:proofErr w:type="gramStart"/>
      <w:r w:rsidRPr="003167BB">
        <w:rPr>
          <w:color w:val="000000" w:themeColor="text1"/>
        </w:rPr>
        <w:t>Sd</w:t>
      </w:r>
      <w:proofErr w:type="spellEnd"/>
      <w:proofErr w:type="gramEnd"/>
      <w:r w:rsidRPr="003167BB">
        <w:rPr>
          <w:color w:val="000000" w:themeColor="text1"/>
        </w:rPr>
        <w:t xml:space="preserve"> </w:t>
      </w:r>
      <w:proofErr w:type="spellStart"/>
      <w:r w:rsidRPr="003167BB">
        <w:rPr>
          <w:color w:val="000000" w:themeColor="text1"/>
        </w:rPr>
        <w:t>Negeri</w:t>
      </w:r>
      <w:proofErr w:type="spellEnd"/>
      <w:r w:rsidRPr="003167BB">
        <w:rPr>
          <w:color w:val="000000" w:themeColor="text1"/>
        </w:rPr>
        <w:t xml:space="preserve"> 2 </w:t>
      </w:r>
      <w:proofErr w:type="spellStart"/>
      <w:r w:rsidRPr="003167BB">
        <w:rPr>
          <w:color w:val="000000" w:themeColor="text1"/>
        </w:rPr>
        <w:t>Cisandawut</w:t>
      </w:r>
      <w:proofErr w:type="spellEnd"/>
      <w:r w:rsidRPr="003167BB">
        <w:rPr>
          <w:color w:val="000000" w:themeColor="text1"/>
        </w:rPr>
        <w:t xml:space="preserve"> </w:t>
      </w:r>
      <w:proofErr w:type="spellStart"/>
      <w:r w:rsidRPr="003167BB">
        <w:rPr>
          <w:color w:val="000000" w:themeColor="text1"/>
        </w:rPr>
        <w:t>Tahun</w:t>
      </w:r>
      <w:proofErr w:type="spellEnd"/>
      <w:r w:rsidRPr="003167BB">
        <w:rPr>
          <w:color w:val="000000" w:themeColor="text1"/>
        </w:rPr>
        <w:t xml:space="preserve"> </w:t>
      </w:r>
      <w:proofErr w:type="spellStart"/>
      <w:r w:rsidRPr="003167BB">
        <w:rPr>
          <w:color w:val="000000" w:themeColor="text1"/>
        </w:rPr>
        <w:t>Ajaran</w:t>
      </w:r>
      <w:proofErr w:type="spellEnd"/>
      <w:r w:rsidRPr="003167BB">
        <w:rPr>
          <w:color w:val="000000" w:themeColor="text1"/>
        </w:rPr>
        <w:t xml:space="preserve"> 2018/2019.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3">
        <w:r w:rsidRPr="003167BB">
          <w:rPr>
            <w:color w:val="000000" w:themeColor="text1"/>
            <w:u w:val="single" w:color="0462C1"/>
          </w:rPr>
          <w:t>https://journal.unsika.ac.id</w:t>
        </w:r>
        <w:r w:rsidRPr="003167BB">
          <w:rPr>
            <w:color w:val="000000" w:themeColor="text1"/>
          </w:rPr>
          <w:t xml:space="preserve"> </w:t>
        </w:r>
      </w:hyperlink>
      <w:proofErr w:type="spellStart"/>
      <w:r w:rsidRPr="003167BB">
        <w:rPr>
          <w:color w:val="000000" w:themeColor="text1"/>
        </w:rPr>
        <w:t>pada</w:t>
      </w:r>
      <w:proofErr w:type="spellEnd"/>
      <w:r w:rsidRPr="003167BB">
        <w:rPr>
          <w:color w:val="000000" w:themeColor="text1"/>
        </w:rPr>
        <w:t xml:space="preserve"> 21 </w:t>
      </w:r>
      <w:proofErr w:type="spellStart"/>
      <w:r w:rsidRPr="003167BB">
        <w:rPr>
          <w:color w:val="000000" w:themeColor="text1"/>
        </w:rPr>
        <w:t>Januari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18.25 WIB.</w:t>
      </w:r>
      <w:proofErr w:type="gramEnd"/>
    </w:p>
    <w:p w:rsidR="003167BB" w:rsidRPr="003167BB" w:rsidRDefault="003167BB" w:rsidP="003167BB">
      <w:pPr>
        <w:pStyle w:val="BodyText"/>
        <w:spacing w:after="0"/>
        <w:ind w:left="709" w:right="-1" w:hanging="709"/>
        <w:jc w:val="both"/>
        <w:rPr>
          <w:color w:val="000000" w:themeColor="text1"/>
        </w:rPr>
      </w:pPr>
      <w:proofErr w:type="spellStart"/>
      <w:proofErr w:type="gramStart"/>
      <w:r w:rsidRPr="003167BB">
        <w:rPr>
          <w:color w:val="000000" w:themeColor="text1"/>
        </w:rPr>
        <w:t>Fitriatien</w:t>
      </w:r>
      <w:proofErr w:type="spellEnd"/>
      <w:r w:rsidRPr="003167BB">
        <w:rPr>
          <w:color w:val="000000" w:themeColor="text1"/>
        </w:rPr>
        <w:t>, S. (2019).</w:t>
      </w:r>
      <w:proofErr w:type="gramEnd"/>
      <w:r w:rsidRPr="003167BB">
        <w:rPr>
          <w:color w:val="000000" w:themeColor="text1"/>
        </w:rPr>
        <w:t xml:space="preserve"> </w:t>
      </w:r>
      <w:proofErr w:type="spellStart"/>
      <w:r w:rsidRPr="003167BB">
        <w:rPr>
          <w:i/>
          <w:color w:val="000000" w:themeColor="text1"/>
        </w:rPr>
        <w:t>Jurnal</w:t>
      </w:r>
      <w:proofErr w:type="spellEnd"/>
      <w:r w:rsidRPr="003167BB">
        <w:rPr>
          <w:i/>
          <w:color w:val="000000" w:themeColor="text1"/>
        </w:rPr>
        <w:t xml:space="preserve"> </w:t>
      </w:r>
      <w:proofErr w:type="spellStart"/>
      <w:r w:rsidRPr="003167BB">
        <w:rPr>
          <w:i/>
          <w:color w:val="000000" w:themeColor="text1"/>
        </w:rPr>
        <w:t>Ilmiah</w:t>
      </w:r>
      <w:proofErr w:type="spellEnd"/>
      <w:r w:rsidRPr="003167BB">
        <w:rPr>
          <w:i/>
          <w:color w:val="000000" w:themeColor="text1"/>
        </w:rPr>
        <w:t xml:space="preserve"> </w:t>
      </w:r>
      <w:proofErr w:type="spellStart"/>
      <w:r w:rsidRPr="003167BB">
        <w:rPr>
          <w:i/>
          <w:color w:val="000000" w:themeColor="text1"/>
        </w:rPr>
        <w:t>Pendidikan</w:t>
      </w:r>
      <w:proofErr w:type="spellEnd"/>
      <w:r w:rsidRPr="003167BB">
        <w:rPr>
          <w:i/>
          <w:color w:val="000000" w:themeColor="text1"/>
        </w:rPr>
        <w:t xml:space="preserve"> </w:t>
      </w:r>
      <w:proofErr w:type="spellStart"/>
      <w:r w:rsidRPr="003167BB">
        <w:rPr>
          <w:i/>
          <w:color w:val="000000" w:themeColor="text1"/>
        </w:rPr>
        <w:t>Matematika</w:t>
      </w:r>
      <w:proofErr w:type="spellEnd"/>
      <w:r w:rsidRPr="003167BB">
        <w:rPr>
          <w:color w:val="000000" w:themeColor="text1"/>
        </w:rPr>
        <w:t xml:space="preserve">: </w:t>
      </w:r>
      <w:proofErr w:type="spellStart"/>
      <w:r w:rsidRPr="003167BB">
        <w:rPr>
          <w:color w:val="000000" w:themeColor="text1"/>
        </w:rPr>
        <w:t>Analisis</w:t>
      </w:r>
      <w:proofErr w:type="spellEnd"/>
      <w:r w:rsidRPr="003167BB">
        <w:rPr>
          <w:color w:val="000000" w:themeColor="text1"/>
        </w:rPr>
        <w:t xml:space="preserve"> </w:t>
      </w:r>
      <w:proofErr w:type="spellStart"/>
      <w:r w:rsidRPr="003167BB">
        <w:rPr>
          <w:color w:val="000000" w:themeColor="text1"/>
        </w:rPr>
        <w:t>Kesalahan</w:t>
      </w:r>
      <w:proofErr w:type="spellEnd"/>
      <w:r w:rsidRPr="003167BB">
        <w:rPr>
          <w:color w:val="000000" w:themeColor="text1"/>
        </w:rPr>
        <w:t xml:space="preserve"> </w:t>
      </w:r>
      <w:proofErr w:type="spellStart"/>
      <w:r w:rsidRPr="003167BB">
        <w:rPr>
          <w:color w:val="000000" w:themeColor="text1"/>
        </w:rPr>
        <w:t>Dalam</w:t>
      </w:r>
      <w:proofErr w:type="spellEnd"/>
      <w:r w:rsidRPr="003167BB">
        <w:rPr>
          <w:color w:val="000000" w:themeColor="text1"/>
        </w:rPr>
        <w:t xml:space="preserve"> </w:t>
      </w:r>
      <w:proofErr w:type="spellStart"/>
      <w:r w:rsidRPr="003167BB">
        <w:rPr>
          <w:color w:val="000000" w:themeColor="text1"/>
        </w:rPr>
        <w:t>Menyelesaikan</w:t>
      </w:r>
      <w:proofErr w:type="spellEnd"/>
      <w:r w:rsidRPr="003167BB">
        <w:rPr>
          <w:color w:val="000000" w:themeColor="text1"/>
        </w:rPr>
        <w:t xml:space="preserve"> </w:t>
      </w:r>
      <w:proofErr w:type="spellStart"/>
      <w:r w:rsidRPr="003167BB">
        <w:rPr>
          <w:color w:val="000000" w:themeColor="text1"/>
        </w:rPr>
        <w:t>Soal</w:t>
      </w:r>
      <w:proofErr w:type="spellEnd"/>
      <w:r w:rsidRPr="003167BB">
        <w:rPr>
          <w:color w:val="000000" w:themeColor="text1"/>
        </w:rPr>
        <w:t xml:space="preserve"> </w:t>
      </w:r>
      <w:proofErr w:type="spellStart"/>
      <w:r w:rsidRPr="003167BB">
        <w:rPr>
          <w:color w:val="000000" w:themeColor="text1"/>
        </w:rPr>
        <w:t>Cerita</w:t>
      </w:r>
      <w:proofErr w:type="spellEnd"/>
      <w:r w:rsidRPr="003167BB">
        <w:rPr>
          <w:color w:val="000000" w:themeColor="text1"/>
        </w:rPr>
        <w:t xml:space="preserve"> </w:t>
      </w:r>
      <w:proofErr w:type="spellStart"/>
      <w:r w:rsidRPr="003167BB">
        <w:rPr>
          <w:color w:val="000000" w:themeColor="text1"/>
        </w:rPr>
        <w:t>Matematika</w:t>
      </w:r>
      <w:proofErr w:type="spellEnd"/>
      <w:r w:rsidRPr="003167BB">
        <w:rPr>
          <w:color w:val="000000" w:themeColor="text1"/>
        </w:rPr>
        <w:t xml:space="preserve"> </w:t>
      </w:r>
      <w:proofErr w:type="spellStart"/>
      <w:r w:rsidRPr="003167BB">
        <w:rPr>
          <w:color w:val="000000" w:themeColor="text1"/>
        </w:rPr>
        <w:t>Berdasarkan</w:t>
      </w:r>
      <w:proofErr w:type="spellEnd"/>
      <w:r w:rsidRPr="003167BB">
        <w:rPr>
          <w:color w:val="000000" w:themeColor="text1"/>
        </w:rPr>
        <w:t xml:space="preserve"> Newman.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4">
        <w:r w:rsidRPr="003167BB">
          <w:rPr>
            <w:color w:val="000000" w:themeColor="text1"/>
            <w:u w:val="single" w:color="0462C1"/>
          </w:rPr>
          <w:t>https://journal.upgris.ac.id</w:t>
        </w:r>
      </w:hyperlink>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proofErr w:type="spellStart"/>
      <w:r w:rsidRPr="003167BB">
        <w:rPr>
          <w:color w:val="000000" w:themeColor="text1"/>
        </w:rPr>
        <w:t>tanggal</w:t>
      </w:r>
      <w:proofErr w:type="spellEnd"/>
      <w:r w:rsidRPr="003167BB">
        <w:rPr>
          <w:color w:val="000000" w:themeColor="text1"/>
        </w:rPr>
        <w:t xml:space="preserve"> 19 </w:t>
      </w:r>
      <w:proofErr w:type="spellStart"/>
      <w:r w:rsidRPr="003167BB">
        <w:rPr>
          <w:color w:val="000000" w:themeColor="text1"/>
        </w:rPr>
        <w:t>Januari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22.48 WIB.</w:t>
      </w:r>
      <w:proofErr w:type="gramEnd"/>
    </w:p>
    <w:p w:rsidR="003167BB" w:rsidRPr="003167BB" w:rsidRDefault="003167BB" w:rsidP="003167BB">
      <w:pPr>
        <w:spacing w:after="0"/>
        <w:ind w:left="709" w:right="-1" w:hanging="709"/>
        <w:jc w:val="both"/>
        <w:rPr>
          <w:rFonts w:ascii="Times New Roman" w:hAnsi="Times New Roman"/>
          <w:color w:val="000000" w:themeColor="text1"/>
          <w:sz w:val="24"/>
          <w:szCs w:val="24"/>
        </w:rPr>
      </w:pPr>
      <w:r w:rsidRPr="003167BB">
        <w:rPr>
          <w:rFonts w:ascii="Times New Roman" w:hAnsi="Times New Roman"/>
          <w:color w:val="000000" w:themeColor="text1"/>
          <w:sz w:val="24"/>
          <w:szCs w:val="24"/>
        </w:rPr>
        <w:t xml:space="preserve">Gendis, M,. Nusantara, T., &amp; sa’dijah, C. (2016). </w:t>
      </w:r>
      <w:r w:rsidRPr="003167BB">
        <w:rPr>
          <w:rFonts w:ascii="Times New Roman" w:hAnsi="Times New Roman"/>
          <w:i/>
          <w:color w:val="000000" w:themeColor="text1"/>
          <w:sz w:val="24"/>
          <w:szCs w:val="24"/>
        </w:rPr>
        <w:t xml:space="preserve">Analisis Kesalahan Siswa SMP Dalam Menyelesaikan Soal Cerita KPK dan FPB. </w:t>
      </w:r>
      <w:r w:rsidRPr="003167BB">
        <w:rPr>
          <w:rFonts w:ascii="Times New Roman" w:hAnsi="Times New Roman"/>
          <w:color w:val="000000" w:themeColor="text1"/>
          <w:sz w:val="24"/>
          <w:szCs w:val="24"/>
        </w:rPr>
        <w:t xml:space="preserve">Diakses pada </w:t>
      </w:r>
      <w:r w:rsidRPr="003167BB">
        <w:rPr>
          <w:rFonts w:ascii="Times New Roman" w:hAnsi="Times New Roman"/>
          <w:color w:val="000000" w:themeColor="text1"/>
          <w:sz w:val="24"/>
          <w:szCs w:val="24"/>
        </w:rPr>
        <w:fldChar w:fldCharType="begin"/>
      </w:r>
      <w:r w:rsidRPr="003167BB">
        <w:rPr>
          <w:rFonts w:ascii="Times New Roman" w:hAnsi="Times New Roman"/>
          <w:color w:val="000000" w:themeColor="text1"/>
          <w:sz w:val="24"/>
          <w:szCs w:val="24"/>
        </w:rPr>
        <w:instrText xml:space="preserve"> HYPERLINK "https://publikasiilmiah.ums.ac.id/" \h </w:instrText>
      </w:r>
      <w:r w:rsidRPr="003167BB">
        <w:rPr>
          <w:rFonts w:ascii="Times New Roman" w:hAnsi="Times New Roman"/>
          <w:color w:val="000000" w:themeColor="text1"/>
          <w:sz w:val="24"/>
          <w:szCs w:val="24"/>
        </w:rPr>
        <w:fldChar w:fldCharType="separate"/>
      </w:r>
      <w:r w:rsidRPr="003167BB">
        <w:rPr>
          <w:rFonts w:ascii="Times New Roman" w:hAnsi="Times New Roman"/>
          <w:color w:val="000000" w:themeColor="text1"/>
          <w:sz w:val="24"/>
          <w:szCs w:val="24"/>
          <w:u w:val="single" w:color="0462C1"/>
        </w:rPr>
        <w:t>https://publikasiilmiah.ums.ac.id</w:t>
      </w:r>
      <w:r w:rsidRPr="003167BB">
        <w:rPr>
          <w:rFonts w:ascii="Times New Roman" w:hAnsi="Times New Roman"/>
          <w:color w:val="000000" w:themeColor="text1"/>
          <w:sz w:val="24"/>
          <w:szCs w:val="24"/>
        </w:rPr>
        <w:t xml:space="preserve"> </w:t>
      </w:r>
      <w:r w:rsidRPr="003167BB">
        <w:rPr>
          <w:rFonts w:ascii="Times New Roman" w:hAnsi="Times New Roman"/>
          <w:color w:val="000000" w:themeColor="text1"/>
          <w:sz w:val="24"/>
          <w:szCs w:val="24"/>
        </w:rPr>
        <w:fldChar w:fldCharType="end"/>
      </w:r>
      <w:r w:rsidRPr="003167BB">
        <w:rPr>
          <w:rFonts w:ascii="Times New Roman" w:hAnsi="Times New Roman"/>
          <w:color w:val="000000" w:themeColor="text1"/>
          <w:sz w:val="24"/>
          <w:szCs w:val="24"/>
        </w:rPr>
        <w:t>pada 21 Januari 2021 pukul 19. 30</w:t>
      </w:r>
      <w:r w:rsidRPr="003167BB">
        <w:rPr>
          <w:rFonts w:ascii="Times New Roman" w:hAnsi="Times New Roman"/>
          <w:color w:val="000000" w:themeColor="text1"/>
          <w:spacing w:val="-26"/>
          <w:sz w:val="24"/>
          <w:szCs w:val="24"/>
        </w:rPr>
        <w:t xml:space="preserve"> </w:t>
      </w:r>
      <w:r w:rsidRPr="003167BB">
        <w:rPr>
          <w:rFonts w:ascii="Times New Roman" w:hAnsi="Times New Roman"/>
          <w:color w:val="000000" w:themeColor="text1"/>
          <w:sz w:val="24"/>
          <w:szCs w:val="24"/>
        </w:rPr>
        <w:t>WIB.</w:t>
      </w:r>
    </w:p>
    <w:p w:rsidR="003167BB" w:rsidRPr="003167BB" w:rsidRDefault="003167BB" w:rsidP="003167BB">
      <w:pPr>
        <w:pStyle w:val="BodyText"/>
        <w:spacing w:after="0"/>
        <w:ind w:left="709" w:right="-1" w:hanging="709"/>
        <w:jc w:val="both"/>
        <w:rPr>
          <w:color w:val="000000" w:themeColor="text1"/>
        </w:rPr>
      </w:pPr>
      <w:proofErr w:type="spellStart"/>
      <w:r w:rsidRPr="003167BB">
        <w:rPr>
          <w:color w:val="000000" w:themeColor="text1"/>
        </w:rPr>
        <w:t>Gunawan</w:t>
      </w:r>
      <w:proofErr w:type="spellEnd"/>
      <w:r w:rsidRPr="003167BB">
        <w:rPr>
          <w:color w:val="000000" w:themeColor="text1"/>
        </w:rPr>
        <w:t xml:space="preserve">, A. (2016). </w:t>
      </w:r>
      <w:proofErr w:type="spellStart"/>
      <w:r w:rsidRPr="003167BB">
        <w:rPr>
          <w:i/>
          <w:color w:val="000000" w:themeColor="text1"/>
        </w:rPr>
        <w:t>Jurnal</w:t>
      </w:r>
      <w:proofErr w:type="spellEnd"/>
      <w:r w:rsidRPr="003167BB">
        <w:rPr>
          <w:i/>
          <w:color w:val="000000" w:themeColor="text1"/>
        </w:rPr>
        <w:t xml:space="preserve"> PGSD </w:t>
      </w:r>
      <w:proofErr w:type="spellStart"/>
      <w:r w:rsidRPr="003167BB">
        <w:rPr>
          <w:i/>
          <w:color w:val="000000" w:themeColor="text1"/>
        </w:rPr>
        <w:t>Vol</w:t>
      </w:r>
      <w:proofErr w:type="spellEnd"/>
      <w:r w:rsidRPr="003167BB">
        <w:rPr>
          <w:i/>
          <w:color w:val="000000" w:themeColor="text1"/>
        </w:rPr>
        <w:t xml:space="preserve"> 9, No 2: </w:t>
      </w:r>
      <w:proofErr w:type="spellStart"/>
      <w:r w:rsidRPr="003167BB">
        <w:rPr>
          <w:color w:val="000000" w:themeColor="text1"/>
        </w:rPr>
        <w:t>Analisis</w:t>
      </w:r>
      <w:proofErr w:type="spellEnd"/>
      <w:r w:rsidRPr="003167BB">
        <w:rPr>
          <w:color w:val="000000" w:themeColor="text1"/>
        </w:rPr>
        <w:t xml:space="preserve"> </w:t>
      </w:r>
      <w:proofErr w:type="spellStart"/>
      <w:r w:rsidRPr="003167BB">
        <w:rPr>
          <w:color w:val="000000" w:themeColor="text1"/>
        </w:rPr>
        <w:t>Kesalahan</w:t>
      </w:r>
      <w:proofErr w:type="spellEnd"/>
      <w:r w:rsidRPr="003167BB">
        <w:rPr>
          <w:color w:val="000000" w:themeColor="text1"/>
        </w:rPr>
        <w:t xml:space="preserve"> </w:t>
      </w:r>
      <w:proofErr w:type="spellStart"/>
      <w:r w:rsidRPr="003167BB">
        <w:rPr>
          <w:color w:val="000000" w:themeColor="text1"/>
        </w:rPr>
        <w:t>Dalam</w:t>
      </w:r>
      <w:proofErr w:type="spellEnd"/>
      <w:r w:rsidRPr="003167BB">
        <w:rPr>
          <w:color w:val="000000" w:themeColor="text1"/>
        </w:rPr>
        <w:t xml:space="preserve"> </w:t>
      </w:r>
      <w:proofErr w:type="spellStart"/>
      <w:r w:rsidRPr="003167BB">
        <w:rPr>
          <w:color w:val="000000" w:themeColor="text1"/>
        </w:rPr>
        <w:t>Menyelesaikan</w:t>
      </w:r>
      <w:proofErr w:type="spellEnd"/>
      <w:r w:rsidRPr="003167BB">
        <w:rPr>
          <w:color w:val="000000" w:themeColor="text1"/>
        </w:rPr>
        <w:t xml:space="preserve"> </w:t>
      </w:r>
      <w:proofErr w:type="spellStart"/>
      <w:r w:rsidRPr="003167BB">
        <w:rPr>
          <w:color w:val="000000" w:themeColor="text1"/>
        </w:rPr>
        <w:t>Soal</w:t>
      </w:r>
      <w:proofErr w:type="spellEnd"/>
      <w:r w:rsidRPr="003167BB">
        <w:rPr>
          <w:color w:val="000000" w:themeColor="text1"/>
        </w:rPr>
        <w:t xml:space="preserve"> </w:t>
      </w:r>
      <w:proofErr w:type="spellStart"/>
      <w:r w:rsidRPr="003167BB">
        <w:rPr>
          <w:color w:val="000000" w:themeColor="text1"/>
        </w:rPr>
        <w:t>Cerita</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Mata </w:t>
      </w:r>
      <w:proofErr w:type="spellStart"/>
      <w:r w:rsidRPr="003167BB">
        <w:rPr>
          <w:color w:val="000000" w:themeColor="text1"/>
        </w:rPr>
        <w:t>pelajaran</w:t>
      </w:r>
      <w:proofErr w:type="spellEnd"/>
      <w:r w:rsidRPr="003167BB">
        <w:rPr>
          <w:color w:val="000000" w:themeColor="text1"/>
        </w:rPr>
        <w:t xml:space="preserve"> </w:t>
      </w:r>
      <w:proofErr w:type="spellStart"/>
      <w:r w:rsidRPr="003167BB">
        <w:rPr>
          <w:color w:val="000000" w:themeColor="text1"/>
        </w:rPr>
        <w:t>Matematika</w:t>
      </w:r>
      <w:proofErr w:type="spellEnd"/>
      <w:r w:rsidRPr="003167BB">
        <w:rPr>
          <w:color w:val="000000" w:themeColor="text1"/>
        </w:rPr>
        <w:t xml:space="preserve"> </w:t>
      </w:r>
      <w:proofErr w:type="spellStart"/>
      <w:r w:rsidRPr="003167BB">
        <w:rPr>
          <w:color w:val="000000" w:themeColor="text1"/>
        </w:rPr>
        <w:t>Siswa</w:t>
      </w:r>
      <w:proofErr w:type="spellEnd"/>
      <w:r w:rsidRPr="003167BB">
        <w:rPr>
          <w:color w:val="000000" w:themeColor="text1"/>
        </w:rPr>
        <w:t xml:space="preserve"> </w:t>
      </w:r>
      <w:proofErr w:type="spellStart"/>
      <w:r w:rsidRPr="003167BB">
        <w:rPr>
          <w:color w:val="000000" w:themeColor="text1"/>
        </w:rPr>
        <w:t>Kelas</w:t>
      </w:r>
      <w:proofErr w:type="spellEnd"/>
      <w:r w:rsidRPr="003167BB">
        <w:rPr>
          <w:color w:val="000000" w:themeColor="text1"/>
        </w:rPr>
        <w:t xml:space="preserve"> V SDN 59 Kota Bengkulu.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5">
        <w:r w:rsidRPr="003167BB">
          <w:rPr>
            <w:color w:val="000000" w:themeColor="text1"/>
            <w:u w:val="single" w:color="0462C1"/>
          </w:rPr>
          <w:t>https://ejournal.unib.ac.id</w:t>
        </w:r>
      </w:hyperlink>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21 </w:t>
      </w:r>
      <w:proofErr w:type="spellStart"/>
      <w:r w:rsidRPr="003167BB">
        <w:rPr>
          <w:color w:val="000000" w:themeColor="text1"/>
        </w:rPr>
        <w:t>Januari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18.21 WIB.</w:t>
      </w:r>
      <w:proofErr w:type="gramEnd"/>
    </w:p>
    <w:p w:rsidR="003167BB" w:rsidRPr="003167BB" w:rsidRDefault="003167BB" w:rsidP="003167BB">
      <w:pPr>
        <w:pStyle w:val="BodyText"/>
        <w:spacing w:after="0"/>
        <w:ind w:left="709" w:right="-1" w:hanging="709"/>
        <w:jc w:val="both"/>
        <w:rPr>
          <w:color w:val="000000" w:themeColor="text1"/>
        </w:rPr>
      </w:pPr>
      <w:proofErr w:type="spellStart"/>
      <w:r w:rsidRPr="003167BB">
        <w:rPr>
          <w:color w:val="000000" w:themeColor="text1"/>
        </w:rPr>
        <w:t>Istiqomah</w:t>
      </w:r>
      <w:proofErr w:type="spellEnd"/>
      <w:r w:rsidRPr="003167BB">
        <w:rPr>
          <w:color w:val="000000" w:themeColor="text1"/>
        </w:rPr>
        <w:t xml:space="preserve">, N. (2016). </w:t>
      </w:r>
      <w:r w:rsidRPr="003167BB">
        <w:rPr>
          <w:i/>
          <w:color w:val="000000" w:themeColor="text1"/>
        </w:rPr>
        <w:t xml:space="preserve">UNION: </w:t>
      </w:r>
      <w:proofErr w:type="spellStart"/>
      <w:r w:rsidRPr="003167BB">
        <w:rPr>
          <w:i/>
          <w:color w:val="000000" w:themeColor="text1"/>
        </w:rPr>
        <w:t>Jurnal</w:t>
      </w:r>
      <w:proofErr w:type="spellEnd"/>
      <w:r w:rsidRPr="003167BB">
        <w:rPr>
          <w:i/>
          <w:color w:val="000000" w:themeColor="text1"/>
        </w:rPr>
        <w:t xml:space="preserve"> </w:t>
      </w:r>
      <w:proofErr w:type="spellStart"/>
      <w:r w:rsidRPr="003167BB">
        <w:rPr>
          <w:i/>
          <w:color w:val="000000" w:themeColor="text1"/>
        </w:rPr>
        <w:t>Ilmiah</w:t>
      </w:r>
      <w:proofErr w:type="spellEnd"/>
      <w:r w:rsidRPr="003167BB">
        <w:rPr>
          <w:i/>
          <w:color w:val="000000" w:themeColor="text1"/>
        </w:rPr>
        <w:t xml:space="preserve"> </w:t>
      </w:r>
      <w:proofErr w:type="spellStart"/>
      <w:r w:rsidRPr="003167BB">
        <w:rPr>
          <w:i/>
          <w:color w:val="000000" w:themeColor="text1"/>
        </w:rPr>
        <w:t>Pendidikan</w:t>
      </w:r>
      <w:proofErr w:type="spellEnd"/>
      <w:r w:rsidRPr="003167BB">
        <w:rPr>
          <w:i/>
          <w:color w:val="000000" w:themeColor="text1"/>
        </w:rPr>
        <w:t xml:space="preserve"> </w:t>
      </w:r>
      <w:proofErr w:type="spellStart"/>
      <w:r w:rsidRPr="003167BB">
        <w:rPr>
          <w:i/>
          <w:color w:val="000000" w:themeColor="text1"/>
        </w:rPr>
        <w:t>Matematika</w:t>
      </w:r>
      <w:proofErr w:type="spellEnd"/>
      <w:r w:rsidRPr="003167BB">
        <w:rPr>
          <w:i/>
          <w:color w:val="000000" w:themeColor="text1"/>
        </w:rPr>
        <w:t xml:space="preserve"> </w:t>
      </w:r>
      <w:proofErr w:type="spellStart"/>
      <w:r w:rsidRPr="003167BB">
        <w:rPr>
          <w:i/>
          <w:color w:val="000000" w:themeColor="text1"/>
        </w:rPr>
        <w:t>Vol</w:t>
      </w:r>
      <w:proofErr w:type="spellEnd"/>
      <w:r w:rsidRPr="003167BB">
        <w:rPr>
          <w:i/>
          <w:color w:val="000000" w:themeColor="text1"/>
        </w:rPr>
        <w:t xml:space="preserve"> 4 No </w:t>
      </w:r>
      <w:r w:rsidRPr="003167BB">
        <w:rPr>
          <w:i/>
        </w:rPr>
        <w:t xml:space="preserve">2: </w:t>
      </w:r>
      <w:proofErr w:type="spellStart"/>
      <w:r w:rsidRPr="003167BB">
        <w:t>Analisis</w:t>
      </w:r>
      <w:proofErr w:type="spellEnd"/>
      <w:r w:rsidRPr="003167BB">
        <w:t xml:space="preserve"> </w:t>
      </w:r>
      <w:proofErr w:type="spellStart"/>
      <w:r w:rsidRPr="003167BB">
        <w:t>Kesalahan</w:t>
      </w:r>
      <w:proofErr w:type="spellEnd"/>
      <w:r w:rsidRPr="003167BB">
        <w:t xml:space="preserve"> </w:t>
      </w:r>
      <w:proofErr w:type="spellStart"/>
      <w:r w:rsidRPr="003167BB">
        <w:t>Dalam</w:t>
      </w:r>
      <w:proofErr w:type="spellEnd"/>
      <w:r w:rsidRPr="003167BB">
        <w:t xml:space="preserve"> </w:t>
      </w:r>
      <w:proofErr w:type="spellStart"/>
      <w:r w:rsidRPr="003167BB">
        <w:t>Menyelesaikan</w:t>
      </w:r>
      <w:proofErr w:type="spellEnd"/>
      <w:r w:rsidRPr="003167BB">
        <w:t xml:space="preserve"> </w:t>
      </w:r>
      <w:proofErr w:type="spellStart"/>
      <w:r w:rsidRPr="003167BB">
        <w:t>Soal</w:t>
      </w:r>
      <w:proofErr w:type="spellEnd"/>
      <w:r w:rsidRPr="003167BB">
        <w:t xml:space="preserve"> </w:t>
      </w:r>
      <w:proofErr w:type="spellStart"/>
      <w:r w:rsidRPr="003167BB">
        <w:t>Matematika</w:t>
      </w:r>
      <w:proofErr w:type="spellEnd"/>
      <w:r w:rsidRPr="003167BB">
        <w:t xml:space="preserve"> </w:t>
      </w:r>
      <w:proofErr w:type="spellStart"/>
      <w:r w:rsidRPr="003167BB">
        <w:t>Siswa</w:t>
      </w:r>
      <w:proofErr w:type="spellEnd"/>
      <w:r w:rsidRPr="003167BB">
        <w:t xml:space="preserve"> </w:t>
      </w:r>
      <w:proofErr w:type="spellStart"/>
      <w:r w:rsidRPr="003167BB">
        <w:t>Kelas</w:t>
      </w:r>
      <w:proofErr w:type="spellEnd"/>
      <w:r w:rsidRPr="003167BB">
        <w:t xml:space="preserve"> XI </w:t>
      </w:r>
      <w:r w:rsidRPr="003167BB">
        <w:rPr>
          <w:color w:val="000000" w:themeColor="text1"/>
        </w:rPr>
        <w:t xml:space="preserve">SMK </w:t>
      </w:r>
      <w:proofErr w:type="spellStart"/>
      <w:r w:rsidRPr="003167BB">
        <w:rPr>
          <w:color w:val="000000" w:themeColor="text1"/>
        </w:rPr>
        <w:t>Tamtama</w:t>
      </w:r>
      <w:proofErr w:type="spellEnd"/>
      <w:r w:rsidRPr="003167BB">
        <w:rPr>
          <w:color w:val="000000" w:themeColor="text1"/>
        </w:rPr>
        <w:t xml:space="preserve"> </w:t>
      </w:r>
      <w:proofErr w:type="spellStart"/>
      <w:r w:rsidRPr="003167BB">
        <w:rPr>
          <w:color w:val="000000" w:themeColor="text1"/>
        </w:rPr>
        <w:t>Karanganyar</w:t>
      </w:r>
      <w:proofErr w:type="spellEnd"/>
      <w:r w:rsidRPr="003167BB">
        <w:rPr>
          <w:color w:val="000000" w:themeColor="text1"/>
        </w:rPr>
        <w:t xml:space="preserve"> </w:t>
      </w:r>
      <w:proofErr w:type="spellStart"/>
      <w:r w:rsidRPr="003167BB">
        <w:rPr>
          <w:color w:val="000000" w:themeColor="text1"/>
        </w:rPr>
        <w:t>Tahun</w:t>
      </w:r>
      <w:proofErr w:type="spellEnd"/>
      <w:r w:rsidRPr="003167BB">
        <w:rPr>
          <w:color w:val="000000" w:themeColor="text1"/>
        </w:rPr>
        <w:t xml:space="preserve"> </w:t>
      </w:r>
      <w:proofErr w:type="spellStart"/>
      <w:r w:rsidRPr="003167BB">
        <w:rPr>
          <w:color w:val="000000" w:themeColor="text1"/>
        </w:rPr>
        <w:t>Ajaran</w:t>
      </w:r>
      <w:proofErr w:type="spellEnd"/>
      <w:r w:rsidRPr="003167BB">
        <w:rPr>
          <w:color w:val="000000" w:themeColor="text1"/>
        </w:rPr>
        <w:t xml:space="preserve"> 2013/2014.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6">
        <w:r w:rsidRPr="003167BB">
          <w:rPr>
            <w:color w:val="000000" w:themeColor="text1"/>
            <w:u w:val="single" w:color="0462C1"/>
          </w:rPr>
          <w:t>https://jurnal.ustjogja.ac.id</w:t>
        </w:r>
        <w:r w:rsidRPr="003167BB">
          <w:rPr>
            <w:color w:val="000000" w:themeColor="text1"/>
          </w:rPr>
          <w:t xml:space="preserve"> </w:t>
        </w:r>
      </w:hyperlink>
      <w:proofErr w:type="spellStart"/>
      <w:r w:rsidRPr="003167BB">
        <w:rPr>
          <w:color w:val="000000" w:themeColor="text1"/>
        </w:rPr>
        <w:t>pada</w:t>
      </w:r>
      <w:proofErr w:type="spellEnd"/>
      <w:r w:rsidRPr="003167BB">
        <w:rPr>
          <w:color w:val="000000" w:themeColor="text1"/>
        </w:rPr>
        <w:t xml:space="preserve"> 20 </w:t>
      </w:r>
      <w:proofErr w:type="spellStart"/>
      <w:r w:rsidRPr="003167BB">
        <w:rPr>
          <w:color w:val="000000" w:themeColor="text1"/>
        </w:rPr>
        <w:t>Januari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15.55</w:t>
      </w:r>
      <w:r w:rsidRPr="003167BB">
        <w:rPr>
          <w:color w:val="000000" w:themeColor="text1"/>
          <w:spacing w:val="-4"/>
        </w:rPr>
        <w:t xml:space="preserve"> </w:t>
      </w:r>
      <w:r w:rsidRPr="003167BB">
        <w:rPr>
          <w:color w:val="000000" w:themeColor="text1"/>
        </w:rPr>
        <w:t>WIB.</w:t>
      </w:r>
      <w:proofErr w:type="gramEnd"/>
    </w:p>
    <w:p w:rsidR="003167BB" w:rsidRPr="003167BB" w:rsidRDefault="003167BB" w:rsidP="003167BB">
      <w:pPr>
        <w:pStyle w:val="BodyText"/>
        <w:spacing w:after="0"/>
        <w:ind w:left="709" w:right="-1" w:hanging="709"/>
        <w:jc w:val="both"/>
        <w:rPr>
          <w:color w:val="000000" w:themeColor="text1"/>
        </w:rPr>
      </w:pPr>
      <w:proofErr w:type="spellStart"/>
      <w:r w:rsidRPr="003167BB">
        <w:rPr>
          <w:color w:val="000000" w:themeColor="text1"/>
        </w:rPr>
        <w:t>Kurniasih</w:t>
      </w:r>
      <w:proofErr w:type="spellEnd"/>
      <w:r w:rsidRPr="003167BB">
        <w:rPr>
          <w:color w:val="000000" w:themeColor="text1"/>
        </w:rPr>
        <w:t xml:space="preserve">, </w:t>
      </w:r>
      <w:r w:rsidRPr="003167BB">
        <w:rPr>
          <w:color w:val="000000" w:themeColor="text1"/>
          <w:spacing w:val="-3"/>
        </w:rPr>
        <w:t xml:space="preserve">I. </w:t>
      </w:r>
      <w:r w:rsidRPr="003167BB">
        <w:rPr>
          <w:color w:val="000000" w:themeColor="text1"/>
        </w:rPr>
        <w:t xml:space="preserve">(2015). </w:t>
      </w:r>
      <w:proofErr w:type="spellStart"/>
      <w:r w:rsidRPr="003167BB">
        <w:rPr>
          <w:i/>
          <w:color w:val="000000" w:themeColor="text1"/>
        </w:rPr>
        <w:t>Jurnal</w:t>
      </w:r>
      <w:proofErr w:type="spellEnd"/>
      <w:r w:rsidRPr="003167BB">
        <w:rPr>
          <w:i/>
          <w:color w:val="000000" w:themeColor="text1"/>
        </w:rPr>
        <w:t xml:space="preserve"> </w:t>
      </w:r>
      <w:proofErr w:type="spellStart"/>
      <w:r w:rsidRPr="003167BB">
        <w:rPr>
          <w:i/>
          <w:color w:val="000000" w:themeColor="text1"/>
        </w:rPr>
        <w:t>Pendidikan</w:t>
      </w:r>
      <w:proofErr w:type="spellEnd"/>
      <w:r w:rsidRPr="003167BB">
        <w:rPr>
          <w:i/>
          <w:color w:val="000000" w:themeColor="text1"/>
        </w:rPr>
        <w:t xml:space="preserve"> </w:t>
      </w:r>
      <w:proofErr w:type="spellStart"/>
      <w:r w:rsidRPr="003167BB">
        <w:rPr>
          <w:i/>
          <w:color w:val="000000" w:themeColor="text1"/>
        </w:rPr>
        <w:t>Matematika</w:t>
      </w:r>
      <w:proofErr w:type="spellEnd"/>
      <w:r w:rsidRPr="003167BB">
        <w:rPr>
          <w:i/>
          <w:color w:val="000000" w:themeColor="text1"/>
        </w:rPr>
        <w:t xml:space="preserve"> </w:t>
      </w:r>
      <w:proofErr w:type="spellStart"/>
      <w:r w:rsidRPr="003167BB">
        <w:rPr>
          <w:i/>
          <w:color w:val="000000" w:themeColor="text1"/>
        </w:rPr>
        <w:t>Vol</w:t>
      </w:r>
      <w:proofErr w:type="spellEnd"/>
      <w:r w:rsidRPr="003167BB">
        <w:rPr>
          <w:i/>
          <w:color w:val="000000" w:themeColor="text1"/>
        </w:rPr>
        <w:t xml:space="preserve"> 8, No 1</w:t>
      </w:r>
      <w:r w:rsidRPr="003167BB">
        <w:rPr>
          <w:color w:val="000000" w:themeColor="text1"/>
        </w:rPr>
        <w:t xml:space="preserve">: </w:t>
      </w:r>
      <w:proofErr w:type="spellStart"/>
      <w:r w:rsidRPr="003167BB">
        <w:rPr>
          <w:color w:val="000000" w:themeColor="text1"/>
        </w:rPr>
        <w:t>Analisis</w:t>
      </w:r>
      <w:proofErr w:type="spellEnd"/>
      <w:r w:rsidRPr="003167BB">
        <w:rPr>
          <w:color w:val="000000" w:themeColor="text1"/>
        </w:rPr>
        <w:t xml:space="preserve"> </w:t>
      </w:r>
      <w:proofErr w:type="spellStart"/>
      <w:r w:rsidRPr="003167BB">
        <w:rPr>
          <w:color w:val="000000" w:themeColor="text1"/>
        </w:rPr>
        <w:t>Kesalahan</w:t>
      </w:r>
      <w:proofErr w:type="spellEnd"/>
      <w:r w:rsidRPr="003167BB">
        <w:rPr>
          <w:color w:val="000000" w:themeColor="text1"/>
        </w:rPr>
        <w:t xml:space="preserve"> Newman </w:t>
      </w:r>
      <w:proofErr w:type="spellStart"/>
      <w:r w:rsidRPr="003167BB">
        <w:rPr>
          <w:color w:val="000000" w:themeColor="text1"/>
        </w:rPr>
        <w:t>Pada</w:t>
      </w:r>
      <w:proofErr w:type="spellEnd"/>
      <w:r w:rsidRPr="003167BB">
        <w:rPr>
          <w:color w:val="000000" w:themeColor="text1"/>
        </w:rPr>
        <w:t xml:space="preserve"> </w:t>
      </w:r>
      <w:proofErr w:type="spellStart"/>
      <w:r w:rsidRPr="003167BB">
        <w:rPr>
          <w:color w:val="000000" w:themeColor="text1"/>
        </w:rPr>
        <w:t>Soal</w:t>
      </w:r>
      <w:proofErr w:type="spellEnd"/>
      <w:r w:rsidRPr="003167BB">
        <w:rPr>
          <w:color w:val="000000" w:themeColor="text1"/>
        </w:rPr>
        <w:t xml:space="preserve"> </w:t>
      </w:r>
      <w:proofErr w:type="spellStart"/>
      <w:r w:rsidRPr="003167BB">
        <w:rPr>
          <w:color w:val="000000" w:themeColor="text1"/>
        </w:rPr>
        <w:t>Cerita</w:t>
      </w:r>
      <w:proofErr w:type="spellEnd"/>
      <w:r w:rsidRPr="003167BB">
        <w:rPr>
          <w:color w:val="000000" w:themeColor="text1"/>
        </w:rPr>
        <w:t xml:space="preserve"> </w:t>
      </w:r>
      <w:proofErr w:type="spellStart"/>
      <w:r w:rsidRPr="003167BB">
        <w:rPr>
          <w:color w:val="000000" w:themeColor="text1"/>
        </w:rPr>
        <w:t>Matematis</w:t>
      </w:r>
      <w:proofErr w:type="spellEnd"/>
      <w:r w:rsidRPr="003167BB">
        <w:rPr>
          <w:color w:val="000000" w:themeColor="text1"/>
        </w:rPr>
        <w:t xml:space="preserve"> (Newman’s Error Analysis in Mathematical Word Problems).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7">
        <w:r w:rsidRPr="003167BB">
          <w:rPr>
            <w:color w:val="000000" w:themeColor="text1"/>
            <w:u w:val="single" w:color="0462C1"/>
          </w:rPr>
          <w:t>https://jurnal.unimed.ac.id</w:t>
        </w:r>
        <w:r w:rsidRPr="003167BB">
          <w:rPr>
            <w:color w:val="000000" w:themeColor="text1"/>
          </w:rPr>
          <w:t xml:space="preserve"> </w:t>
        </w:r>
      </w:hyperlink>
      <w:proofErr w:type="spellStart"/>
      <w:r w:rsidRPr="003167BB">
        <w:rPr>
          <w:color w:val="000000" w:themeColor="text1"/>
        </w:rPr>
        <w:t>pada</w:t>
      </w:r>
      <w:proofErr w:type="spellEnd"/>
      <w:r w:rsidRPr="003167BB">
        <w:rPr>
          <w:color w:val="000000" w:themeColor="text1"/>
        </w:rPr>
        <w:t xml:space="preserve"> 20 </w:t>
      </w:r>
      <w:proofErr w:type="spellStart"/>
      <w:r w:rsidRPr="003167BB">
        <w:rPr>
          <w:color w:val="000000" w:themeColor="text1"/>
        </w:rPr>
        <w:t>Januari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14.55</w:t>
      </w:r>
      <w:r w:rsidRPr="003167BB">
        <w:rPr>
          <w:color w:val="000000" w:themeColor="text1"/>
          <w:spacing w:val="-3"/>
        </w:rPr>
        <w:t xml:space="preserve"> </w:t>
      </w:r>
      <w:r w:rsidRPr="003167BB">
        <w:rPr>
          <w:color w:val="000000" w:themeColor="text1"/>
        </w:rPr>
        <w:t>WIB.</w:t>
      </w:r>
      <w:proofErr w:type="gramEnd"/>
    </w:p>
    <w:p w:rsidR="003167BB" w:rsidRPr="003167BB" w:rsidRDefault="003167BB" w:rsidP="003167BB">
      <w:pPr>
        <w:spacing w:after="0"/>
        <w:ind w:left="709" w:right="-1" w:hanging="709"/>
        <w:rPr>
          <w:rFonts w:ascii="Times New Roman" w:hAnsi="Times New Roman"/>
          <w:i/>
          <w:color w:val="000000" w:themeColor="text1"/>
          <w:sz w:val="24"/>
          <w:szCs w:val="24"/>
        </w:rPr>
      </w:pPr>
      <w:r w:rsidRPr="003167BB">
        <w:rPr>
          <w:rFonts w:ascii="Times New Roman" w:hAnsi="Times New Roman"/>
          <w:color w:val="000000" w:themeColor="text1"/>
          <w:sz w:val="24"/>
          <w:szCs w:val="24"/>
        </w:rPr>
        <w:t xml:space="preserve">Mustaqim, B &amp; Astuti, A. (2008). </w:t>
      </w:r>
      <w:r w:rsidRPr="003167BB">
        <w:rPr>
          <w:rFonts w:ascii="Times New Roman" w:hAnsi="Times New Roman"/>
          <w:i/>
          <w:color w:val="000000" w:themeColor="text1"/>
          <w:sz w:val="24"/>
          <w:szCs w:val="24"/>
        </w:rPr>
        <w:t>Ayo Belajar Matematika Untuk SD dan MI Kelas</w:t>
      </w:r>
      <w:r w:rsidRPr="003167BB">
        <w:rPr>
          <w:rFonts w:ascii="Times New Roman" w:hAnsi="Times New Roman"/>
          <w:i/>
          <w:color w:val="000000" w:themeColor="text1"/>
          <w:sz w:val="24"/>
          <w:szCs w:val="24"/>
          <w:lang w:val="en-US"/>
        </w:rPr>
        <w:t xml:space="preserve"> </w:t>
      </w:r>
      <w:r w:rsidRPr="003167BB">
        <w:rPr>
          <w:rFonts w:ascii="Times New Roman" w:hAnsi="Times New Roman"/>
          <w:i/>
          <w:color w:val="000000" w:themeColor="text1"/>
          <w:sz w:val="24"/>
          <w:szCs w:val="24"/>
        </w:rPr>
        <w:t>IV</w:t>
      </w:r>
      <w:r w:rsidRPr="003167BB">
        <w:rPr>
          <w:rFonts w:ascii="Times New Roman" w:hAnsi="Times New Roman"/>
          <w:color w:val="000000" w:themeColor="text1"/>
          <w:sz w:val="24"/>
          <w:szCs w:val="24"/>
        </w:rPr>
        <w:t>. Jakarka: Pusat Pembukuan, Departemen Pendidikan nasional.</w:t>
      </w:r>
    </w:p>
    <w:p w:rsidR="003167BB" w:rsidRPr="003167BB" w:rsidRDefault="003167BB" w:rsidP="003167BB">
      <w:pPr>
        <w:spacing w:after="0"/>
        <w:ind w:left="709" w:right="-1" w:hanging="709"/>
        <w:jc w:val="both"/>
        <w:rPr>
          <w:rFonts w:ascii="Times New Roman" w:hAnsi="Times New Roman"/>
          <w:color w:val="000000" w:themeColor="text1"/>
          <w:sz w:val="24"/>
          <w:szCs w:val="24"/>
        </w:rPr>
      </w:pPr>
      <w:r w:rsidRPr="003167BB">
        <w:rPr>
          <w:rFonts w:ascii="Times New Roman" w:hAnsi="Times New Roman"/>
          <w:color w:val="000000" w:themeColor="text1"/>
          <w:sz w:val="24"/>
          <w:szCs w:val="24"/>
        </w:rPr>
        <w:t xml:space="preserve">Moeloeng. (2017). </w:t>
      </w:r>
      <w:r w:rsidRPr="003167BB">
        <w:rPr>
          <w:rFonts w:ascii="Times New Roman" w:hAnsi="Times New Roman"/>
          <w:i/>
          <w:color w:val="000000" w:themeColor="text1"/>
          <w:sz w:val="24"/>
          <w:szCs w:val="24"/>
        </w:rPr>
        <w:t>Metode Penelitian Kualitatif</w:t>
      </w:r>
      <w:r w:rsidRPr="003167BB">
        <w:rPr>
          <w:rFonts w:ascii="Times New Roman" w:hAnsi="Times New Roman"/>
          <w:color w:val="000000" w:themeColor="text1"/>
          <w:sz w:val="24"/>
          <w:szCs w:val="24"/>
        </w:rPr>
        <w:t>. Bandung: PT Remaja Rosda karya.</w:t>
      </w:r>
    </w:p>
    <w:p w:rsidR="003167BB" w:rsidRPr="003167BB" w:rsidRDefault="003167BB" w:rsidP="003167BB">
      <w:pPr>
        <w:pStyle w:val="BodyText"/>
        <w:spacing w:after="0"/>
        <w:ind w:left="709" w:right="-1" w:hanging="709"/>
        <w:jc w:val="both"/>
      </w:pPr>
      <w:proofErr w:type="spellStart"/>
      <w:proofErr w:type="gramStart"/>
      <w:r w:rsidRPr="003167BB">
        <w:rPr>
          <w:color w:val="000000" w:themeColor="text1"/>
        </w:rPr>
        <w:t>Nanna</w:t>
      </w:r>
      <w:proofErr w:type="spellEnd"/>
      <w:r w:rsidRPr="003167BB">
        <w:rPr>
          <w:color w:val="000000" w:themeColor="text1"/>
        </w:rPr>
        <w:t xml:space="preserve">, W, </w:t>
      </w:r>
      <w:proofErr w:type="spellStart"/>
      <w:r w:rsidRPr="003167BB">
        <w:rPr>
          <w:color w:val="000000" w:themeColor="text1"/>
        </w:rPr>
        <w:t>dkk</w:t>
      </w:r>
      <w:proofErr w:type="spellEnd"/>
      <w:r w:rsidRPr="003167BB">
        <w:rPr>
          <w:color w:val="000000" w:themeColor="text1"/>
        </w:rPr>
        <w:t>.</w:t>
      </w:r>
      <w:proofErr w:type="gramEnd"/>
      <w:r w:rsidRPr="003167BB">
        <w:rPr>
          <w:color w:val="000000" w:themeColor="text1"/>
        </w:rPr>
        <w:t xml:space="preserve"> </w:t>
      </w:r>
      <w:proofErr w:type="gramStart"/>
      <w:r w:rsidRPr="003167BB">
        <w:rPr>
          <w:color w:val="000000" w:themeColor="text1"/>
        </w:rPr>
        <w:t xml:space="preserve">(2020). </w:t>
      </w:r>
      <w:r w:rsidRPr="003167BB">
        <w:rPr>
          <w:i/>
          <w:color w:val="000000" w:themeColor="text1"/>
        </w:rPr>
        <w:t>Journal Sigma Vol.6.</w:t>
      </w:r>
      <w:proofErr w:type="gramEnd"/>
      <w:r w:rsidRPr="003167BB">
        <w:rPr>
          <w:i/>
          <w:color w:val="000000" w:themeColor="text1"/>
        </w:rPr>
        <w:t xml:space="preserve"> </w:t>
      </w:r>
      <w:proofErr w:type="spellStart"/>
      <w:proofErr w:type="gramStart"/>
      <w:r w:rsidRPr="003167BB">
        <w:rPr>
          <w:color w:val="000000" w:themeColor="text1"/>
        </w:rPr>
        <w:t>Analisis</w:t>
      </w:r>
      <w:proofErr w:type="spellEnd"/>
      <w:r w:rsidRPr="003167BB">
        <w:rPr>
          <w:color w:val="000000" w:themeColor="text1"/>
        </w:rPr>
        <w:t xml:space="preserve"> </w:t>
      </w:r>
      <w:proofErr w:type="spellStart"/>
      <w:r w:rsidRPr="003167BB">
        <w:rPr>
          <w:color w:val="000000" w:themeColor="text1"/>
        </w:rPr>
        <w:t>Kesalahan</w:t>
      </w:r>
      <w:proofErr w:type="spellEnd"/>
      <w:r w:rsidRPr="003167BB">
        <w:rPr>
          <w:color w:val="000000" w:themeColor="text1"/>
        </w:rPr>
        <w:t xml:space="preserve"> </w:t>
      </w:r>
      <w:proofErr w:type="spellStart"/>
      <w:r w:rsidRPr="003167BB">
        <w:rPr>
          <w:color w:val="000000" w:themeColor="text1"/>
        </w:rPr>
        <w:t>Mahasiswa</w:t>
      </w:r>
      <w:proofErr w:type="spellEnd"/>
      <w:r w:rsidRPr="003167BB">
        <w:rPr>
          <w:color w:val="000000" w:themeColor="text1"/>
        </w:rPr>
        <w:t xml:space="preserve"> PGSD </w:t>
      </w:r>
      <w:proofErr w:type="spellStart"/>
      <w:r w:rsidRPr="003167BB">
        <w:rPr>
          <w:color w:val="000000" w:themeColor="text1"/>
        </w:rPr>
        <w:t>Dalam</w:t>
      </w:r>
      <w:proofErr w:type="spellEnd"/>
      <w:r w:rsidRPr="003167BB">
        <w:rPr>
          <w:color w:val="000000" w:themeColor="text1"/>
        </w:rPr>
        <w:t xml:space="preserve"> </w:t>
      </w:r>
      <w:proofErr w:type="spellStart"/>
      <w:r w:rsidRPr="003167BB">
        <w:rPr>
          <w:color w:val="000000" w:themeColor="text1"/>
        </w:rPr>
        <w:t>Menyelesaikan</w:t>
      </w:r>
      <w:proofErr w:type="spellEnd"/>
      <w:r w:rsidRPr="003167BB">
        <w:rPr>
          <w:color w:val="000000" w:themeColor="text1"/>
        </w:rPr>
        <w:t xml:space="preserve"> </w:t>
      </w:r>
      <w:proofErr w:type="spellStart"/>
      <w:r w:rsidRPr="003167BB">
        <w:rPr>
          <w:color w:val="000000" w:themeColor="text1"/>
        </w:rPr>
        <w:t>Masalah</w:t>
      </w:r>
      <w:proofErr w:type="spellEnd"/>
      <w:r w:rsidRPr="003167BB">
        <w:rPr>
          <w:color w:val="000000" w:themeColor="text1"/>
        </w:rPr>
        <w:t xml:space="preserve"> </w:t>
      </w:r>
      <w:proofErr w:type="spellStart"/>
      <w:r w:rsidRPr="003167BB">
        <w:rPr>
          <w:color w:val="000000" w:themeColor="text1"/>
        </w:rPr>
        <w:t>Geometri</w:t>
      </w:r>
      <w:proofErr w:type="spellEnd"/>
      <w:r w:rsidRPr="003167BB">
        <w:rPr>
          <w:color w:val="000000" w:themeColor="text1"/>
        </w:rPr>
        <w:t>.</w:t>
      </w:r>
      <w:proofErr w:type="gramEnd"/>
      <w:r w:rsidRPr="003167BB">
        <w:rPr>
          <w:color w:val="000000" w:themeColor="text1"/>
        </w:rPr>
        <w:t xml:space="preserve"> </w:t>
      </w:r>
      <w:proofErr w:type="spellStart"/>
      <w:proofErr w:type="gramStart"/>
      <w:r w:rsidRPr="003167BB">
        <w:rPr>
          <w:color w:val="000000" w:themeColor="text1"/>
        </w:rPr>
        <w:t>Diakses</w:t>
      </w:r>
      <w:proofErr w:type="spellEnd"/>
      <w:r w:rsidRPr="003167BB">
        <w:rPr>
          <w:color w:val="000000" w:themeColor="text1"/>
        </w:rPr>
        <w:t xml:space="preserve"> </w:t>
      </w:r>
      <w:proofErr w:type="spellStart"/>
      <w:r w:rsidRPr="003167BB">
        <w:rPr>
          <w:color w:val="000000" w:themeColor="text1"/>
        </w:rPr>
        <w:t>pada</w:t>
      </w:r>
      <w:proofErr w:type="spellEnd"/>
      <w:r w:rsidRPr="003167BB">
        <w:rPr>
          <w:color w:val="000000" w:themeColor="text1"/>
        </w:rPr>
        <w:t xml:space="preserve"> </w:t>
      </w:r>
      <w:hyperlink r:id="rId28">
        <w:r w:rsidRPr="003167BB">
          <w:rPr>
            <w:color w:val="000000" w:themeColor="text1"/>
            <w:u w:val="single" w:color="0462C1"/>
          </w:rPr>
          <w:t>https://scholar.google.co.id</w:t>
        </w:r>
        <w:r w:rsidRPr="003167BB">
          <w:rPr>
            <w:color w:val="000000" w:themeColor="text1"/>
          </w:rPr>
          <w:t xml:space="preserve"> </w:t>
        </w:r>
      </w:hyperlink>
      <w:proofErr w:type="spellStart"/>
      <w:r w:rsidRPr="003167BB">
        <w:rPr>
          <w:color w:val="000000" w:themeColor="text1"/>
        </w:rPr>
        <w:t>pada</w:t>
      </w:r>
      <w:proofErr w:type="spellEnd"/>
      <w:r w:rsidRPr="003167BB">
        <w:rPr>
          <w:color w:val="000000" w:themeColor="text1"/>
        </w:rPr>
        <w:t xml:space="preserve"> 8 </w:t>
      </w:r>
      <w:proofErr w:type="spellStart"/>
      <w:r w:rsidRPr="003167BB">
        <w:rPr>
          <w:color w:val="000000" w:themeColor="text1"/>
        </w:rPr>
        <w:t>Juli</w:t>
      </w:r>
      <w:proofErr w:type="spellEnd"/>
      <w:r w:rsidRPr="003167BB">
        <w:rPr>
          <w:color w:val="000000" w:themeColor="text1"/>
        </w:rPr>
        <w:t xml:space="preserve"> 2021 </w:t>
      </w:r>
      <w:proofErr w:type="spellStart"/>
      <w:r w:rsidRPr="003167BB">
        <w:rPr>
          <w:color w:val="000000" w:themeColor="text1"/>
        </w:rPr>
        <w:t>pukul</w:t>
      </w:r>
      <w:proofErr w:type="spellEnd"/>
      <w:r w:rsidRPr="003167BB">
        <w:rPr>
          <w:color w:val="000000" w:themeColor="text1"/>
        </w:rPr>
        <w:t xml:space="preserve"> </w:t>
      </w:r>
      <w:r w:rsidRPr="003167BB">
        <w:t>12.20 WIB.</w:t>
      </w:r>
      <w:proofErr w:type="gramEnd"/>
    </w:p>
    <w:p w:rsidR="003167BB" w:rsidRPr="003167BB" w:rsidRDefault="003167BB" w:rsidP="003167BB">
      <w:pPr>
        <w:spacing w:after="0"/>
        <w:ind w:left="709" w:right="-1" w:hanging="709"/>
        <w:jc w:val="both"/>
        <w:rPr>
          <w:rFonts w:ascii="Times New Roman" w:hAnsi="Times New Roman"/>
          <w:sz w:val="24"/>
          <w:szCs w:val="24"/>
        </w:rPr>
      </w:pPr>
      <w:r w:rsidRPr="003167BB">
        <w:rPr>
          <w:rFonts w:ascii="Times New Roman" w:hAnsi="Times New Roman"/>
          <w:sz w:val="24"/>
          <w:szCs w:val="24"/>
        </w:rPr>
        <w:lastRenderedPageBreak/>
        <w:t xml:space="preserve">Pujiati &amp;Suharjana, A. (2011). </w:t>
      </w:r>
      <w:r w:rsidRPr="003167BB">
        <w:rPr>
          <w:rFonts w:ascii="Times New Roman" w:hAnsi="Times New Roman"/>
          <w:i/>
          <w:sz w:val="24"/>
          <w:szCs w:val="24"/>
        </w:rPr>
        <w:t xml:space="preserve">Pembelajaran Faktor Persekutuan Terbesat dan Kelipatan Persekutuan Terkecil di SD. </w:t>
      </w:r>
      <w:r w:rsidRPr="003167BB">
        <w:rPr>
          <w:rFonts w:ascii="Times New Roman" w:hAnsi="Times New Roman"/>
          <w:sz w:val="24"/>
          <w:szCs w:val="24"/>
        </w:rPr>
        <w:t>Yogyakarta: Pusat Pengembangan dan Pemberdayaan Pendidik dan Tenaga Kependidikan Matematika.</w:t>
      </w:r>
    </w:p>
    <w:p w:rsidR="003167BB" w:rsidRPr="003167BB" w:rsidRDefault="003167BB" w:rsidP="003167BB">
      <w:pPr>
        <w:spacing w:after="0"/>
        <w:ind w:left="709" w:right="-1" w:hanging="709"/>
        <w:jc w:val="both"/>
        <w:rPr>
          <w:rFonts w:ascii="Times New Roman" w:hAnsi="Times New Roman"/>
          <w:sz w:val="24"/>
          <w:szCs w:val="24"/>
        </w:rPr>
      </w:pPr>
      <w:r w:rsidRPr="003167BB">
        <w:rPr>
          <w:rFonts w:ascii="Times New Roman" w:hAnsi="Times New Roman"/>
          <w:sz w:val="24"/>
          <w:szCs w:val="24"/>
        </w:rPr>
        <w:t>Raduan, I. Hj. (2010</w:t>
      </w:r>
      <w:r w:rsidRPr="003167BB">
        <w:rPr>
          <w:rFonts w:ascii="Times New Roman" w:hAnsi="Times New Roman"/>
          <w:i/>
          <w:sz w:val="24"/>
          <w:szCs w:val="24"/>
        </w:rPr>
        <w:t xml:space="preserve">). Error analysis and the corresponding cognitive activities committed by year five primary students in solving mathematical word problems. </w:t>
      </w:r>
      <w:r w:rsidRPr="003167BB">
        <w:rPr>
          <w:rFonts w:ascii="Times New Roman" w:hAnsi="Times New Roman"/>
          <w:sz w:val="24"/>
          <w:szCs w:val="24"/>
        </w:rPr>
        <w:t>Diakses pada 18 Januari 2021 pukul 10.35 WIB.</w:t>
      </w:r>
    </w:p>
    <w:p w:rsidR="003167BB" w:rsidRPr="003167BB" w:rsidRDefault="003167BB" w:rsidP="003167BB">
      <w:pPr>
        <w:spacing w:after="0"/>
        <w:ind w:left="709" w:right="-1" w:hanging="709"/>
        <w:jc w:val="both"/>
        <w:rPr>
          <w:rFonts w:ascii="Times New Roman" w:hAnsi="Times New Roman"/>
          <w:sz w:val="24"/>
          <w:szCs w:val="24"/>
        </w:rPr>
      </w:pPr>
      <w:r w:rsidRPr="003167BB">
        <w:rPr>
          <w:rFonts w:ascii="Times New Roman" w:hAnsi="Times New Roman"/>
          <w:sz w:val="24"/>
          <w:szCs w:val="24"/>
        </w:rPr>
        <w:t xml:space="preserve">Rahardjo, dkk. (2011). </w:t>
      </w:r>
      <w:r w:rsidRPr="003167BB">
        <w:rPr>
          <w:rFonts w:ascii="Times New Roman" w:hAnsi="Times New Roman"/>
          <w:i/>
          <w:sz w:val="24"/>
          <w:szCs w:val="24"/>
        </w:rPr>
        <w:t xml:space="preserve">Pembelajaran Soal Cerita Operasi Hitung Campuran di Sekolah Dasar. </w:t>
      </w:r>
      <w:r w:rsidRPr="003167BB">
        <w:rPr>
          <w:rFonts w:ascii="Times New Roman" w:hAnsi="Times New Roman"/>
          <w:sz w:val="24"/>
          <w:szCs w:val="24"/>
        </w:rPr>
        <w:t>Yogyakarta: Pusat Pengembangan dan Pemberdayaan Pendidik dan Tenaga Kependidikan Matematika.</w:t>
      </w:r>
    </w:p>
    <w:p w:rsidR="0048518A" w:rsidRPr="004C622D" w:rsidRDefault="0048518A" w:rsidP="00C73284">
      <w:pPr>
        <w:spacing w:after="0"/>
        <w:jc w:val="both"/>
        <w:rPr>
          <w:rFonts w:ascii="Times New Roman" w:hAnsi="Times New Roman"/>
          <w:b/>
          <w:sz w:val="24"/>
          <w:szCs w:val="24"/>
        </w:rPr>
      </w:pPr>
      <w:r w:rsidRPr="004C622D">
        <w:rPr>
          <w:rFonts w:ascii="Times New Roman" w:hAnsi="Times New Roman"/>
          <w:b/>
          <w:sz w:val="24"/>
          <w:szCs w:val="24"/>
        </w:rPr>
        <w:t>Peraturan Perundang-Undangan</w:t>
      </w:r>
    </w:p>
    <w:p w:rsidR="0048518A" w:rsidRDefault="0048518A" w:rsidP="00C73284">
      <w:pPr>
        <w:spacing w:after="0"/>
        <w:ind w:left="720" w:hanging="720"/>
        <w:jc w:val="both"/>
        <w:rPr>
          <w:rFonts w:ascii="Times New Roman" w:hAnsi="Times New Roman"/>
          <w:sz w:val="24"/>
          <w:szCs w:val="24"/>
          <w:lang w:val="en-ID"/>
        </w:rPr>
      </w:pPr>
      <w:r w:rsidRPr="0048518A">
        <w:rPr>
          <w:rFonts w:ascii="Times New Roman" w:hAnsi="Times New Roman"/>
          <w:sz w:val="24"/>
          <w:szCs w:val="24"/>
        </w:rPr>
        <w:t>Undang-Undang Nomor 18 Tahun 2008 Tentang Pengelolaan Sampah</w:t>
      </w:r>
    </w:p>
    <w:p w:rsidR="00D7610B" w:rsidRDefault="001F34C3" w:rsidP="008B0EB8">
      <w:pPr>
        <w:spacing w:after="0"/>
        <w:ind w:left="720" w:hanging="720"/>
        <w:jc w:val="both"/>
        <w:rPr>
          <w:rFonts w:ascii="Times New Roman" w:hAnsi="Times New Roman"/>
          <w:b/>
          <w:color w:val="000000"/>
          <w:sz w:val="24"/>
          <w:szCs w:val="24"/>
          <w:lang w:val="en-ID"/>
        </w:rPr>
      </w:pPr>
      <w:r w:rsidRPr="0048518A">
        <w:rPr>
          <w:rFonts w:ascii="Times New Roman" w:hAnsi="Times New Roman"/>
          <w:sz w:val="24"/>
          <w:szCs w:val="24"/>
        </w:rPr>
        <w:t>Undang-Undang Nomor 32 Tahun 2009 Tentang Perlindungan dan Pengelolaan Lingkungan Hidup</w:t>
      </w:r>
    </w:p>
    <w:sectPr w:rsidR="00D7610B" w:rsidSect="00BB1706">
      <w:headerReference w:type="default" r:id="rId29"/>
      <w:footerReference w:type="default" r:id="rId30"/>
      <w:pgSz w:w="11906" w:h="16838" w:code="9"/>
      <w:pgMar w:top="1701" w:right="1701" w:bottom="1701" w:left="1701" w:header="709" w:footer="709" w:gutter="0"/>
      <w:lnNumType w:countBy="1" w:restart="continuous"/>
      <w:pgNumType w:start="1"/>
      <w:cols w:sep="1" w:space="7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833" w:rsidRDefault="00FB5833" w:rsidP="0056428C">
      <w:pPr>
        <w:spacing w:after="0" w:line="240" w:lineRule="auto"/>
      </w:pPr>
      <w:r>
        <w:separator/>
      </w:r>
    </w:p>
  </w:endnote>
  <w:endnote w:type="continuationSeparator" w:id="0">
    <w:p w:rsidR="00FB5833" w:rsidRDefault="00FB5833" w:rsidP="0056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C7C" w:rsidRDefault="00B27BC1">
    <w:pPr>
      <w:pStyle w:val="Footer"/>
      <w:jc w:val="center"/>
    </w:pPr>
    <w:r>
      <w:fldChar w:fldCharType="begin"/>
    </w:r>
    <w:r>
      <w:instrText xml:space="preserve"> PAGE   \* MERGEFORMAT </w:instrText>
    </w:r>
    <w:r>
      <w:fldChar w:fldCharType="separate"/>
    </w:r>
    <w:r w:rsidR="00277122">
      <w:rPr>
        <w:noProof/>
      </w:rPr>
      <w:t>14</w:t>
    </w:r>
    <w:r>
      <w:rPr>
        <w:noProof/>
      </w:rPr>
      <w:fldChar w:fldCharType="end"/>
    </w:r>
  </w:p>
  <w:p w:rsidR="003A3C7C" w:rsidRDefault="003A3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833" w:rsidRDefault="00FB5833" w:rsidP="0056428C">
      <w:pPr>
        <w:spacing w:after="0" w:line="240" w:lineRule="auto"/>
      </w:pPr>
      <w:r>
        <w:separator/>
      </w:r>
    </w:p>
  </w:footnote>
  <w:footnote w:type="continuationSeparator" w:id="0">
    <w:p w:rsidR="00FB5833" w:rsidRDefault="00FB5833" w:rsidP="00564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C0" w:rsidRPr="00703EF7" w:rsidRDefault="00F876C0" w:rsidP="00F876C0">
    <w:pPr>
      <w:pStyle w:val="Header"/>
      <w:rPr>
        <w:rFonts w:ascii="Cambria" w:eastAsia="NSimSun" w:hAnsi="Cambria"/>
        <w:sz w:val="22"/>
        <w:szCs w:val="22"/>
      </w:rPr>
    </w:pPr>
    <w:proofErr w:type="spellStart"/>
    <w:proofErr w:type="gramStart"/>
    <w:r w:rsidRPr="00703EF7">
      <w:rPr>
        <w:rFonts w:ascii="Cambria" w:eastAsia="NSimSun" w:hAnsi="Cambria"/>
        <w:sz w:val="22"/>
        <w:szCs w:val="22"/>
      </w:rPr>
      <w:t>Logika</w:t>
    </w:r>
    <w:proofErr w:type="spellEnd"/>
    <w:r w:rsidRPr="00703EF7">
      <w:rPr>
        <w:rFonts w:ascii="Cambria" w:eastAsia="NSimSun" w:hAnsi="Cambria"/>
        <w:sz w:val="22"/>
        <w:szCs w:val="22"/>
      </w:rPr>
      <w:t xml:space="preserve"> :</w:t>
    </w:r>
    <w:proofErr w:type="gramEnd"/>
    <w:r w:rsidRPr="00703EF7">
      <w:rPr>
        <w:rFonts w:ascii="Cambria" w:eastAsia="NSimSun" w:hAnsi="Cambria"/>
        <w:sz w:val="22"/>
        <w:szCs w:val="22"/>
      </w:rPr>
      <w:t xml:space="preserve"> Journal of Multidisciplinary Studies, p-ISSN 2085-997X. </w:t>
    </w:r>
    <w:proofErr w:type="gramStart"/>
    <w:r w:rsidRPr="00703EF7">
      <w:rPr>
        <w:rFonts w:ascii="Cambria" w:eastAsia="NSimSun" w:hAnsi="Cambria"/>
        <w:sz w:val="22"/>
        <w:szCs w:val="22"/>
      </w:rPr>
      <w:t>e-ISSN</w:t>
    </w:r>
    <w:proofErr w:type="gramEnd"/>
    <w:r w:rsidRPr="00703EF7">
      <w:rPr>
        <w:rFonts w:ascii="Cambria" w:eastAsia="NSimSun" w:hAnsi="Cambria"/>
        <w:sz w:val="22"/>
        <w:szCs w:val="22"/>
      </w:rPr>
      <w:t xml:space="preserve"> 2715-4505.</w:t>
    </w:r>
  </w:p>
  <w:p w:rsidR="00F876C0" w:rsidRPr="00703EF7" w:rsidRDefault="00F876C0" w:rsidP="00F876C0">
    <w:pPr>
      <w:tabs>
        <w:tab w:val="center" w:pos="4680"/>
        <w:tab w:val="right" w:pos="9360"/>
      </w:tabs>
      <w:spacing w:after="0" w:line="240" w:lineRule="auto"/>
      <w:rPr>
        <w:rFonts w:ascii="Cambria" w:eastAsia="NSimSun" w:hAnsi="Cambria"/>
        <w:lang w:val="en-US"/>
      </w:rPr>
    </w:pPr>
    <w:r>
      <w:rPr>
        <w:rFonts w:ascii="Cambria" w:eastAsia="NSimSun" w:hAnsi="Cambria"/>
        <w:lang w:val="en-US"/>
      </w:rPr>
      <w:t>Vol. xx</w:t>
    </w:r>
    <w:r w:rsidRPr="00703EF7">
      <w:rPr>
        <w:rFonts w:ascii="Cambria" w:eastAsia="NSimSun" w:hAnsi="Cambria"/>
        <w:lang w:val="en-US"/>
      </w:rPr>
      <w:t xml:space="preserve"> No</w:t>
    </w:r>
    <w:r w:rsidRPr="00703EF7">
      <w:rPr>
        <w:rFonts w:ascii="Cambria" w:eastAsia="NSimSun" w:hAnsi="Cambria"/>
      </w:rPr>
      <w:t>mor</w:t>
    </w:r>
    <w:r w:rsidRPr="00703EF7">
      <w:rPr>
        <w:rFonts w:ascii="Cambria" w:eastAsia="NSimSun" w:hAnsi="Cambria"/>
        <w:lang w:val="en-US"/>
      </w:rPr>
      <w:t xml:space="preserve"> </w:t>
    </w:r>
    <w:r>
      <w:rPr>
        <w:rFonts w:ascii="Cambria" w:eastAsia="NSimSun" w:hAnsi="Cambria"/>
        <w:lang w:val="en-ID"/>
      </w:rPr>
      <w:t>xx</w:t>
    </w:r>
    <w:r w:rsidRPr="00703EF7">
      <w:rPr>
        <w:rFonts w:ascii="Cambria" w:eastAsia="NSimSun" w:hAnsi="Cambria"/>
        <w:lang w:val="en-US"/>
      </w:rPr>
      <w:t xml:space="preserve"> </w:t>
    </w:r>
    <w:proofErr w:type="spellStart"/>
    <w:r w:rsidRPr="00703EF7">
      <w:rPr>
        <w:rFonts w:ascii="Cambria" w:eastAsia="NSimSun" w:hAnsi="Cambria"/>
        <w:lang w:val="en-ID"/>
      </w:rPr>
      <w:t>Desember</w:t>
    </w:r>
    <w:proofErr w:type="spellEnd"/>
    <w:r w:rsidRPr="00703EF7">
      <w:rPr>
        <w:rFonts w:ascii="Cambria" w:eastAsia="NSimSun" w:hAnsi="Cambria"/>
        <w:lang w:val="en-US"/>
      </w:rPr>
      <w:t xml:space="preserve"> 2020. </w:t>
    </w:r>
    <w:proofErr w:type="gramStart"/>
    <w:r>
      <w:rPr>
        <w:rFonts w:ascii="Cambria" w:eastAsia="NSimSun" w:hAnsi="Cambria"/>
        <w:lang w:val="en-US"/>
      </w:rPr>
      <w:t>xxx</w:t>
    </w:r>
    <w:r w:rsidRPr="00703EF7">
      <w:rPr>
        <w:rFonts w:ascii="Cambria" w:eastAsia="NSimSun" w:hAnsi="Cambria"/>
        <w:lang w:val="en-US"/>
      </w:rPr>
      <w:t>-</w:t>
    </w:r>
    <w:r>
      <w:rPr>
        <w:rFonts w:ascii="Cambria" w:eastAsia="NSimSun" w:hAnsi="Cambria"/>
        <w:lang w:val="en-US"/>
      </w:rPr>
      <w:t>xxx</w:t>
    </w:r>
    <w:proofErr w:type="gramEnd"/>
    <w:r w:rsidRPr="00703EF7">
      <w:rPr>
        <w:rFonts w:ascii="Cambria" w:eastAsia="NSimSun" w:hAnsi="Cambria"/>
        <w:lang w:val="en-US"/>
      </w:rPr>
      <w:t>.</w:t>
    </w:r>
  </w:p>
  <w:p w:rsidR="003A3C7C" w:rsidRDefault="003A3C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47FE"/>
    <w:multiLevelType w:val="hybridMultilevel"/>
    <w:tmpl w:val="07BE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5661E"/>
    <w:multiLevelType w:val="hybridMultilevel"/>
    <w:tmpl w:val="19CE483C"/>
    <w:lvl w:ilvl="0" w:tplc="CC8005F2">
      <w:start w:val="1"/>
      <w:numFmt w:val="decimal"/>
      <w:pStyle w:val="Nomor"/>
      <w:lvlText w:val="%1."/>
      <w:lvlJc w:val="left"/>
      <w:pPr>
        <w:tabs>
          <w:tab w:val="num" w:pos="851"/>
        </w:tabs>
        <w:ind w:left="851" w:hanging="494"/>
      </w:pPr>
      <w:rPr>
        <w:rFonts w:ascii="Tahoma" w:hAnsi="Tahoma" w:cs="Tahoma" w:hint="default"/>
        <w:sz w:val="20"/>
        <w:szCs w:val="20"/>
      </w:rPr>
    </w:lvl>
    <w:lvl w:ilvl="1" w:tplc="C1E610DC">
      <w:start w:val="1"/>
      <w:numFmt w:val="lowerLetter"/>
      <w:pStyle w:val="Nomor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949134F"/>
    <w:multiLevelType w:val="hybridMultilevel"/>
    <w:tmpl w:val="EF6C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A407C3"/>
    <w:multiLevelType w:val="hybridMultilevel"/>
    <w:tmpl w:val="951A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91AA6"/>
    <w:multiLevelType w:val="hybridMultilevel"/>
    <w:tmpl w:val="18C2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74A0F"/>
    <w:multiLevelType w:val="hybridMultilevel"/>
    <w:tmpl w:val="3F6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75C4B"/>
    <w:multiLevelType w:val="hybridMultilevel"/>
    <w:tmpl w:val="AD947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F57FB5"/>
    <w:multiLevelType w:val="hybridMultilevel"/>
    <w:tmpl w:val="292E1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F124AB"/>
    <w:multiLevelType w:val="hybridMultilevel"/>
    <w:tmpl w:val="E17611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DC4055E"/>
    <w:multiLevelType w:val="hybridMultilevel"/>
    <w:tmpl w:val="5616006C"/>
    <w:lvl w:ilvl="0" w:tplc="D00E47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5DD04EA5"/>
    <w:multiLevelType w:val="hybridMultilevel"/>
    <w:tmpl w:val="E79AA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8A5160"/>
    <w:multiLevelType w:val="hybridMultilevel"/>
    <w:tmpl w:val="1F880E3E"/>
    <w:lvl w:ilvl="0" w:tplc="04090019">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6D6E6F15"/>
    <w:multiLevelType w:val="hybridMultilevel"/>
    <w:tmpl w:val="AD54E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7D5307"/>
    <w:multiLevelType w:val="hybridMultilevel"/>
    <w:tmpl w:val="DF4C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11"/>
  </w:num>
  <w:num w:numId="5">
    <w:abstractNumId w:val="13"/>
  </w:num>
  <w:num w:numId="6">
    <w:abstractNumId w:val="0"/>
  </w:num>
  <w:num w:numId="7">
    <w:abstractNumId w:val="3"/>
  </w:num>
  <w:num w:numId="8">
    <w:abstractNumId w:val="2"/>
  </w:num>
  <w:num w:numId="9">
    <w:abstractNumId w:val="5"/>
  </w:num>
  <w:num w:numId="10">
    <w:abstractNumId w:val="7"/>
  </w:num>
  <w:num w:numId="11">
    <w:abstractNumId w:val="6"/>
  </w:num>
  <w:num w:numId="12">
    <w:abstractNumId w:val="12"/>
  </w:num>
  <w:num w:numId="13">
    <w:abstractNumId w:val="10"/>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F42"/>
    <w:rsid w:val="0001065A"/>
    <w:rsid w:val="00014289"/>
    <w:rsid w:val="00015636"/>
    <w:rsid w:val="00020FC0"/>
    <w:rsid w:val="00022787"/>
    <w:rsid w:val="00024D5A"/>
    <w:rsid w:val="00030A41"/>
    <w:rsid w:val="0003445E"/>
    <w:rsid w:val="00036F4F"/>
    <w:rsid w:val="00042448"/>
    <w:rsid w:val="000528C1"/>
    <w:rsid w:val="000627F0"/>
    <w:rsid w:val="00067270"/>
    <w:rsid w:val="00072302"/>
    <w:rsid w:val="00074688"/>
    <w:rsid w:val="0007589E"/>
    <w:rsid w:val="00090901"/>
    <w:rsid w:val="00093832"/>
    <w:rsid w:val="000939E9"/>
    <w:rsid w:val="000A0644"/>
    <w:rsid w:val="000A3ACB"/>
    <w:rsid w:val="000B2D13"/>
    <w:rsid w:val="000B32B5"/>
    <w:rsid w:val="000B3A93"/>
    <w:rsid w:val="000B47B1"/>
    <w:rsid w:val="000B6598"/>
    <w:rsid w:val="000C41A8"/>
    <w:rsid w:val="000D038E"/>
    <w:rsid w:val="000D3BD8"/>
    <w:rsid w:val="000F3AC0"/>
    <w:rsid w:val="000F5F49"/>
    <w:rsid w:val="001251A3"/>
    <w:rsid w:val="0012534D"/>
    <w:rsid w:val="00125670"/>
    <w:rsid w:val="001263F6"/>
    <w:rsid w:val="00126B71"/>
    <w:rsid w:val="00133599"/>
    <w:rsid w:val="00134E7B"/>
    <w:rsid w:val="00137135"/>
    <w:rsid w:val="00137B60"/>
    <w:rsid w:val="00137C20"/>
    <w:rsid w:val="00147AF3"/>
    <w:rsid w:val="0015579C"/>
    <w:rsid w:val="00156562"/>
    <w:rsid w:val="00156C6F"/>
    <w:rsid w:val="00166ACB"/>
    <w:rsid w:val="00170AB7"/>
    <w:rsid w:val="00175D1B"/>
    <w:rsid w:val="001777A7"/>
    <w:rsid w:val="00182517"/>
    <w:rsid w:val="001830CA"/>
    <w:rsid w:val="001838D9"/>
    <w:rsid w:val="00191BB7"/>
    <w:rsid w:val="00196593"/>
    <w:rsid w:val="00196A9E"/>
    <w:rsid w:val="0019720E"/>
    <w:rsid w:val="001A04A5"/>
    <w:rsid w:val="001A1200"/>
    <w:rsid w:val="001A34CE"/>
    <w:rsid w:val="001A3CBF"/>
    <w:rsid w:val="001A652B"/>
    <w:rsid w:val="001B016B"/>
    <w:rsid w:val="001B4388"/>
    <w:rsid w:val="001C064C"/>
    <w:rsid w:val="001C2D64"/>
    <w:rsid w:val="001C3D26"/>
    <w:rsid w:val="001C5E9C"/>
    <w:rsid w:val="001D0151"/>
    <w:rsid w:val="001D33EC"/>
    <w:rsid w:val="001D4686"/>
    <w:rsid w:val="001D527E"/>
    <w:rsid w:val="001D69AE"/>
    <w:rsid w:val="001D69FB"/>
    <w:rsid w:val="001E1D38"/>
    <w:rsid w:val="001E549B"/>
    <w:rsid w:val="001E74E4"/>
    <w:rsid w:val="001F34C3"/>
    <w:rsid w:val="001F3742"/>
    <w:rsid w:val="001F3797"/>
    <w:rsid w:val="001F66A7"/>
    <w:rsid w:val="00200E07"/>
    <w:rsid w:val="002100FB"/>
    <w:rsid w:val="00214235"/>
    <w:rsid w:val="002229D2"/>
    <w:rsid w:val="00225BF2"/>
    <w:rsid w:val="00230788"/>
    <w:rsid w:val="0023262C"/>
    <w:rsid w:val="00233FA3"/>
    <w:rsid w:val="002451B2"/>
    <w:rsid w:val="0024756E"/>
    <w:rsid w:val="002515FA"/>
    <w:rsid w:val="00260C44"/>
    <w:rsid w:val="00265CDA"/>
    <w:rsid w:val="0027194B"/>
    <w:rsid w:val="00271E3E"/>
    <w:rsid w:val="00271E55"/>
    <w:rsid w:val="00277122"/>
    <w:rsid w:val="002773D8"/>
    <w:rsid w:val="00283070"/>
    <w:rsid w:val="00283A43"/>
    <w:rsid w:val="00286F06"/>
    <w:rsid w:val="00287218"/>
    <w:rsid w:val="002938DF"/>
    <w:rsid w:val="002A3C44"/>
    <w:rsid w:val="002A3EBA"/>
    <w:rsid w:val="002A675B"/>
    <w:rsid w:val="002A6FD0"/>
    <w:rsid w:val="002B1D62"/>
    <w:rsid w:val="002E55DD"/>
    <w:rsid w:val="002F0EF8"/>
    <w:rsid w:val="002F2F72"/>
    <w:rsid w:val="002F4358"/>
    <w:rsid w:val="002F581C"/>
    <w:rsid w:val="00300E1C"/>
    <w:rsid w:val="00307418"/>
    <w:rsid w:val="00311587"/>
    <w:rsid w:val="003167BB"/>
    <w:rsid w:val="003243D8"/>
    <w:rsid w:val="00336354"/>
    <w:rsid w:val="00337DC6"/>
    <w:rsid w:val="0034188E"/>
    <w:rsid w:val="00347555"/>
    <w:rsid w:val="0035211A"/>
    <w:rsid w:val="00357F5B"/>
    <w:rsid w:val="0037568B"/>
    <w:rsid w:val="00380399"/>
    <w:rsid w:val="003809C4"/>
    <w:rsid w:val="0038702A"/>
    <w:rsid w:val="003A115D"/>
    <w:rsid w:val="003A1196"/>
    <w:rsid w:val="003A1C16"/>
    <w:rsid w:val="003A3C7C"/>
    <w:rsid w:val="003A759E"/>
    <w:rsid w:val="003B2DEA"/>
    <w:rsid w:val="003B56E5"/>
    <w:rsid w:val="003C6850"/>
    <w:rsid w:val="003D292B"/>
    <w:rsid w:val="003E014B"/>
    <w:rsid w:val="003E2F92"/>
    <w:rsid w:val="003E33E5"/>
    <w:rsid w:val="003F2C05"/>
    <w:rsid w:val="004063CB"/>
    <w:rsid w:val="00411107"/>
    <w:rsid w:val="00411815"/>
    <w:rsid w:val="00421631"/>
    <w:rsid w:val="00422D1D"/>
    <w:rsid w:val="00422FB9"/>
    <w:rsid w:val="00423579"/>
    <w:rsid w:val="00424244"/>
    <w:rsid w:val="004259BE"/>
    <w:rsid w:val="004261A5"/>
    <w:rsid w:val="00426433"/>
    <w:rsid w:val="00437337"/>
    <w:rsid w:val="00441F89"/>
    <w:rsid w:val="0044351B"/>
    <w:rsid w:val="00447338"/>
    <w:rsid w:val="00447D98"/>
    <w:rsid w:val="00450743"/>
    <w:rsid w:val="004652D3"/>
    <w:rsid w:val="00477219"/>
    <w:rsid w:val="0048518A"/>
    <w:rsid w:val="00485FFF"/>
    <w:rsid w:val="00496216"/>
    <w:rsid w:val="004A322A"/>
    <w:rsid w:val="004A45C7"/>
    <w:rsid w:val="004A6459"/>
    <w:rsid w:val="004A6492"/>
    <w:rsid w:val="004A77FD"/>
    <w:rsid w:val="004B01A5"/>
    <w:rsid w:val="004C154E"/>
    <w:rsid w:val="004C3330"/>
    <w:rsid w:val="004C622D"/>
    <w:rsid w:val="004D53DE"/>
    <w:rsid w:val="004E1606"/>
    <w:rsid w:val="004E239B"/>
    <w:rsid w:val="004F51D1"/>
    <w:rsid w:val="004F6D7A"/>
    <w:rsid w:val="00501BDF"/>
    <w:rsid w:val="005130C7"/>
    <w:rsid w:val="00514554"/>
    <w:rsid w:val="0051769F"/>
    <w:rsid w:val="00520E5D"/>
    <w:rsid w:val="00523C79"/>
    <w:rsid w:val="00530301"/>
    <w:rsid w:val="00534FA5"/>
    <w:rsid w:val="005360BE"/>
    <w:rsid w:val="00536B04"/>
    <w:rsid w:val="00542392"/>
    <w:rsid w:val="0054390F"/>
    <w:rsid w:val="00550D02"/>
    <w:rsid w:val="005539AF"/>
    <w:rsid w:val="00553C96"/>
    <w:rsid w:val="00560418"/>
    <w:rsid w:val="0056282D"/>
    <w:rsid w:val="0056428C"/>
    <w:rsid w:val="00565845"/>
    <w:rsid w:val="005730F1"/>
    <w:rsid w:val="00573117"/>
    <w:rsid w:val="00585E42"/>
    <w:rsid w:val="005916B3"/>
    <w:rsid w:val="00593555"/>
    <w:rsid w:val="00595325"/>
    <w:rsid w:val="005A1212"/>
    <w:rsid w:val="005A15F4"/>
    <w:rsid w:val="005A43FD"/>
    <w:rsid w:val="005B1399"/>
    <w:rsid w:val="005B1478"/>
    <w:rsid w:val="005C5A95"/>
    <w:rsid w:val="005C72B4"/>
    <w:rsid w:val="005D2441"/>
    <w:rsid w:val="005D5314"/>
    <w:rsid w:val="005D585E"/>
    <w:rsid w:val="005E201B"/>
    <w:rsid w:val="005E6313"/>
    <w:rsid w:val="005F47F5"/>
    <w:rsid w:val="005F779F"/>
    <w:rsid w:val="00601442"/>
    <w:rsid w:val="00604AEB"/>
    <w:rsid w:val="006061CE"/>
    <w:rsid w:val="006075A1"/>
    <w:rsid w:val="006079DE"/>
    <w:rsid w:val="006110C2"/>
    <w:rsid w:val="00616CE0"/>
    <w:rsid w:val="0061795A"/>
    <w:rsid w:val="00635BDF"/>
    <w:rsid w:val="00651411"/>
    <w:rsid w:val="00654EA8"/>
    <w:rsid w:val="00660C0A"/>
    <w:rsid w:val="00666EE6"/>
    <w:rsid w:val="00673D77"/>
    <w:rsid w:val="00677FC5"/>
    <w:rsid w:val="006800FC"/>
    <w:rsid w:val="00691760"/>
    <w:rsid w:val="006954C3"/>
    <w:rsid w:val="006A139E"/>
    <w:rsid w:val="006A21DD"/>
    <w:rsid w:val="006A5129"/>
    <w:rsid w:val="006B14E6"/>
    <w:rsid w:val="006B1AAB"/>
    <w:rsid w:val="006B6131"/>
    <w:rsid w:val="006B6C0E"/>
    <w:rsid w:val="006C3192"/>
    <w:rsid w:val="006C5C5B"/>
    <w:rsid w:val="006C7398"/>
    <w:rsid w:val="006D0AB1"/>
    <w:rsid w:val="006D6D44"/>
    <w:rsid w:val="006E7737"/>
    <w:rsid w:val="006F6008"/>
    <w:rsid w:val="006F73F0"/>
    <w:rsid w:val="0070086D"/>
    <w:rsid w:val="00700AF4"/>
    <w:rsid w:val="00701B51"/>
    <w:rsid w:val="00715504"/>
    <w:rsid w:val="00716CD1"/>
    <w:rsid w:val="0074036D"/>
    <w:rsid w:val="007556F2"/>
    <w:rsid w:val="007607A6"/>
    <w:rsid w:val="00772860"/>
    <w:rsid w:val="00790D0D"/>
    <w:rsid w:val="00792B17"/>
    <w:rsid w:val="007953B1"/>
    <w:rsid w:val="007959F8"/>
    <w:rsid w:val="00797157"/>
    <w:rsid w:val="007A0F7F"/>
    <w:rsid w:val="007A1A45"/>
    <w:rsid w:val="007A212E"/>
    <w:rsid w:val="007A5307"/>
    <w:rsid w:val="007C6F40"/>
    <w:rsid w:val="007D312C"/>
    <w:rsid w:val="007D4B6E"/>
    <w:rsid w:val="007D4F62"/>
    <w:rsid w:val="007D52B4"/>
    <w:rsid w:val="007E1E49"/>
    <w:rsid w:val="007E3AEA"/>
    <w:rsid w:val="007E5FE5"/>
    <w:rsid w:val="007F438E"/>
    <w:rsid w:val="00803F7F"/>
    <w:rsid w:val="00814219"/>
    <w:rsid w:val="00816928"/>
    <w:rsid w:val="0082030C"/>
    <w:rsid w:val="00827B63"/>
    <w:rsid w:val="00832C66"/>
    <w:rsid w:val="0083474C"/>
    <w:rsid w:val="00835641"/>
    <w:rsid w:val="00850B91"/>
    <w:rsid w:val="00851092"/>
    <w:rsid w:val="008557C1"/>
    <w:rsid w:val="0085794A"/>
    <w:rsid w:val="00857ABD"/>
    <w:rsid w:val="00862899"/>
    <w:rsid w:val="00872778"/>
    <w:rsid w:val="008729A0"/>
    <w:rsid w:val="008762F4"/>
    <w:rsid w:val="0087794C"/>
    <w:rsid w:val="00877AFE"/>
    <w:rsid w:val="008817F2"/>
    <w:rsid w:val="0088287B"/>
    <w:rsid w:val="008833BE"/>
    <w:rsid w:val="00894099"/>
    <w:rsid w:val="008945E7"/>
    <w:rsid w:val="008A08AD"/>
    <w:rsid w:val="008A17A1"/>
    <w:rsid w:val="008A6659"/>
    <w:rsid w:val="008B0EB8"/>
    <w:rsid w:val="008B2112"/>
    <w:rsid w:val="008B214A"/>
    <w:rsid w:val="008B357C"/>
    <w:rsid w:val="008B6B52"/>
    <w:rsid w:val="008D0FE6"/>
    <w:rsid w:val="008D666E"/>
    <w:rsid w:val="008D66BF"/>
    <w:rsid w:val="008D6925"/>
    <w:rsid w:val="008E3836"/>
    <w:rsid w:val="008F1497"/>
    <w:rsid w:val="008F41E4"/>
    <w:rsid w:val="008F5F4B"/>
    <w:rsid w:val="009002E5"/>
    <w:rsid w:val="0090273B"/>
    <w:rsid w:val="009049AC"/>
    <w:rsid w:val="00911ADF"/>
    <w:rsid w:val="00912A60"/>
    <w:rsid w:val="00923A42"/>
    <w:rsid w:val="00932C9E"/>
    <w:rsid w:val="009354A1"/>
    <w:rsid w:val="009430C3"/>
    <w:rsid w:val="00945497"/>
    <w:rsid w:val="00946D9E"/>
    <w:rsid w:val="0095098A"/>
    <w:rsid w:val="00951705"/>
    <w:rsid w:val="00951C65"/>
    <w:rsid w:val="00952B40"/>
    <w:rsid w:val="0095508E"/>
    <w:rsid w:val="0095556B"/>
    <w:rsid w:val="009559CD"/>
    <w:rsid w:val="00957565"/>
    <w:rsid w:val="009623C4"/>
    <w:rsid w:val="00971991"/>
    <w:rsid w:val="00975947"/>
    <w:rsid w:val="00980192"/>
    <w:rsid w:val="00983075"/>
    <w:rsid w:val="00984B3E"/>
    <w:rsid w:val="0099180A"/>
    <w:rsid w:val="00992DB8"/>
    <w:rsid w:val="009A35EF"/>
    <w:rsid w:val="009A4031"/>
    <w:rsid w:val="009A56BB"/>
    <w:rsid w:val="009B37E5"/>
    <w:rsid w:val="009B3879"/>
    <w:rsid w:val="009C0F33"/>
    <w:rsid w:val="009D12B9"/>
    <w:rsid w:val="009D5DBA"/>
    <w:rsid w:val="009E4069"/>
    <w:rsid w:val="009E7B69"/>
    <w:rsid w:val="009F2F94"/>
    <w:rsid w:val="009F3437"/>
    <w:rsid w:val="00A01693"/>
    <w:rsid w:val="00A02C53"/>
    <w:rsid w:val="00A0536C"/>
    <w:rsid w:val="00A13FEA"/>
    <w:rsid w:val="00A30655"/>
    <w:rsid w:val="00A30949"/>
    <w:rsid w:val="00A3354C"/>
    <w:rsid w:val="00A43DD1"/>
    <w:rsid w:val="00A463BF"/>
    <w:rsid w:val="00A471DD"/>
    <w:rsid w:val="00A50A46"/>
    <w:rsid w:val="00A5169C"/>
    <w:rsid w:val="00A54636"/>
    <w:rsid w:val="00A55EA1"/>
    <w:rsid w:val="00A64260"/>
    <w:rsid w:val="00A701CC"/>
    <w:rsid w:val="00A83BB2"/>
    <w:rsid w:val="00A8750D"/>
    <w:rsid w:val="00A97441"/>
    <w:rsid w:val="00AA05E9"/>
    <w:rsid w:val="00AA0A3C"/>
    <w:rsid w:val="00AA382D"/>
    <w:rsid w:val="00AA3957"/>
    <w:rsid w:val="00AA491A"/>
    <w:rsid w:val="00AA6C12"/>
    <w:rsid w:val="00AA75F7"/>
    <w:rsid w:val="00AB0DF5"/>
    <w:rsid w:val="00AB630A"/>
    <w:rsid w:val="00AB6CBF"/>
    <w:rsid w:val="00AC5326"/>
    <w:rsid w:val="00AE41C5"/>
    <w:rsid w:val="00AF0304"/>
    <w:rsid w:val="00AF6C5E"/>
    <w:rsid w:val="00B05E05"/>
    <w:rsid w:val="00B06474"/>
    <w:rsid w:val="00B11C4E"/>
    <w:rsid w:val="00B12727"/>
    <w:rsid w:val="00B12B9B"/>
    <w:rsid w:val="00B14540"/>
    <w:rsid w:val="00B14933"/>
    <w:rsid w:val="00B162AC"/>
    <w:rsid w:val="00B21FEF"/>
    <w:rsid w:val="00B27BC1"/>
    <w:rsid w:val="00B33BBE"/>
    <w:rsid w:val="00B34E44"/>
    <w:rsid w:val="00B37805"/>
    <w:rsid w:val="00B3781B"/>
    <w:rsid w:val="00B4177B"/>
    <w:rsid w:val="00B420A2"/>
    <w:rsid w:val="00B446CA"/>
    <w:rsid w:val="00B4524F"/>
    <w:rsid w:val="00B46E04"/>
    <w:rsid w:val="00B543A0"/>
    <w:rsid w:val="00B55D9F"/>
    <w:rsid w:val="00B578D3"/>
    <w:rsid w:val="00B6020C"/>
    <w:rsid w:val="00B62368"/>
    <w:rsid w:val="00B713EB"/>
    <w:rsid w:val="00B7296A"/>
    <w:rsid w:val="00B75412"/>
    <w:rsid w:val="00B76109"/>
    <w:rsid w:val="00B84FC7"/>
    <w:rsid w:val="00B85BD2"/>
    <w:rsid w:val="00B94811"/>
    <w:rsid w:val="00BA4CFE"/>
    <w:rsid w:val="00BA62C1"/>
    <w:rsid w:val="00BA7CC7"/>
    <w:rsid w:val="00BB1706"/>
    <w:rsid w:val="00BB1CAA"/>
    <w:rsid w:val="00BB64B8"/>
    <w:rsid w:val="00BC07E0"/>
    <w:rsid w:val="00BC1685"/>
    <w:rsid w:val="00BC2C6B"/>
    <w:rsid w:val="00BC4D52"/>
    <w:rsid w:val="00BC7232"/>
    <w:rsid w:val="00BC75A7"/>
    <w:rsid w:val="00BD16F2"/>
    <w:rsid w:val="00BD292D"/>
    <w:rsid w:val="00BD5D61"/>
    <w:rsid w:val="00BE61C3"/>
    <w:rsid w:val="00BF11C0"/>
    <w:rsid w:val="00BF1972"/>
    <w:rsid w:val="00BF21F2"/>
    <w:rsid w:val="00BF4890"/>
    <w:rsid w:val="00C01192"/>
    <w:rsid w:val="00C02CD3"/>
    <w:rsid w:val="00C074EA"/>
    <w:rsid w:val="00C12811"/>
    <w:rsid w:val="00C14155"/>
    <w:rsid w:val="00C21F6A"/>
    <w:rsid w:val="00C2240D"/>
    <w:rsid w:val="00C23B8F"/>
    <w:rsid w:val="00C24261"/>
    <w:rsid w:val="00C248B4"/>
    <w:rsid w:val="00C24AC4"/>
    <w:rsid w:val="00C26424"/>
    <w:rsid w:val="00C35B1E"/>
    <w:rsid w:val="00C50A0E"/>
    <w:rsid w:val="00C5167C"/>
    <w:rsid w:val="00C55F4F"/>
    <w:rsid w:val="00C63460"/>
    <w:rsid w:val="00C63784"/>
    <w:rsid w:val="00C6616E"/>
    <w:rsid w:val="00C72566"/>
    <w:rsid w:val="00C73284"/>
    <w:rsid w:val="00C835C5"/>
    <w:rsid w:val="00C84F85"/>
    <w:rsid w:val="00C854A1"/>
    <w:rsid w:val="00C87AF2"/>
    <w:rsid w:val="00C901AC"/>
    <w:rsid w:val="00C91862"/>
    <w:rsid w:val="00C91AB5"/>
    <w:rsid w:val="00C929BD"/>
    <w:rsid w:val="00C954AB"/>
    <w:rsid w:val="00C97916"/>
    <w:rsid w:val="00CA0E74"/>
    <w:rsid w:val="00CA41CA"/>
    <w:rsid w:val="00CB0BEA"/>
    <w:rsid w:val="00CB3D3B"/>
    <w:rsid w:val="00CB55F8"/>
    <w:rsid w:val="00CB5C8B"/>
    <w:rsid w:val="00CC2F42"/>
    <w:rsid w:val="00CC3B43"/>
    <w:rsid w:val="00CC7EE3"/>
    <w:rsid w:val="00CD3759"/>
    <w:rsid w:val="00CD6014"/>
    <w:rsid w:val="00CE2D12"/>
    <w:rsid w:val="00CE2D27"/>
    <w:rsid w:val="00CF0E29"/>
    <w:rsid w:val="00CF4B77"/>
    <w:rsid w:val="00D123FD"/>
    <w:rsid w:val="00D124CA"/>
    <w:rsid w:val="00D15913"/>
    <w:rsid w:val="00D15E11"/>
    <w:rsid w:val="00D17377"/>
    <w:rsid w:val="00D177F0"/>
    <w:rsid w:val="00D2224E"/>
    <w:rsid w:val="00D272D9"/>
    <w:rsid w:val="00D34BED"/>
    <w:rsid w:val="00D37B03"/>
    <w:rsid w:val="00D46237"/>
    <w:rsid w:val="00D46EEE"/>
    <w:rsid w:val="00D47062"/>
    <w:rsid w:val="00D47AEB"/>
    <w:rsid w:val="00D5042B"/>
    <w:rsid w:val="00D52BE5"/>
    <w:rsid w:val="00D53D34"/>
    <w:rsid w:val="00D5538A"/>
    <w:rsid w:val="00D56D20"/>
    <w:rsid w:val="00D60951"/>
    <w:rsid w:val="00D62E73"/>
    <w:rsid w:val="00D7184D"/>
    <w:rsid w:val="00D755C7"/>
    <w:rsid w:val="00D7610B"/>
    <w:rsid w:val="00D8391E"/>
    <w:rsid w:val="00D87374"/>
    <w:rsid w:val="00D9450B"/>
    <w:rsid w:val="00D95478"/>
    <w:rsid w:val="00D95A39"/>
    <w:rsid w:val="00D97201"/>
    <w:rsid w:val="00D97719"/>
    <w:rsid w:val="00DA308B"/>
    <w:rsid w:val="00DA5E21"/>
    <w:rsid w:val="00DA5F84"/>
    <w:rsid w:val="00DB093C"/>
    <w:rsid w:val="00DB09B8"/>
    <w:rsid w:val="00DB2717"/>
    <w:rsid w:val="00DB3B88"/>
    <w:rsid w:val="00DB4020"/>
    <w:rsid w:val="00DB49EA"/>
    <w:rsid w:val="00DB6D03"/>
    <w:rsid w:val="00DC0E08"/>
    <w:rsid w:val="00DC0E61"/>
    <w:rsid w:val="00DC2B4B"/>
    <w:rsid w:val="00DC6AE8"/>
    <w:rsid w:val="00DC7CF2"/>
    <w:rsid w:val="00DC7F3A"/>
    <w:rsid w:val="00DD2828"/>
    <w:rsid w:val="00DD5E68"/>
    <w:rsid w:val="00DD7C9D"/>
    <w:rsid w:val="00DE3598"/>
    <w:rsid w:val="00DF27E2"/>
    <w:rsid w:val="00DF6B0B"/>
    <w:rsid w:val="00E04C0F"/>
    <w:rsid w:val="00E06311"/>
    <w:rsid w:val="00E162DA"/>
    <w:rsid w:val="00E20050"/>
    <w:rsid w:val="00E204B3"/>
    <w:rsid w:val="00E33C94"/>
    <w:rsid w:val="00E343D2"/>
    <w:rsid w:val="00E41097"/>
    <w:rsid w:val="00E431BA"/>
    <w:rsid w:val="00E520AD"/>
    <w:rsid w:val="00E542AF"/>
    <w:rsid w:val="00E80D4E"/>
    <w:rsid w:val="00E81992"/>
    <w:rsid w:val="00E93888"/>
    <w:rsid w:val="00E94CB0"/>
    <w:rsid w:val="00E954AD"/>
    <w:rsid w:val="00E9662D"/>
    <w:rsid w:val="00EA29A1"/>
    <w:rsid w:val="00EA3019"/>
    <w:rsid w:val="00EA433B"/>
    <w:rsid w:val="00EA45AE"/>
    <w:rsid w:val="00EA6F42"/>
    <w:rsid w:val="00EB0A12"/>
    <w:rsid w:val="00EB6E44"/>
    <w:rsid w:val="00EB7874"/>
    <w:rsid w:val="00EC2856"/>
    <w:rsid w:val="00EC5C2A"/>
    <w:rsid w:val="00EC7856"/>
    <w:rsid w:val="00EC7AE4"/>
    <w:rsid w:val="00ED1843"/>
    <w:rsid w:val="00ED3FA0"/>
    <w:rsid w:val="00ED50C4"/>
    <w:rsid w:val="00ED5ECA"/>
    <w:rsid w:val="00EE01FD"/>
    <w:rsid w:val="00EE547E"/>
    <w:rsid w:val="00EE7401"/>
    <w:rsid w:val="00EF0200"/>
    <w:rsid w:val="00EF4155"/>
    <w:rsid w:val="00F034A0"/>
    <w:rsid w:val="00F1290B"/>
    <w:rsid w:val="00F14629"/>
    <w:rsid w:val="00F14D99"/>
    <w:rsid w:val="00F16780"/>
    <w:rsid w:val="00F31BD2"/>
    <w:rsid w:val="00F36C95"/>
    <w:rsid w:val="00F43EF2"/>
    <w:rsid w:val="00F44496"/>
    <w:rsid w:val="00F45BD2"/>
    <w:rsid w:val="00F640EB"/>
    <w:rsid w:val="00F70157"/>
    <w:rsid w:val="00F70865"/>
    <w:rsid w:val="00F72F6A"/>
    <w:rsid w:val="00F75017"/>
    <w:rsid w:val="00F81AF9"/>
    <w:rsid w:val="00F8352A"/>
    <w:rsid w:val="00F84169"/>
    <w:rsid w:val="00F85459"/>
    <w:rsid w:val="00F85EAB"/>
    <w:rsid w:val="00F876C0"/>
    <w:rsid w:val="00F90913"/>
    <w:rsid w:val="00F91FDB"/>
    <w:rsid w:val="00F9623C"/>
    <w:rsid w:val="00FA00D8"/>
    <w:rsid w:val="00FA3D86"/>
    <w:rsid w:val="00FB0BA0"/>
    <w:rsid w:val="00FB151C"/>
    <w:rsid w:val="00FB3045"/>
    <w:rsid w:val="00FB4FF1"/>
    <w:rsid w:val="00FB5833"/>
    <w:rsid w:val="00FB64FB"/>
    <w:rsid w:val="00FC00C2"/>
    <w:rsid w:val="00FD6FAA"/>
    <w:rsid w:val="00FE4F9E"/>
    <w:rsid w:val="00FE569D"/>
    <w:rsid w:val="00FE61E9"/>
    <w:rsid w:val="00FF1031"/>
    <w:rsid w:val="00FF41C3"/>
    <w:rsid w:val="00FF4AE7"/>
    <w:rsid w:val="00FF5BEA"/>
    <w:rsid w:val="00FF7C83"/>
    <w:rsid w:val="00FF7F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42"/>
    <w:pPr>
      <w:spacing w:after="200" w:line="276" w:lineRule="auto"/>
    </w:pPr>
    <w:rPr>
      <w:sz w:val="22"/>
      <w:szCs w:val="22"/>
      <w:lang w:eastAsia="en-US"/>
    </w:rPr>
  </w:style>
  <w:style w:type="paragraph" w:styleId="Heading1">
    <w:name w:val="heading 1"/>
    <w:basedOn w:val="Normal"/>
    <w:next w:val="Normal"/>
    <w:link w:val="Heading1Char"/>
    <w:qFormat/>
    <w:rsid w:val="0056428C"/>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56428C"/>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56428C"/>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56428C"/>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56428C"/>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56428C"/>
    <w:pPr>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56562"/>
  </w:style>
  <w:style w:type="paragraph" w:styleId="FootnoteText">
    <w:name w:val="footnote text"/>
    <w:basedOn w:val="Normal"/>
    <w:link w:val="FootnoteTextChar"/>
    <w:uiPriority w:val="99"/>
    <w:unhideWhenUsed/>
    <w:rsid w:val="002229D2"/>
    <w:pPr>
      <w:spacing w:after="0" w:line="240" w:lineRule="auto"/>
    </w:pPr>
    <w:rPr>
      <w:sz w:val="20"/>
      <w:szCs w:val="20"/>
    </w:rPr>
  </w:style>
  <w:style w:type="character" w:customStyle="1" w:styleId="FootnoteTextChar">
    <w:name w:val="Footnote Text Char"/>
    <w:link w:val="FootnoteText"/>
    <w:uiPriority w:val="99"/>
    <w:rsid w:val="002229D2"/>
    <w:rPr>
      <w:lang w:eastAsia="en-US"/>
    </w:rPr>
  </w:style>
  <w:style w:type="paragraph" w:styleId="ListParagraph">
    <w:name w:val="List Paragraph"/>
    <w:aliases w:val="untuk-tabel,Body of text,List Paragraph1,badan tulisan"/>
    <w:basedOn w:val="Normal"/>
    <w:link w:val="ListParagraphChar"/>
    <w:uiPriority w:val="34"/>
    <w:qFormat/>
    <w:rsid w:val="002229D2"/>
    <w:pPr>
      <w:ind w:left="720"/>
      <w:contextualSpacing/>
    </w:pPr>
  </w:style>
  <w:style w:type="character" w:styleId="Hyperlink">
    <w:name w:val="Hyperlink"/>
    <w:uiPriority w:val="99"/>
    <w:rsid w:val="002229D2"/>
    <w:rPr>
      <w:color w:val="0000FF"/>
      <w:u w:val="single"/>
    </w:rPr>
  </w:style>
  <w:style w:type="character" w:customStyle="1" w:styleId="gt-ft-text">
    <w:name w:val="gt-ft-text"/>
    <w:basedOn w:val="DefaultParagraphFont"/>
    <w:rsid w:val="005D5314"/>
  </w:style>
  <w:style w:type="character" w:customStyle="1" w:styleId="Heading1Char">
    <w:name w:val="Heading 1 Char"/>
    <w:link w:val="Heading1"/>
    <w:rsid w:val="0056428C"/>
    <w:rPr>
      <w:rFonts w:ascii="Arial" w:eastAsia="Times New Roman" w:hAnsi="Arial" w:cs="Arial"/>
      <w:b/>
      <w:bCs/>
      <w:kern w:val="32"/>
      <w:sz w:val="32"/>
      <w:szCs w:val="32"/>
      <w:lang w:val="en-US" w:eastAsia="en-US"/>
    </w:rPr>
  </w:style>
  <w:style w:type="character" w:customStyle="1" w:styleId="Heading2Char">
    <w:name w:val="Heading 2 Char"/>
    <w:link w:val="Heading2"/>
    <w:rsid w:val="0056428C"/>
    <w:rPr>
      <w:rFonts w:ascii="Arial" w:eastAsia="Times New Roman" w:hAnsi="Arial" w:cs="Arial"/>
      <w:b/>
      <w:bCs/>
      <w:i/>
      <w:iCs/>
      <w:sz w:val="28"/>
      <w:szCs w:val="28"/>
      <w:lang w:val="en-US" w:eastAsia="en-US"/>
    </w:rPr>
  </w:style>
  <w:style w:type="character" w:customStyle="1" w:styleId="Heading3Char">
    <w:name w:val="Heading 3 Char"/>
    <w:link w:val="Heading3"/>
    <w:rsid w:val="0056428C"/>
    <w:rPr>
      <w:rFonts w:ascii="Cambria" w:eastAsia="Times New Roman" w:hAnsi="Cambria"/>
      <w:b/>
      <w:bCs/>
      <w:sz w:val="26"/>
      <w:szCs w:val="26"/>
      <w:lang w:val="en-US" w:eastAsia="en-US"/>
    </w:rPr>
  </w:style>
  <w:style w:type="character" w:customStyle="1" w:styleId="Heading4Char">
    <w:name w:val="Heading 4 Char"/>
    <w:link w:val="Heading4"/>
    <w:rsid w:val="0056428C"/>
    <w:rPr>
      <w:rFonts w:eastAsia="Times New Roman"/>
      <w:b/>
      <w:bCs/>
      <w:sz w:val="28"/>
      <w:szCs w:val="28"/>
      <w:lang w:val="en-US" w:eastAsia="en-US"/>
    </w:rPr>
  </w:style>
  <w:style w:type="character" w:customStyle="1" w:styleId="Heading5Char">
    <w:name w:val="Heading 5 Char"/>
    <w:link w:val="Heading5"/>
    <w:uiPriority w:val="9"/>
    <w:rsid w:val="0056428C"/>
    <w:rPr>
      <w:rFonts w:ascii="Times New Roman" w:eastAsia="Times New Roman" w:hAnsi="Times New Roman"/>
      <w:b/>
      <w:bCs/>
      <w:i/>
      <w:iCs/>
      <w:sz w:val="26"/>
      <w:szCs w:val="26"/>
      <w:lang w:val="en-US" w:eastAsia="en-US"/>
    </w:rPr>
  </w:style>
  <w:style w:type="character" w:customStyle="1" w:styleId="Heading6Char">
    <w:name w:val="Heading 6 Char"/>
    <w:link w:val="Heading6"/>
    <w:rsid w:val="0056428C"/>
    <w:rPr>
      <w:rFonts w:ascii="Times New Roman" w:eastAsia="Times New Roman" w:hAnsi="Times New Roman"/>
      <w:b/>
      <w:bCs/>
      <w:sz w:val="22"/>
      <w:szCs w:val="22"/>
      <w:lang w:val="en-US" w:eastAsia="en-US"/>
    </w:rPr>
  </w:style>
  <w:style w:type="paragraph" w:styleId="NormalWeb">
    <w:name w:val="Normal (Web)"/>
    <w:basedOn w:val="Normal"/>
    <w:uiPriority w:val="99"/>
    <w:rsid w:val="0056428C"/>
    <w:pPr>
      <w:spacing w:before="100" w:beforeAutospacing="1" w:after="100" w:afterAutospacing="1" w:line="240" w:lineRule="auto"/>
    </w:pPr>
    <w:rPr>
      <w:rFonts w:ascii="Times New Roman" w:eastAsia="Times New Roman" w:hAnsi="Times New Roman"/>
      <w:sz w:val="24"/>
      <w:szCs w:val="24"/>
      <w:lang w:val="en-US"/>
    </w:rPr>
  </w:style>
  <w:style w:type="character" w:styleId="FootnoteReference">
    <w:name w:val="footnote reference"/>
    <w:aliases w:val=" BVI fnr,BVI fnr"/>
    <w:uiPriority w:val="99"/>
    <w:rsid w:val="0056428C"/>
    <w:rPr>
      <w:vertAlign w:val="superscript"/>
    </w:rPr>
  </w:style>
  <w:style w:type="character" w:styleId="Emphasis">
    <w:name w:val="Emphasis"/>
    <w:uiPriority w:val="20"/>
    <w:qFormat/>
    <w:rsid w:val="0056428C"/>
    <w:rPr>
      <w:i/>
      <w:iCs/>
    </w:rPr>
  </w:style>
  <w:style w:type="paragraph" w:styleId="Footer">
    <w:name w:val="footer"/>
    <w:basedOn w:val="Normal"/>
    <w:link w:val="FooterChar"/>
    <w:uiPriority w:val="99"/>
    <w:rsid w:val="0056428C"/>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56428C"/>
    <w:rPr>
      <w:rFonts w:ascii="Times New Roman" w:eastAsia="Times New Roman" w:hAnsi="Times New Roman"/>
      <w:sz w:val="24"/>
      <w:szCs w:val="24"/>
      <w:lang w:val="en-US" w:eastAsia="en-US"/>
    </w:rPr>
  </w:style>
  <w:style w:type="character" w:styleId="PageNumber">
    <w:name w:val="page number"/>
    <w:basedOn w:val="DefaultParagraphFont"/>
    <w:rsid w:val="0056428C"/>
  </w:style>
  <w:style w:type="paragraph" w:customStyle="1" w:styleId="Default">
    <w:name w:val="Default"/>
    <w:rsid w:val="0056428C"/>
    <w:pPr>
      <w:autoSpaceDE w:val="0"/>
      <w:autoSpaceDN w:val="0"/>
      <w:adjustRightInd w:val="0"/>
    </w:pPr>
    <w:rPr>
      <w:rFonts w:ascii="Times New Roman" w:eastAsia="Times New Roman" w:hAnsi="Times New Roman"/>
      <w:color w:val="000000"/>
      <w:sz w:val="24"/>
      <w:szCs w:val="24"/>
      <w:lang w:val="en-US" w:eastAsia="en-US"/>
    </w:rPr>
  </w:style>
  <w:style w:type="paragraph" w:styleId="BodyText3">
    <w:name w:val="Body Text 3"/>
    <w:basedOn w:val="Default"/>
    <w:next w:val="Default"/>
    <w:link w:val="BodyText3Char"/>
    <w:rsid w:val="0056428C"/>
    <w:rPr>
      <w:rFonts w:ascii="Arial" w:hAnsi="Arial"/>
      <w:color w:val="auto"/>
    </w:rPr>
  </w:style>
  <w:style w:type="character" w:customStyle="1" w:styleId="BodyText3Char">
    <w:name w:val="Body Text 3 Char"/>
    <w:link w:val="BodyText3"/>
    <w:rsid w:val="0056428C"/>
    <w:rPr>
      <w:rFonts w:ascii="Arial" w:eastAsia="Times New Roman" w:hAnsi="Arial"/>
      <w:sz w:val="24"/>
      <w:szCs w:val="24"/>
      <w:lang w:val="en-US" w:eastAsia="en-US"/>
    </w:rPr>
  </w:style>
  <w:style w:type="paragraph" w:styleId="Header">
    <w:name w:val="header"/>
    <w:basedOn w:val="Normal"/>
    <w:link w:val="HeaderChar"/>
    <w:rsid w:val="0056428C"/>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56428C"/>
    <w:rPr>
      <w:rFonts w:ascii="Times New Roman" w:eastAsia="Times New Roman" w:hAnsi="Times New Roman"/>
      <w:sz w:val="24"/>
      <w:szCs w:val="24"/>
      <w:lang w:val="en-US" w:eastAsia="en-US"/>
    </w:rPr>
  </w:style>
  <w:style w:type="character" w:styleId="Strong">
    <w:name w:val="Strong"/>
    <w:uiPriority w:val="22"/>
    <w:qFormat/>
    <w:rsid w:val="0056428C"/>
    <w:rPr>
      <w:b/>
      <w:bCs/>
    </w:rPr>
  </w:style>
  <w:style w:type="paragraph" w:styleId="BodyText">
    <w:name w:val="Body Text"/>
    <w:basedOn w:val="Normal"/>
    <w:link w:val="BodyTextChar"/>
    <w:rsid w:val="0056428C"/>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56428C"/>
    <w:rPr>
      <w:rFonts w:ascii="Times New Roman" w:eastAsia="Times New Roman" w:hAnsi="Times New Roman"/>
      <w:sz w:val="24"/>
      <w:szCs w:val="24"/>
      <w:lang w:val="en-US" w:eastAsia="en-US"/>
    </w:rPr>
  </w:style>
  <w:style w:type="paragraph" w:styleId="BodyText2">
    <w:name w:val="Body Text 2"/>
    <w:basedOn w:val="Normal"/>
    <w:link w:val="BodyText2Char"/>
    <w:rsid w:val="0056428C"/>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rsid w:val="0056428C"/>
    <w:rPr>
      <w:rFonts w:ascii="Times New Roman" w:eastAsia="Times New Roman" w:hAnsi="Times New Roman"/>
      <w:sz w:val="24"/>
      <w:szCs w:val="24"/>
      <w:lang w:val="en-US" w:eastAsia="en-US"/>
    </w:rPr>
  </w:style>
  <w:style w:type="character" w:styleId="FollowedHyperlink">
    <w:name w:val="FollowedHyperlink"/>
    <w:rsid w:val="0056428C"/>
    <w:rPr>
      <w:color w:val="800080"/>
      <w:u w:val="single"/>
    </w:rPr>
  </w:style>
  <w:style w:type="character" w:styleId="HTMLCode">
    <w:name w:val="HTML Code"/>
    <w:unhideWhenUsed/>
    <w:rsid w:val="0056428C"/>
    <w:rPr>
      <w:rFonts w:ascii="Courier New" w:eastAsia="Times New Roman" w:hAnsi="Courier New" w:cs="Courier New"/>
      <w:sz w:val="20"/>
      <w:szCs w:val="20"/>
    </w:rPr>
  </w:style>
  <w:style w:type="table" w:styleId="TableGrid">
    <w:name w:val="Table Grid"/>
    <w:basedOn w:val="TableNormal"/>
    <w:uiPriority w:val="39"/>
    <w:rsid w:val="0056428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56428C"/>
    <w:pPr>
      <w:spacing w:after="0" w:line="240" w:lineRule="auto"/>
    </w:pPr>
    <w:rPr>
      <w:rFonts w:ascii="Tahoma" w:eastAsia="Times New Roman" w:hAnsi="Tahoma"/>
      <w:sz w:val="16"/>
      <w:szCs w:val="16"/>
      <w:lang w:val="en-US"/>
    </w:rPr>
  </w:style>
  <w:style w:type="character" w:customStyle="1" w:styleId="BalloonTextChar">
    <w:name w:val="Balloon Text Char"/>
    <w:link w:val="BalloonText"/>
    <w:rsid w:val="0056428C"/>
    <w:rPr>
      <w:rFonts w:ascii="Tahoma" w:eastAsia="Times New Roman" w:hAnsi="Tahoma"/>
      <w:sz w:val="16"/>
      <w:szCs w:val="16"/>
      <w:lang w:val="en-US" w:eastAsia="en-US"/>
    </w:rPr>
  </w:style>
  <w:style w:type="character" w:customStyle="1" w:styleId="hps">
    <w:name w:val="hps"/>
    <w:basedOn w:val="DefaultParagraphFont"/>
    <w:rsid w:val="0056428C"/>
  </w:style>
  <w:style w:type="character" w:customStyle="1" w:styleId="apple-converted-space">
    <w:name w:val="apple-converted-space"/>
    <w:basedOn w:val="DefaultParagraphFont"/>
    <w:rsid w:val="0056428C"/>
  </w:style>
  <w:style w:type="character" w:customStyle="1" w:styleId="Headerorfooter">
    <w:name w:val="Header or footer"/>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lang w:val="en-US" w:eastAsia="en-US" w:bidi="en-US"/>
    </w:rPr>
  </w:style>
  <w:style w:type="character" w:customStyle="1" w:styleId="Footnote2NotItalic">
    <w:name w:val="Footnote (2) + Not Italic"/>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pple-style-span">
    <w:name w:val="apple-style-span"/>
    <w:rsid w:val="00FF1031"/>
  </w:style>
  <w:style w:type="paragraph" w:customStyle="1" w:styleId="section">
    <w:name w:val="section"/>
    <w:link w:val="sectionChar"/>
    <w:autoRedefine/>
    <w:rsid w:val="00FF1031"/>
    <w:pPr>
      <w:spacing w:before="240" w:line="360" w:lineRule="auto"/>
      <w:ind w:firstLine="284"/>
      <w:jc w:val="both"/>
    </w:pPr>
    <w:rPr>
      <w:rFonts w:ascii="Times New Roman" w:eastAsia="Times New Roman" w:hAnsi="Times New Roman"/>
      <w:color w:val="000000"/>
      <w:sz w:val="24"/>
      <w:szCs w:val="24"/>
      <w:lang w:eastAsia="en-US"/>
    </w:rPr>
  </w:style>
  <w:style w:type="character" w:customStyle="1" w:styleId="sectionChar">
    <w:name w:val="section Char"/>
    <w:link w:val="section"/>
    <w:rsid w:val="00FF1031"/>
    <w:rPr>
      <w:rFonts w:ascii="Times New Roman" w:eastAsia="Times New Roman" w:hAnsi="Times New Roman"/>
      <w:color w:val="000000"/>
      <w:sz w:val="24"/>
      <w:szCs w:val="24"/>
      <w:lang w:val="id-ID"/>
    </w:rPr>
  </w:style>
  <w:style w:type="paragraph" w:customStyle="1" w:styleId="Nomor">
    <w:name w:val="Nomor"/>
    <w:basedOn w:val="Normal"/>
    <w:rsid w:val="004B01A5"/>
    <w:pPr>
      <w:numPr>
        <w:numId w:val="1"/>
      </w:numPr>
      <w:spacing w:before="60" w:after="60" w:line="240" w:lineRule="auto"/>
    </w:pPr>
    <w:rPr>
      <w:rFonts w:ascii="Arial" w:eastAsia="MS Mincho" w:hAnsi="Arial"/>
      <w:szCs w:val="28"/>
      <w:lang w:val="en-US"/>
    </w:rPr>
  </w:style>
  <w:style w:type="paragraph" w:customStyle="1" w:styleId="Nomor2">
    <w:name w:val="Nomor 2"/>
    <w:basedOn w:val="Nomor"/>
    <w:rsid w:val="004B01A5"/>
    <w:pPr>
      <w:numPr>
        <w:ilvl w:val="1"/>
      </w:numPr>
      <w:spacing w:before="0" w:after="0"/>
    </w:pPr>
  </w:style>
  <w:style w:type="character" w:customStyle="1" w:styleId="tlid-translation">
    <w:name w:val="tlid-translation"/>
    <w:rsid w:val="00B12B9B"/>
  </w:style>
  <w:style w:type="character" w:customStyle="1" w:styleId="ListParagraphChar">
    <w:name w:val="List Paragraph Char"/>
    <w:aliases w:val="untuk-tabel Char,Body of text Char,List Paragraph1 Char,badan tulisan Char"/>
    <w:link w:val="ListParagraph"/>
    <w:uiPriority w:val="34"/>
    <w:locked/>
    <w:rsid w:val="00DC6AE8"/>
    <w:rPr>
      <w:sz w:val="22"/>
      <w:szCs w:val="22"/>
      <w:lang w:val="id-ID"/>
    </w:rPr>
  </w:style>
  <w:style w:type="character" w:styleId="CommentReference">
    <w:name w:val="annotation reference"/>
    <w:uiPriority w:val="99"/>
    <w:semiHidden/>
    <w:unhideWhenUsed/>
    <w:rsid w:val="00E954AD"/>
    <w:rPr>
      <w:sz w:val="16"/>
      <w:szCs w:val="16"/>
    </w:rPr>
  </w:style>
  <w:style w:type="paragraph" w:styleId="CommentText">
    <w:name w:val="annotation text"/>
    <w:basedOn w:val="Normal"/>
    <w:link w:val="CommentTextChar"/>
    <w:uiPriority w:val="99"/>
    <w:semiHidden/>
    <w:unhideWhenUsed/>
    <w:rsid w:val="00E954AD"/>
    <w:rPr>
      <w:sz w:val="20"/>
      <w:szCs w:val="20"/>
    </w:rPr>
  </w:style>
  <w:style w:type="character" w:customStyle="1" w:styleId="CommentTextChar">
    <w:name w:val="Comment Text Char"/>
    <w:link w:val="CommentText"/>
    <w:uiPriority w:val="99"/>
    <w:semiHidden/>
    <w:rsid w:val="00E954AD"/>
    <w:rPr>
      <w:lang w:val="id-ID"/>
    </w:rPr>
  </w:style>
  <w:style w:type="paragraph" w:styleId="CommentSubject">
    <w:name w:val="annotation subject"/>
    <w:basedOn w:val="CommentText"/>
    <w:next w:val="CommentText"/>
    <w:link w:val="CommentSubjectChar"/>
    <w:uiPriority w:val="99"/>
    <w:semiHidden/>
    <w:unhideWhenUsed/>
    <w:rsid w:val="00E954AD"/>
    <w:rPr>
      <w:b/>
      <w:bCs/>
    </w:rPr>
  </w:style>
  <w:style w:type="character" w:customStyle="1" w:styleId="CommentSubjectChar">
    <w:name w:val="Comment Subject Char"/>
    <w:link w:val="CommentSubject"/>
    <w:uiPriority w:val="99"/>
    <w:semiHidden/>
    <w:rsid w:val="00E954AD"/>
    <w:rPr>
      <w:b/>
      <w:bCs/>
      <w:lang w:val="id-ID"/>
    </w:rPr>
  </w:style>
  <w:style w:type="paragraph" w:customStyle="1" w:styleId="Stylepapertitle14pt">
    <w:name w:val="Style paper title + 14 pt"/>
    <w:basedOn w:val="Normal"/>
    <w:rsid w:val="005916B3"/>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5916B3"/>
    <w:pPr>
      <w:spacing w:before="240" w:after="40" w:line="240" w:lineRule="auto"/>
      <w:jc w:val="center"/>
    </w:pPr>
    <w:rPr>
      <w:rFonts w:ascii="Times New Roman" w:eastAsia="SimSun" w:hAnsi="Times New Roman"/>
      <w:b/>
      <w:bCs/>
      <w:noProof/>
      <w:lang w:val="en-US"/>
    </w:rPr>
  </w:style>
  <w:style w:type="paragraph" w:customStyle="1" w:styleId="Afiliasi">
    <w:name w:val="Afiliasi"/>
    <w:basedOn w:val="Normal"/>
    <w:qFormat/>
    <w:rsid w:val="005916B3"/>
    <w:pPr>
      <w:spacing w:before="40" w:after="40" w:line="240" w:lineRule="auto"/>
      <w:contextualSpacing/>
      <w:jc w:val="center"/>
    </w:pPr>
    <w:rPr>
      <w:rFonts w:ascii="Times New Roman" w:eastAsia="SimSun" w:hAnsi="Times New Roman"/>
      <w:noProof/>
      <w:sz w:val="20"/>
      <w:szCs w:val="20"/>
    </w:rPr>
  </w:style>
  <w:style w:type="character" w:styleId="LineNumber">
    <w:name w:val="line number"/>
    <w:basedOn w:val="DefaultParagraphFont"/>
    <w:uiPriority w:val="99"/>
    <w:semiHidden/>
    <w:unhideWhenUsed/>
    <w:rsid w:val="00182517"/>
  </w:style>
  <w:style w:type="paragraph" w:customStyle="1" w:styleId="TableParagraph">
    <w:name w:val="Table Paragraph"/>
    <w:basedOn w:val="Normal"/>
    <w:uiPriority w:val="1"/>
    <w:qFormat/>
    <w:rsid w:val="00A701CC"/>
    <w:pPr>
      <w:widowControl w:val="0"/>
      <w:autoSpaceDE w:val="0"/>
      <w:autoSpaceDN w:val="0"/>
      <w:spacing w:after="0" w:line="240" w:lineRule="auto"/>
    </w:pPr>
    <w:rPr>
      <w:rFonts w:ascii="Times New Roman" w:eastAsia="Times New Roman" w:hAnsi="Times New Roman"/>
      <w:lang w:val="id"/>
    </w:rPr>
  </w:style>
  <w:style w:type="paragraph" w:customStyle="1" w:styleId="isiabstrak">
    <w:name w:val="isi abstrak"/>
    <w:basedOn w:val="Heading1"/>
    <w:link w:val="isiabstrakChar"/>
    <w:qFormat/>
    <w:rsid w:val="00D7184D"/>
    <w:pPr>
      <w:keepLines/>
      <w:spacing w:after="240"/>
      <w:ind w:left="567" w:right="567"/>
      <w:jc w:val="both"/>
    </w:pPr>
    <w:rPr>
      <w:rFonts w:ascii="Century Schoolbook" w:eastAsia="Calibri" w:hAnsi="Century Schoolbook" w:cstheme="majorBidi"/>
      <w:b w:val="0"/>
      <w:i/>
      <w:color w:val="000000" w:themeColor="text1"/>
      <w:kern w:val="0"/>
      <w:sz w:val="20"/>
      <w:szCs w:val="28"/>
      <w:lang w:val="id-ID"/>
    </w:rPr>
  </w:style>
  <w:style w:type="character" w:customStyle="1" w:styleId="isiabstrakChar">
    <w:name w:val="isi abstrak Char"/>
    <w:basedOn w:val="DefaultParagraphFont"/>
    <w:link w:val="isiabstrak"/>
    <w:rsid w:val="00D7184D"/>
    <w:rPr>
      <w:rFonts w:ascii="Century Schoolbook" w:hAnsi="Century Schoolbook" w:cstheme="majorBidi"/>
      <w:bCs/>
      <w:i/>
      <w:color w:val="000000" w:themeColor="text1"/>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42"/>
    <w:pPr>
      <w:spacing w:after="200" w:line="276" w:lineRule="auto"/>
    </w:pPr>
    <w:rPr>
      <w:sz w:val="22"/>
      <w:szCs w:val="22"/>
      <w:lang w:eastAsia="en-US"/>
    </w:rPr>
  </w:style>
  <w:style w:type="paragraph" w:styleId="Heading1">
    <w:name w:val="heading 1"/>
    <w:basedOn w:val="Normal"/>
    <w:next w:val="Normal"/>
    <w:link w:val="Heading1Char"/>
    <w:qFormat/>
    <w:rsid w:val="0056428C"/>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56428C"/>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56428C"/>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56428C"/>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56428C"/>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56428C"/>
    <w:pPr>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56562"/>
  </w:style>
  <w:style w:type="paragraph" w:styleId="FootnoteText">
    <w:name w:val="footnote text"/>
    <w:basedOn w:val="Normal"/>
    <w:link w:val="FootnoteTextChar"/>
    <w:uiPriority w:val="99"/>
    <w:unhideWhenUsed/>
    <w:rsid w:val="002229D2"/>
    <w:pPr>
      <w:spacing w:after="0" w:line="240" w:lineRule="auto"/>
    </w:pPr>
    <w:rPr>
      <w:sz w:val="20"/>
      <w:szCs w:val="20"/>
    </w:rPr>
  </w:style>
  <w:style w:type="character" w:customStyle="1" w:styleId="FootnoteTextChar">
    <w:name w:val="Footnote Text Char"/>
    <w:link w:val="FootnoteText"/>
    <w:uiPriority w:val="99"/>
    <w:rsid w:val="002229D2"/>
    <w:rPr>
      <w:lang w:eastAsia="en-US"/>
    </w:rPr>
  </w:style>
  <w:style w:type="paragraph" w:styleId="ListParagraph">
    <w:name w:val="List Paragraph"/>
    <w:aliases w:val="untuk-tabel,Body of text,List Paragraph1,badan tulisan"/>
    <w:basedOn w:val="Normal"/>
    <w:link w:val="ListParagraphChar"/>
    <w:uiPriority w:val="34"/>
    <w:qFormat/>
    <w:rsid w:val="002229D2"/>
    <w:pPr>
      <w:ind w:left="720"/>
      <w:contextualSpacing/>
    </w:pPr>
  </w:style>
  <w:style w:type="character" w:styleId="Hyperlink">
    <w:name w:val="Hyperlink"/>
    <w:uiPriority w:val="99"/>
    <w:rsid w:val="002229D2"/>
    <w:rPr>
      <w:color w:val="0000FF"/>
      <w:u w:val="single"/>
    </w:rPr>
  </w:style>
  <w:style w:type="character" w:customStyle="1" w:styleId="gt-ft-text">
    <w:name w:val="gt-ft-text"/>
    <w:basedOn w:val="DefaultParagraphFont"/>
    <w:rsid w:val="005D5314"/>
  </w:style>
  <w:style w:type="character" w:customStyle="1" w:styleId="Heading1Char">
    <w:name w:val="Heading 1 Char"/>
    <w:link w:val="Heading1"/>
    <w:rsid w:val="0056428C"/>
    <w:rPr>
      <w:rFonts w:ascii="Arial" w:eastAsia="Times New Roman" w:hAnsi="Arial" w:cs="Arial"/>
      <w:b/>
      <w:bCs/>
      <w:kern w:val="32"/>
      <w:sz w:val="32"/>
      <w:szCs w:val="32"/>
      <w:lang w:val="en-US" w:eastAsia="en-US"/>
    </w:rPr>
  </w:style>
  <w:style w:type="character" w:customStyle="1" w:styleId="Heading2Char">
    <w:name w:val="Heading 2 Char"/>
    <w:link w:val="Heading2"/>
    <w:rsid w:val="0056428C"/>
    <w:rPr>
      <w:rFonts w:ascii="Arial" w:eastAsia="Times New Roman" w:hAnsi="Arial" w:cs="Arial"/>
      <w:b/>
      <w:bCs/>
      <w:i/>
      <w:iCs/>
      <w:sz w:val="28"/>
      <w:szCs w:val="28"/>
      <w:lang w:val="en-US" w:eastAsia="en-US"/>
    </w:rPr>
  </w:style>
  <w:style w:type="character" w:customStyle="1" w:styleId="Heading3Char">
    <w:name w:val="Heading 3 Char"/>
    <w:link w:val="Heading3"/>
    <w:rsid w:val="0056428C"/>
    <w:rPr>
      <w:rFonts w:ascii="Cambria" w:eastAsia="Times New Roman" w:hAnsi="Cambria"/>
      <w:b/>
      <w:bCs/>
      <w:sz w:val="26"/>
      <w:szCs w:val="26"/>
      <w:lang w:val="en-US" w:eastAsia="en-US"/>
    </w:rPr>
  </w:style>
  <w:style w:type="character" w:customStyle="1" w:styleId="Heading4Char">
    <w:name w:val="Heading 4 Char"/>
    <w:link w:val="Heading4"/>
    <w:rsid w:val="0056428C"/>
    <w:rPr>
      <w:rFonts w:eastAsia="Times New Roman"/>
      <w:b/>
      <w:bCs/>
      <w:sz w:val="28"/>
      <w:szCs w:val="28"/>
      <w:lang w:val="en-US" w:eastAsia="en-US"/>
    </w:rPr>
  </w:style>
  <w:style w:type="character" w:customStyle="1" w:styleId="Heading5Char">
    <w:name w:val="Heading 5 Char"/>
    <w:link w:val="Heading5"/>
    <w:uiPriority w:val="9"/>
    <w:rsid w:val="0056428C"/>
    <w:rPr>
      <w:rFonts w:ascii="Times New Roman" w:eastAsia="Times New Roman" w:hAnsi="Times New Roman"/>
      <w:b/>
      <w:bCs/>
      <w:i/>
      <w:iCs/>
      <w:sz w:val="26"/>
      <w:szCs w:val="26"/>
      <w:lang w:val="en-US" w:eastAsia="en-US"/>
    </w:rPr>
  </w:style>
  <w:style w:type="character" w:customStyle="1" w:styleId="Heading6Char">
    <w:name w:val="Heading 6 Char"/>
    <w:link w:val="Heading6"/>
    <w:rsid w:val="0056428C"/>
    <w:rPr>
      <w:rFonts w:ascii="Times New Roman" w:eastAsia="Times New Roman" w:hAnsi="Times New Roman"/>
      <w:b/>
      <w:bCs/>
      <w:sz w:val="22"/>
      <w:szCs w:val="22"/>
      <w:lang w:val="en-US" w:eastAsia="en-US"/>
    </w:rPr>
  </w:style>
  <w:style w:type="paragraph" w:styleId="NormalWeb">
    <w:name w:val="Normal (Web)"/>
    <w:basedOn w:val="Normal"/>
    <w:uiPriority w:val="99"/>
    <w:rsid w:val="0056428C"/>
    <w:pPr>
      <w:spacing w:before="100" w:beforeAutospacing="1" w:after="100" w:afterAutospacing="1" w:line="240" w:lineRule="auto"/>
    </w:pPr>
    <w:rPr>
      <w:rFonts w:ascii="Times New Roman" w:eastAsia="Times New Roman" w:hAnsi="Times New Roman"/>
      <w:sz w:val="24"/>
      <w:szCs w:val="24"/>
      <w:lang w:val="en-US"/>
    </w:rPr>
  </w:style>
  <w:style w:type="character" w:styleId="FootnoteReference">
    <w:name w:val="footnote reference"/>
    <w:aliases w:val=" BVI fnr,BVI fnr"/>
    <w:uiPriority w:val="99"/>
    <w:rsid w:val="0056428C"/>
    <w:rPr>
      <w:vertAlign w:val="superscript"/>
    </w:rPr>
  </w:style>
  <w:style w:type="character" w:styleId="Emphasis">
    <w:name w:val="Emphasis"/>
    <w:uiPriority w:val="20"/>
    <w:qFormat/>
    <w:rsid w:val="0056428C"/>
    <w:rPr>
      <w:i/>
      <w:iCs/>
    </w:rPr>
  </w:style>
  <w:style w:type="paragraph" w:styleId="Footer">
    <w:name w:val="footer"/>
    <w:basedOn w:val="Normal"/>
    <w:link w:val="FooterChar"/>
    <w:uiPriority w:val="99"/>
    <w:rsid w:val="0056428C"/>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56428C"/>
    <w:rPr>
      <w:rFonts w:ascii="Times New Roman" w:eastAsia="Times New Roman" w:hAnsi="Times New Roman"/>
      <w:sz w:val="24"/>
      <w:szCs w:val="24"/>
      <w:lang w:val="en-US" w:eastAsia="en-US"/>
    </w:rPr>
  </w:style>
  <w:style w:type="character" w:styleId="PageNumber">
    <w:name w:val="page number"/>
    <w:basedOn w:val="DefaultParagraphFont"/>
    <w:rsid w:val="0056428C"/>
  </w:style>
  <w:style w:type="paragraph" w:customStyle="1" w:styleId="Default">
    <w:name w:val="Default"/>
    <w:rsid w:val="0056428C"/>
    <w:pPr>
      <w:autoSpaceDE w:val="0"/>
      <w:autoSpaceDN w:val="0"/>
      <w:adjustRightInd w:val="0"/>
    </w:pPr>
    <w:rPr>
      <w:rFonts w:ascii="Times New Roman" w:eastAsia="Times New Roman" w:hAnsi="Times New Roman"/>
      <w:color w:val="000000"/>
      <w:sz w:val="24"/>
      <w:szCs w:val="24"/>
      <w:lang w:val="en-US" w:eastAsia="en-US"/>
    </w:rPr>
  </w:style>
  <w:style w:type="paragraph" w:styleId="BodyText3">
    <w:name w:val="Body Text 3"/>
    <w:basedOn w:val="Default"/>
    <w:next w:val="Default"/>
    <w:link w:val="BodyText3Char"/>
    <w:rsid w:val="0056428C"/>
    <w:rPr>
      <w:rFonts w:ascii="Arial" w:hAnsi="Arial"/>
      <w:color w:val="auto"/>
    </w:rPr>
  </w:style>
  <w:style w:type="character" w:customStyle="1" w:styleId="BodyText3Char">
    <w:name w:val="Body Text 3 Char"/>
    <w:link w:val="BodyText3"/>
    <w:rsid w:val="0056428C"/>
    <w:rPr>
      <w:rFonts w:ascii="Arial" w:eastAsia="Times New Roman" w:hAnsi="Arial"/>
      <w:sz w:val="24"/>
      <w:szCs w:val="24"/>
      <w:lang w:val="en-US" w:eastAsia="en-US"/>
    </w:rPr>
  </w:style>
  <w:style w:type="paragraph" w:styleId="Header">
    <w:name w:val="header"/>
    <w:basedOn w:val="Normal"/>
    <w:link w:val="HeaderChar"/>
    <w:rsid w:val="0056428C"/>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56428C"/>
    <w:rPr>
      <w:rFonts w:ascii="Times New Roman" w:eastAsia="Times New Roman" w:hAnsi="Times New Roman"/>
      <w:sz w:val="24"/>
      <w:szCs w:val="24"/>
      <w:lang w:val="en-US" w:eastAsia="en-US"/>
    </w:rPr>
  </w:style>
  <w:style w:type="character" w:styleId="Strong">
    <w:name w:val="Strong"/>
    <w:uiPriority w:val="22"/>
    <w:qFormat/>
    <w:rsid w:val="0056428C"/>
    <w:rPr>
      <w:b/>
      <w:bCs/>
    </w:rPr>
  </w:style>
  <w:style w:type="paragraph" w:styleId="BodyText">
    <w:name w:val="Body Text"/>
    <w:basedOn w:val="Normal"/>
    <w:link w:val="BodyTextChar"/>
    <w:rsid w:val="0056428C"/>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56428C"/>
    <w:rPr>
      <w:rFonts w:ascii="Times New Roman" w:eastAsia="Times New Roman" w:hAnsi="Times New Roman"/>
      <w:sz w:val="24"/>
      <w:szCs w:val="24"/>
      <w:lang w:val="en-US" w:eastAsia="en-US"/>
    </w:rPr>
  </w:style>
  <w:style w:type="paragraph" w:styleId="BodyText2">
    <w:name w:val="Body Text 2"/>
    <w:basedOn w:val="Normal"/>
    <w:link w:val="BodyText2Char"/>
    <w:rsid w:val="0056428C"/>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rsid w:val="0056428C"/>
    <w:rPr>
      <w:rFonts w:ascii="Times New Roman" w:eastAsia="Times New Roman" w:hAnsi="Times New Roman"/>
      <w:sz w:val="24"/>
      <w:szCs w:val="24"/>
      <w:lang w:val="en-US" w:eastAsia="en-US"/>
    </w:rPr>
  </w:style>
  <w:style w:type="character" w:styleId="FollowedHyperlink">
    <w:name w:val="FollowedHyperlink"/>
    <w:rsid w:val="0056428C"/>
    <w:rPr>
      <w:color w:val="800080"/>
      <w:u w:val="single"/>
    </w:rPr>
  </w:style>
  <w:style w:type="character" w:styleId="HTMLCode">
    <w:name w:val="HTML Code"/>
    <w:unhideWhenUsed/>
    <w:rsid w:val="0056428C"/>
    <w:rPr>
      <w:rFonts w:ascii="Courier New" w:eastAsia="Times New Roman" w:hAnsi="Courier New" w:cs="Courier New"/>
      <w:sz w:val="20"/>
      <w:szCs w:val="20"/>
    </w:rPr>
  </w:style>
  <w:style w:type="table" w:styleId="TableGrid">
    <w:name w:val="Table Grid"/>
    <w:basedOn w:val="TableNormal"/>
    <w:uiPriority w:val="39"/>
    <w:rsid w:val="0056428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56428C"/>
    <w:pPr>
      <w:spacing w:after="0" w:line="240" w:lineRule="auto"/>
    </w:pPr>
    <w:rPr>
      <w:rFonts w:ascii="Tahoma" w:eastAsia="Times New Roman" w:hAnsi="Tahoma"/>
      <w:sz w:val="16"/>
      <w:szCs w:val="16"/>
      <w:lang w:val="en-US"/>
    </w:rPr>
  </w:style>
  <w:style w:type="character" w:customStyle="1" w:styleId="BalloonTextChar">
    <w:name w:val="Balloon Text Char"/>
    <w:link w:val="BalloonText"/>
    <w:rsid w:val="0056428C"/>
    <w:rPr>
      <w:rFonts w:ascii="Tahoma" w:eastAsia="Times New Roman" w:hAnsi="Tahoma"/>
      <w:sz w:val="16"/>
      <w:szCs w:val="16"/>
      <w:lang w:val="en-US" w:eastAsia="en-US"/>
    </w:rPr>
  </w:style>
  <w:style w:type="character" w:customStyle="1" w:styleId="hps">
    <w:name w:val="hps"/>
    <w:basedOn w:val="DefaultParagraphFont"/>
    <w:rsid w:val="0056428C"/>
  </w:style>
  <w:style w:type="character" w:customStyle="1" w:styleId="apple-converted-space">
    <w:name w:val="apple-converted-space"/>
    <w:basedOn w:val="DefaultParagraphFont"/>
    <w:rsid w:val="0056428C"/>
  </w:style>
  <w:style w:type="character" w:customStyle="1" w:styleId="Headerorfooter">
    <w:name w:val="Header or footer"/>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lang w:val="en-US" w:eastAsia="en-US" w:bidi="en-US"/>
    </w:rPr>
  </w:style>
  <w:style w:type="character" w:customStyle="1" w:styleId="Footnote2NotItalic">
    <w:name w:val="Footnote (2) + Not Italic"/>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pple-style-span">
    <w:name w:val="apple-style-span"/>
    <w:rsid w:val="00FF1031"/>
  </w:style>
  <w:style w:type="paragraph" w:customStyle="1" w:styleId="section">
    <w:name w:val="section"/>
    <w:link w:val="sectionChar"/>
    <w:autoRedefine/>
    <w:rsid w:val="00FF1031"/>
    <w:pPr>
      <w:spacing w:before="240" w:line="360" w:lineRule="auto"/>
      <w:ind w:firstLine="284"/>
      <w:jc w:val="both"/>
    </w:pPr>
    <w:rPr>
      <w:rFonts w:ascii="Times New Roman" w:eastAsia="Times New Roman" w:hAnsi="Times New Roman"/>
      <w:color w:val="000000"/>
      <w:sz w:val="24"/>
      <w:szCs w:val="24"/>
      <w:lang w:eastAsia="en-US"/>
    </w:rPr>
  </w:style>
  <w:style w:type="character" w:customStyle="1" w:styleId="sectionChar">
    <w:name w:val="section Char"/>
    <w:link w:val="section"/>
    <w:rsid w:val="00FF1031"/>
    <w:rPr>
      <w:rFonts w:ascii="Times New Roman" w:eastAsia="Times New Roman" w:hAnsi="Times New Roman"/>
      <w:color w:val="000000"/>
      <w:sz w:val="24"/>
      <w:szCs w:val="24"/>
      <w:lang w:val="id-ID"/>
    </w:rPr>
  </w:style>
  <w:style w:type="paragraph" w:customStyle="1" w:styleId="Nomor">
    <w:name w:val="Nomor"/>
    <w:basedOn w:val="Normal"/>
    <w:rsid w:val="004B01A5"/>
    <w:pPr>
      <w:numPr>
        <w:numId w:val="1"/>
      </w:numPr>
      <w:spacing w:before="60" w:after="60" w:line="240" w:lineRule="auto"/>
    </w:pPr>
    <w:rPr>
      <w:rFonts w:ascii="Arial" w:eastAsia="MS Mincho" w:hAnsi="Arial"/>
      <w:szCs w:val="28"/>
      <w:lang w:val="en-US"/>
    </w:rPr>
  </w:style>
  <w:style w:type="paragraph" w:customStyle="1" w:styleId="Nomor2">
    <w:name w:val="Nomor 2"/>
    <w:basedOn w:val="Nomor"/>
    <w:rsid w:val="004B01A5"/>
    <w:pPr>
      <w:numPr>
        <w:ilvl w:val="1"/>
      </w:numPr>
      <w:spacing w:before="0" w:after="0"/>
    </w:pPr>
  </w:style>
  <w:style w:type="character" w:customStyle="1" w:styleId="tlid-translation">
    <w:name w:val="tlid-translation"/>
    <w:rsid w:val="00B12B9B"/>
  </w:style>
  <w:style w:type="character" w:customStyle="1" w:styleId="ListParagraphChar">
    <w:name w:val="List Paragraph Char"/>
    <w:aliases w:val="untuk-tabel Char,Body of text Char,List Paragraph1 Char,badan tulisan Char"/>
    <w:link w:val="ListParagraph"/>
    <w:uiPriority w:val="34"/>
    <w:locked/>
    <w:rsid w:val="00DC6AE8"/>
    <w:rPr>
      <w:sz w:val="22"/>
      <w:szCs w:val="22"/>
      <w:lang w:val="id-ID"/>
    </w:rPr>
  </w:style>
  <w:style w:type="character" w:styleId="CommentReference">
    <w:name w:val="annotation reference"/>
    <w:uiPriority w:val="99"/>
    <w:semiHidden/>
    <w:unhideWhenUsed/>
    <w:rsid w:val="00E954AD"/>
    <w:rPr>
      <w:sz w:val="16"/>
      <w:szCs w:val="16"/>
    </w:rPr>
  </w:style>
  <w:style w:type="paragraph" w:styleId="CommentText">
    <w:name w:val="annotation text"/>
    <w:basedOn w:val="Normal"/>
    <w:link w:val="CommentTextChar"/>
    <w:uiPriority w:val="99"/>
    <w:semiHidden/>
    <w:unhideWhenUsed/>
    <w:rsid w:val="00E954AD"/>
    <w:rPr>
      <w:sz w:val="20"/>
      <w:szCs w:val="20"/>
    </w:rPr>
  </w:style>
  <w:style w:type="character" w:customStyle="1" w:styleId="CommentTextChar">
    <w:name w:val="Comment Text Char"/>
    <w:link w:val="CommentText"/>
    <w:uiPriority w:val="99"/>
    <w:semiHidden/>
    <w:rsid w:val="00E954AD"/>
    <w:rPr>
      <w:lang w:val="id-ID"/>
    </w:rPr>
  </w:style>
  <w:style w:type="paragraph" w:styleId="CommentSubject">
    <w:name w:val="annotation subject"/>
    <w:basedOn w:val="CommentText"/>
    <w:next w:val="CommentText"/>
    <w:link w:val="CommentSubjectChar"/>
    <w:uiPriority w:val="99"/>
    <w:semiHidden/>
    <w:unhideWhenUsed/>
    <w:rsid w:val="00E954AD"/>
    <w:rPr>
      <w:b/>
      <w:bCs/>
    </w:rPr>
  </w:style>
  <w:style w:type="character" w:customStyle="1" w:styleId="CommentSubjectChar">
    <w:name w:val="Comment Subject Char"/>
    <w:link w:val="CommentSubject"/>
    <w:uiPriority w:val="99"/>
    <w:semiHidden/>
    <w:rsid w:val="00E954AD"/>
    <w:rPr>
      <w:b/>
      <w:bCs/>
      <w:lang w:val="id-ID"/>
    </w:rPr>
  </w:style>
  <w:style w:type="paragraph" w:customStyle="1" w:styleId="Stylepapertitle14pt">
    <w:name w:val="Style paper title + 14 pt"/>
    <w:basedOn w:val="Normal"/>
    <w:rsid w:val="005916B3"/>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5916B3"/>
    <w:pPr>
      <w:spacing w:before="240" w:after="40" w:line="240" w:lineRule="auto"/>
      <w:jc w:val="center"/>
    </w:pPr>
    <w:rPr>
      <w:rFonts w:ascii="Times New Roman" w:eastAsia="SimSun" w:hAnsi="Times New Roman"/>
      <w:b/>
      <w:bCs/>
      <w:noProof/>
      <w:lang w:val="en-US"/>
    </w:rPr>
  </w:style>
  <w:style w:type="paragraph" w:customStyle="1" w:styleId="Afiliasi">
    <w:name w:val="Afiliasi"/>
    <w:basedOn w:val="Normal"/>
    <w:qFormat/>
    <w:rsid w:val="005916B3"/>
    <w:pPr>
      <w:spacing w:before="40" w:after="40" w:line="240" w:lineRule="auto"/>
      <w:contextualSpacing/>
      <w:jc w:val="center"/>
    </w:pPr>
    <w:rPr>
      <w:rFonts w:ascii="Times New Roman" w:eastAsia="SimSun" w:hAnsi="Times New Roman"/>
      <w:noProof/>
      <w:sz w:val="20"/>
      <w:szCs w:val="20"/>
    </w:rPr>
  </w:style>
  <w:style w:type="character" w:styleId="LineNumber">
    <w:name w:val="line number"/>
    <w:basedOn w:val="DefaultParagraphFont"/>
    <w:uiPriority w:val="99"/>
    <w:semiHidden/>
    <w:unhideWhenUsed/>
    <w:rsid w:val="00182517"/>
  </w:style>
  <w:style w:type="paragraph" w:customStyle="1" w:styleId="TableParagraph">
    <w:name w:val="Table Paragraph"/>
    <w:basedOn w:val="Normal"/>
    <w:uiPriority w:val="1"/>
    <w:qFormat/>
    <w:rsid w:val="00A701CC"/>
    <w:pPr>
      <w:widowControl w:val="0"/>
      <w:autoSpaceDE w:val="0"/>
      <w:autoSpaceDN w:val="0"/>
      <w:spacing w:after="0" w:line="240" w:lineRule="auto"/>
    </w:pPr>
    <w:rPr>
      <w:rFonts w:ascii="Times New Roman" w:eastAsia="Times New Roman" w:hAnsi="Times New Roman"/>
      <w:lang w:val="id"/>
    </w:rPr>
  </w:style>
  <w:style w:type="paragraph" w:customStyle="1" w:styleId="isiabstrak">
    <w:name w:val="isi abstrak"/>
    <w:basedOn w:val="Heading1"/>
    <w:link w:val="isiabstrakChar"/>
    <w:qFormat/>
    <w:rsid w:val="00D7184D"/>
    <w:pPr>
      <w:keepLines/>
      <w:spacing w:after="240"/>
      <w:ind w:left="567" w:right="567"/>
      <w:jc w:val="both"/>
    </w:pPr>
    <w:rPr>
      <w:rFonts w:ascii="Century Schoolbook" w:eastAsia="Calibri" w:hAnsi="Century Schoolbook" w:cstheme="majorBidi"/>
      <w:b w:val="0"/>
      <w:i/>
      <w:color w:val="000000" w:themeColor="text1"/>
      <w:kern w:val="0"/>
      <w:sz w:val="20"/>
      <w:szCs w:val="28"/>
      <w:lang w:val="id-ID"/>
    </w:rPr>
  </w:style>
  <w:style w:type="character" w:customStyle="1" w:styleId="isiabstrakChar">
    <w:name w:val="isi abstrak Char"/>
    <w:basedOn w:val="DefaultParagraphFont"/>
    <w:link w:val="isiabstrak"/>
    <w:rsid w:val="00D7184D"/>
    <w:rPr>
      <w:rFonts w:ascii="Century Schoolbook" w:hAnsi="Century Schoolbook" w:cstheme="majorBidi"/>
      <w:bCs/>
      <w:i/>
      <w:color w:val="000000" w:themeColor="text1"/>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1386">
      <w:bodyDiv w:val="1"/>
      <w:marLeft w:val="0"/>
      <w:marRight w:val="0"/>
      <w:marTop w:val="0"/>
      <w:marBottom w:val="0"/>
      <w:divBdr>
        <w:top w:val="none" w:sz="0" w:space="0" w:color="auto"/>
        <w:left w:val="none" w:sz="0" w:space="0" w:color="auto"/>
        <w:bottom w:val="none" w:sz="0" w:space="0" w:color="auto"/>
        <w:right w:val="none" w:sz="0" w:space="0" w:color="auto"/>
      </w:divBdr>
      <w:divsChild>
        <w:div w:id="1259173753">
          <w:marLeft w:val="0"/>
          <w:marRight w:val="0"/>
          <w:marTop w:val="0"/>
          <w:marBottom w:val="0"/>
          <w:divBdr>
            <w:top w:val="none" w:sz="0" w:space="0" w:color="auto"/>
            <w:left w:val="none" w:sz="0" w:space="0" w:color="auto"/>
            <w:bottom w:val="none" w:sz="0" w:space="0" w:color="auto"/>
            <w:right w:val="none" w:sz="0" w:space="0" w:color="auto"/>
          </w:divBdr>
          <w:divsChild>
            <w:div w:id="515727379">
              <w:marLeft w:val="0"/>
              <w:marRight w:val="0"/>
              <w:marTop w:val="0"/>
              <w:marBottom w:val="0"/>
              <w:divBdr>
                <w:top w:val="none" w:sz="0" w:space="0" w:color="auto"/>
                <w:left w:val="none" w:sz="0" w:space="0" w:color="auto"/>
                <w:bottom w:val="none" w:sz="0" w:space="0" w:color="auto"/>
                <w:right w:val="none" w:sz="0" w:space="0" w:color="auto"/>
              </w:divBdr>
              <w:divsChild>
                <w:div w:id="1401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607">
          <w:marLeft w:val="0"/>
          <w:marRight w:val="0"/>
          <w:marTop w:val="0"/>
          <w:marBottom w:val="0"/>
          <w:divBdr>
            <w:top w:val="none" w:sz="0" w:space="0" w:color="auto"/>
            <w:left w:val="none" w:sz="0" w:space="0" w:color="auto"/>
            <w:bottom w:val="none" w:sz="0" w:space="0" w:color="auto"/>
            <w:right w:val="none" w:sz="0" w:space="0" w:color="auto"/>
          </w:divBdr>
          <w:divsChild>
            <w:div w:id="13710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3">
      <w:bodyDiv w:val="1"/>
      <w:marLeft w:val="0"/>
      <w:marRight w:val="0"/>
      <w:marTop w:val="0"/>
      <w:marBottom w:val="0"/>
      <w:divBdr>
        <w:top w:val="none" w:sz="0" w:space="0" w:color="auto"/>
        <w:left w:val="none" w:sz="0" w:space="0" w:color="auto"/>
        <w:bottom w:val="none" w:sz="0" w:space="0" w:color="auto"/>
        <w:right w:val="none" w:sz="0" w:space="0" w:color="auto"/>
      </w:divBdr>
    </w:div>
    <w:div w:id="243227280">
      <w:bodyDiv w:val="1"/>
      <w:marLeft w:val="0"/>
      <w:marRight w:val="0"/>
      <w:marTop w:val="0"/>
      <w:marBottom w:val="0"/>
      <w:divBdr>
        <w:top w:val="none" w:sz="0" w:space="0" w:color="auto"/>
        <w:left w:val="none" w:sz="0" w:space="0" w:color="auto"/>
        <w:bottom w:val="none" w:sz="0" w:space="0" w:color="auto"/>
        <w:right w:val="none" w:sz="0" w:space="0" w:color="auto"/>
      </w:divBdr>
      <w:divsChild>
        <w:div w:id="1783456595">
          <w:marLeft w:val="0"/>
          <w:marRight w:val="0"/>
          <w:marTop w:val="0"/>
          <w:marBottom w:val="0"/>
          <w:divBdr>
            <w:top w:val="none" w:sz="0" w:space="0" w:color="auto"/>
            <w:left w:val="none" w:sz="0" w:space="0" w:color="auto"/>
            <w:bottom w:val="none" w:sz="0" w:space="0" w:color="auto"/>
            <w:right w:val="none" w:sz="0" w:space="0" w:color="auto"/>
          </w:divBdr>
          <w:divsChild>
            <w:div w:id="9522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1694">
      <w:bodyDiv w:val="1"/>
      <w:marLeft w:val="0"/>
      <w:marRight w:val="0"/>
      <w:marTop w:val="0"/>
      <w:marBottom w:val="0"/>
      <w:divBdr>
        <w:top w:val="none" w:sz="0" w:space="0" w:color="auto"/>
        <w:left w:val="none" w:sz="0" w:space="0" w:color="auto"/>
        <w:bottom w:val="none" w:sz="0" w:space="0" w:color="auto"/>
        <w:right w:val="none" w:sz="0" w:space="0" w:color="auto"/>
      </w:divBdr>
    </w:div>
    <w:div w:id="579756344">
      <w:bodyDiv w:val="1"/>
      <w:marLeft w:val="0"/>
      <w:marRight w:val="0"/>
      <w:marTop w:val="0"/>
      <w:marBottom w:val="0"/>
      <w:divBdr>
        <w:top w:val="none" w:sz="0" w:space="0" w:color="auto"/>
        <w:left w:val="none" w:sz="0" w:space="0" w:color="auto"/>
        <w:bottom w:val="none" w:sz="0" w:space="0" w:color="auto"/>
        <w:right w:val="none" w:sz="0" w:space="0" w:color="auto"/>
      </w:divBdr>
      <w:divsChild>
        <w:div w:id="673996437">
          <w:marLeft w:val="0"/>
          <w:marRight w:val="0"/>
          <w:marTop w:val="0"/>
          <w:marBottom w:val="0"/>
          <w:divBdr>
            <w:top w:val="none" w:sz="0" w:space="0" w:color="auto"/>
            <w:left w:val="none" w:sz="0" w:space="0" w:color="auto"/>
            <w:bottom w:val="none" w:sz="0" w:space="0" w:color="auto"/>
            <w:right w:val="none" w:sz="0" w:space="0" w:color="auto"/>
          </w:divBdr>
          <w:divsChild>
            <w:div w:id="78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096">
      <w:bodyDiv w:val="1"/>
      <w:marLeft w:val="0"/>
      <w:marRight w:val="0"/>
      <w:marTop w:val="0"/>
      <w:marBottom w:val="0"/>
      <w:divBdr>
        <w:top w:val="none" w:sz="0" w:space="0" w:color="auto"/>
        <w:left w:val="none" w:sz="0" w:space="0" w:color="auto"/>
        <w:bottom w:val="none" w:sz="0" w:space="0" w:color="auto"/>
        <w:right w:val="none" w:sz="0" w:space="0" w:color="auto"/>
      </w:divBdr>
      <w:divsChild>
        <w:div w:id="1106391745">
          <w:marLeft w:val="0"/>
          <w:marRight w:val="0"/>
          <w:marTop w:val="0"/>
          <w:marBottom w:val="0"/>
          <w:divBdr>
            <w:top w:val="none" w:sz="0" w:space="0" w:color="auto"/>
            <w:left w:val="none" w:sz="0" w:space="0" w:color="auto"/>
            <w:bottom w:val="none" w:sz="0" w:space="0" w:color="auto"/>
            <w:right w:val="none" w:sz="0" w:space="0" w:color="auto"/>
          </w:divBdr>
          <w:divsChild>
            <w:div w:id="1832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92">
      <w:bodyDiv w:val="1"/>
      <w:marLeft w:val="0"/>
      <w:marRight w:val="0"/>
      <w:marTop w:val="0"/>
      <w:marBottom w:val="0"/>
      <w:divBdr>
        <w:top w:val="none" w:sz="0" w:space="0" w:color="auto"/>
        <w:left w:val="none" w:sz="0" w:space="0" w:color="auto"/>
        <w:bottom w:val="none" w:sz="0" w:space="0" w:color="auto"/>
        <w:right w:val="none" w:sz="0" w:space="0" w:color="auto"/>
      </w:divBdr>
    </w:div>
    <w:div w:id="1031809162">
      <w:bodyDiv w:val="1"/>
      <w:marLeft w:val="0"/>
      <w:marRight w:val="0"/>
      <w:marTop w:val="0"/>
      <w:marBottom w:val="0"/>
      <w:divBdr>
        <w:top w:val="none" w:sz="0" w:space="0" w:color="auto"/>
        <w:left w:val="none" w:sz="0" w:space="0" w:color="auto"/>
        <w:bottom w:val="none" w:sz="0" w:space="0" w:color="auto"/>
        <w:right w:val="none" w:sz="0" w:space="0" w:color="auto"/>
      </w:divBdr>
      <w:divsChild>
        <w:div w:id="1829590777">
          <w:marLeft w:val="0"/>
          <w:marRight w:val="0"/>
          <w:marTop w:val="0"/>
          <w:marBottom w:val="0"/>
          <w:divBdr>
            <w:top w:val="none" w:sz="0" w:space="0" w:color="auto"/>
            <w:left w:val="none" w:sz="0" w:space="0" w:color="auto"/>
            <w:bottom w:val="none" w:sz="0" w:space="0" w:color="auto"/>
            <w:right w:val="none" w:sz="0" w:space="0" w:color="auto"/>
          </w:divBdr>
          <w:divsChild>
            <w:div w:id="3965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701">
      <w:bodyDiv w:val="1"/>
      <w:marLeft w:val="0"/>
      <w:marRight w:val="0"/>
      <w:marTop w:val="0"/>
      <w:marBottom w:val="0"/>
      <w:divBdr>
        <w:top w:val="none" w:sz="0" w:space="0" w:color="auto"/>
        <w:left w:val="none" w:sz="0" w:space="0" w:color="auto"/>
        <w:bottom w:val="none" w:sz="0" w:space="0" w:color="auto"/>
        <w:right w:val="none" w:sz="0" w:space="0" w:color="auto"/>
      </w:divBdr>
    </w:div>
    <w:div w:id="1608778881">
      <w:bodyDiv w:val="1"/>
      <w:marLeft w:val="0"/>
      <w:marRight w:val="0"/>
      <w:marTop w:val="0"/>
      <w:marBottom w:val="0"/>
      <w:divBdr>
        <w:top w:val="none" w:sz="0" w:space="0" w:color="auto"/>
        <w:left w:val="none" w:sz="0" w:space="0" w:color="auto"/>
        <w:bottom w:val="none" w:sz="0" w:space="0" w:color="auto"/>
        <w:right w:val="none" w:sz="0" w:space="0" w:color="auto"/>
      </w:divBdr>
      <w:divsChild>
        <w:div w:id="331110662">
          <w:marLeft w:val="0"/>
          <w:marRight w:val="0"/>
          <w:marTop w:val="0"/>
          <w:marBottom w:val="0"/>
          <w:divBdr>
            <w:top w:val="none" w:sz="0" w:space="0" w:color="auto"/>
            <w:left w:val="none" w:sz="0" w:space="0" w:color="auto"/>
            <w:bottom w:val="none" w:sz="0" w:space="0" w:color="auto"/>
            <w:right w:val="none" w:sz="0" w:space="0" w:color="auto"/>
          </w:divBdr>
          <w:divsChild>
            <w:div w:id="1342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312">
      <w:bodyDiv w:val="1"/>
      <w:marLeft w:val="0"/>
      <w:marRight w:val="0"/>
      <w:marTop w:val="0"/>
      <w:marBottom w:val="0"/>
      <w:divBdr>
        <w:top w:val="none" w:sz="0" w:space="0" w:color="auto"/>
        <w:left w:val="none" w:sz="0" w:space="0" w:color="auto"/>
        <w:bottom w:val="none" w:sz="0" w:space="0" w:color="auto"/>
        <w:right w:val="none" w:sz="0" w:space="0" w:color="auto"/>
      </w:divBdr>
      <w:divsChild>
        <w:div w:id="1358585522">
          <w:marLeft w:val="0"/>
          <w:marRight w:val="0"/>
          <w:marTop w:val="0"/>
          <w:marBottom w:val="0"/>
          <w:divBdr>
            <w:top w:val="none" w:sz="0" w:space="0" w:color="auto"/>
            <w:left w:val="none" w:sz="0" w:space="0" w:color="auto"/>
            <w:bottom w:val="none" w:sz="0" w:space="0" w:color="auto"/>
            <w:right w:val="none" w:sz="0" w:space="0" w:color="auto"/>
          </w:divBdr>
          <w:divsChild>
            <w:div w:id="1276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jurnal.ustjogja.ac.id/"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ejournal.unib.ac.i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0847574@gmail.com" TargetMode="External"/><Relationship Id="rId24" Type="http://schemas.openxmlformats.org/officeDocument/2006/relationships/hyperlink" Target="https://journal.upgris.ac.id/"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journal.unsika.ac.id/" TargetMode="External"/><Relationship Id="rId28" Type="http://schemas.openxmlformats.org/officeDocument/2006/relationships/hyperlink" Target="https://scholar.google.co.id/" TargetMode="External"/><Relationship Id="rId10" Type="http://schemas.openxmlformats.org/officeDocument/2006/relationships/hyperlink" Target="mailto:aan.nurhasanah@uniku.ac.id"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ahayu.syafari@uniku.ac.id1" TargetMode="External"/><Relationship Id="rId14" Type="http://schemas.openxmlformats.org/officeDocument/2006/relationships/image" Target="media/image3.jpeg"/><Relationship Id="rId22" Type="http://schemas.openxmlformats.org/officeDocument/2006/relationships/hyperlink" Target="https://ejournal.uin-suska.ac.id/" TargetMode="External"/><Relationship Id="rId27" Type="http://schemas.openxmlformats.org/officeDocument/2006/relationships/hyperlink" Target="https://jurnal.unimed.ac.id/"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EDF9-C18D-4B22-8AC6-947A4296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17</Pages>
  <Words>8837</Words>
  <Characters>50375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 V5-431 Series</cp:lastModifiedBy>
  <cp:revision>13</cp:revision>
  <cp:lastPrinted>2019-10-26T02:57:00Z</cp:lastPrinted>
  <dcterms:created xsi:type="dcterms:W3CDTF">2021-11-13T04:56:00Z</dcterms:created>
  <dcterms:modified xsi:type="dcterms:W3CDTF">2021-11-25T14:58:00Z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9653db67-cc91-3369-bec0-0b41a6b77012</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