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D41" w:rsidRPr="00A47D41" w:rsidRDefault="00A47D41" w:rsidP="00B80FF7">
      <w:pPr>
        <w:pStyle w:val="Default"/>
        <w:jc w:val="center"/>
        <w:rPr>
          <w:rFonts w:ascii="Times New Roman" w:hAnsi="Times New Roman" w:cs="Times New Roman"/>
          <w:b/>
          <w:bCs/>
        </w:rPr>
      </w:pPr>
      <w:r w:rsidRPr="00A47D41">
        <w:rPr>
          <w:rFonts w:ascii="Times New Roman" w:hAnsi="Times New Roman"/>
          <w:b/>
          <w:szCs w:val="30"/>
        </w:rPr>
        <w:t>Eksplorasi Limbah Lokal Indramayu Sebagai Bahan Baku Alat Peraga Media Analog Dalam Pembelajaran Biologi Sekolah</w:t>
      </w:r>
    </w:p>
    <w:p w:rsidR="00B80FF7" w:rsidRPr="00515F54" w:rsidRDefault="00B80FF7" w:rsidP="00B80FF7">
      <w:pPr>
        <w:pStyle w:val="Default"/>
        <w:jc w:val="center"/>
        <w:rPr>
          <w:rFonts w:ascii="Times New Roman" w:hAnsi="Times New Roman" w:cs="Times New Roman"/>
          <w:sz w:val="23"/>
          <w:szCs w:val="23"/>
        </w:rPr>
      </w:pPr>
    </w:p>
    <w:p w:rsidR="00A47D41" w:rsidRDefault="00A47D41" w:rsidP="00B80FF7">
      <w:pPr>
        <w:pStyle w:val="Default"/>
        <w:jc w:val="center"/>
        <w:rPr>
          <w:rFonts w:ascii="Times New Roman" w:hAnsi="Times New Roman" w:cs="Times New Roman"/>
          <w:b/>
          <w:bCs/>
          <w:sz w:val="20"/>
          <w:szCs w:val="20"/>
          <w:vertAlign w:val="superscript"/>
        </w:rPr>
      </w:pPr>
      <w:r>
        <w:rPr>
          <w:rFonts w:ascii="Times New Roman" w:hAnsi="Times New Roman" w:cs="Times New Roman"/>
          <w:b/>
          <w:bCs/>
          <w:sz w:val="20"/>
          <w:szCs w:val="20"/>
        </w:rPr>
        <w:t>Nur Subkhi</w:t>
      </w:r>
      <w:r w:rsidR="00B80FF7" w:rsidRPr="00515F54">
        <w:rPr>
          <w:rFonts w:ascii="Times New Roman" w:hAnsi="Times New Roman" w:cs="Times New Roman"/>
          <w:b/>
          <w:bCs/>
          <w:sz w:val="20"/>
          <w:szCs w:val="20"/>
          <w:vertAlign w:val="superscript"/>
        </w:rPr>
        <w:t>1)</w:t>
      </w:r>
      <w:r w:rsidR="00B80FF7" w:rsidRPr="00515F54">
        <w:rPr>
          <w:rFonts w:ascii="Times New Roman" w:hAnsi="Times New Roman" w:cs="Times New Roman"/>
          <w:b/>
          <w:bCs/>
          <w:sz w:val="20"/>
          <w:szCs w:val="20"/>
        </w:rPr>
        <w:t xml:space="preserve">, </w:t>
      </w:r>
      <w:r>
        <w:rPr>
          <w:rFonts w:ascii="Times New Roman" w:hAnsi="Times New Roman" w:cs="Times New Roman"/>
          <w:b/>
          <w:bCs/>
          <w:sz w:val="20"/>
          <w:szCs w:val="20"/>
        </w:rPr>
        <w:t>Anilia Ratnasari</w:t>
      </w:r>
      <w:r w:rsidR="00B80FF7" w:rsidRPr="00515F54">
        <w:rPr>
          <w:rFonts w:ascii="Times New Roman" w:hAnsi="Times New Roman" w:cs="Times New Roman"/>
          <w:b/>
          <w:bCs/>
          <w:sz w:val="20"/>
          <w:szCs w:val="20"/>
          <w:vertAlign w:val="superscript"/>
        </w:rPr>
        <w:t>2)</w:t>
      </w:r>
      <w:r>
        <w:rPr>
          <w:rFonts w:ascii="Times New Roman" w:hAnsi="Times New Roman" w:cs="Times New Roman"/>
          <w:b/>
          <w:bCs/>
          <w:sz w:val="20"/>
          <w:szCs w:val="20"/>
        </w:rPr>
        <w:t>, Idah Hamidah</w:t>
      </w:r>
      <w:r>
        <w:rPr>
          <w:rFonts w:ascii="Times New Roman" w:hAnsi="Times New Roman" w:cs="Times New Roman"/>
          <w:b/>
          <w:bCs/>
          <w:sz w:val="20"/>
          <w:szCs w:val="20"/>
          <w:vertAlign w:val="superscript"/>
        </w:rPr>
        <w:t>3</w:t>
      </w:r>
      <w:r w:rsidRPr="00515F54">
        <w:rPr>
          <w:rFonts w:ascii="Times New Roman" w:hAnsi="Times New Roman" w:cs="Times New Roman"/>
          <w:b/>
          <w:bCs/>
          <w:sz w:val="20"/>
          <w:szCs w:val="20"/>
          <w:vertAlign w:val="superscript"/>
        </w:rPr>
        <w:t>)</w:t>
      </w:r>
    </w:p>
    <w:p w:rsidR="00B80FF7" w:rsidRPr="00515F54" w:rsidRDefault="00A47D41" w:rsidP="00B80FF7">
      <w:pPr>
        <w:pStyle w:val="Default"/>
        <w:jc w:val="center"/>
        <w:rPr>
          <w:rFonts w:ascii="Times New Roman" w:hAnsi="Times New Roman" w:cs="Times New Roman"/>
          <w:sz w:val="20"/>
          <w:szCs w:val="20"/>
        </w:rPr>
      </w:pPr>
      <w:r w:rsidRPr="00515F54">
        <w:rPr>
          <w:rFonts w:ascii="Times New Roman" w:hAnsi="Times New Roman" w:cs="Times New Roman"/>
          <w:sz w:val="20"/>
          <w:szCs w:val="20"/>
          <w:vertAlign w:val="superscript"/>
        </w:rPr>
        <w:t xml:space="preserve"> </w:t>
      </w:r>
      <w:r w:rsidR="00B80FF7" w:rsidRPr="00515F54">
        <w:rPr>
          <w:rFonts w:ascii="Times New Roman" w:hAnsi="Times New Roman" w:cs="Times New Roman"/>
          <w:sz w:val="20"/>
          <w:szCs w:val="20"/>
          <w:vertAlign w:val="superscript"/>
        </w:rPr>
        <w:t>1</w:t>
      </w:r>
      <w:proofErr w:type="gramStart"/>
      <w:r>
        <w:rPr>
          <w:rFonts w:ascii="Times New Roman" w:hAnsi="Times New Roman" w:cs="Times New Roman"/>
          <w:sz w:val="20"/>
          <w:szCs w:val="20"/>
          <w:vertAlign w:val="superscript"/>
        </w:rPr>
        <w:t>,2,3</w:t>
      </w:r>
      <w:r>
        <w:rPr>
          <w:rFonts w:ascii="Times New Roman" w:hAnsi="Times New Roman" w:cs="Times New Roman"/>
          <w:sz w:val="20"/>
          <w:szCs w:val="20"/>
        </w:rPr>
        <w:t>Departemen</w:t>
      </w:r>
      <w:proofErr w:type="gramEnd"/>
      <w:r>
        <w:rPr>
          <w:rFonts w:ascii="Times New Roman" w:hAnsi="Times New Roman" w:cs="Times New Roman"/>
          <w:sz w:val="20"/>
          <w:szCs w:val="20"/>
        </w:rPr>
        <w:t xml:space="preserve"> Pendidikan Biologi</w:t>
      </w:r>
      <w:r w:rsidR="00B80FF7">
        <w:rPr>
          <w:rFonts w:ascii="Times New Roman" w:hAnsi="Times New Roman" w:cs="Times New Roman"/>
          <w:sz w:val="20"/>
          <w:szCs w:val="20"/>
          <w:lang w:val="id-ID"/>
        </w:rPr>
        <w:t xml:space="preserve">, </w:t>
      </w:r>
      <w:r w:rsidR="00B80FF7">
        <w:rPr>
          <w:rFonts w:ascii="Times New Roman" w:hAnsi="Times New Roman" w:cs="Times New Roman"/>
          <w:sz w:val="20"/>
          <w:szCs w:val="20"/>
        </w:rPr>
        <w:t>Fakultas</w:t>
      </w:r>
      <w:r>
        <w:rPr>
          <w:rFonts w:ascii="Times New Roman" w:hAnsi="Times New Roman" w:cs="Times New Roman"/>
          <w:sz w:val="20"/>
          <w:szCs w:val="20"/>
        </w:rPr>
        <w:t xml:space="preserve"> Keguruan dan Ilmu Pendidikan</w:t>
      </w:r>
      <w:r w:rsidR="00B80FF7">
        <w:rPr>
          <w:rFonts w:ascii="Times New Roman" w:hAnsi="Times New Roman" w:cs="Times New Roman"/>
          <w:sz w:val="20"/>
          <w:szCs w:val="20"/>
          <w:lang w:val="id-ID"/>
        </w:rPr>
        <w:t xml:space="preserve">, </w:t>
      </w:r>
      <w:r>
        <w:rPr>
          <w:rFonts w:ascii="Times New Roman" w:hAnsi="Times New Roman" w:cs="Times New Roman"/>
          <w:sz w:val="20"/>
          <w:szCs w:val="20"/>
        </w:rPr>
        <w:t>Universitas Wiralodra</w:t>
      </w:r>
      <w:r w:rsidR="00B80FF7" w:rsidRPr="00515F54">
        <w:rPr>
          <w:rFonts w:ascii="Times New Roman" w:hAnsi="Times New Roman" w:cs="Times New Roman"/>
          <w:sz w:val="20"/>
          <w:szCs w:val="20"/>
        </w:rPr>
        <w:t xml:space="preserve"> (penulis 1)</w:t>
      </w:r>
    </w:p>
    <w:p w:rsidR="00B80FF7" w:rsidRPr="00515F54" w:rsidRDefault="00B80FF7" w:rsidP="00B80FF7">
      <w:pPr>
        <w:pStyle w:val="Default"/>
        <w:jc w:val="center"/>
        <w:rPr>
          <w:rFonts w:ascii="Times New Roman" w:hAnsi="Times New Roman" w:cs="Times New Roman"/>
          <w:sz w:val="20"/>
          <w:szCs w:val="20"/>
        </w:rPr>
      </w:pPr>
      <w:proofErr w:type="gramStart"/>
      <w:r w:rsidRPr="00515F54">
        <w:rPr>
          <w:rFonts w:ascii="Times New Roman" w:hAnsi="Times New Roman" w:cs="Times New Roman"/>
          <w:sz w:val="20"/>
          <w:szCs w:val="20"/>
        </w:rPr>
        <w:t>email</w:t>
      </w:r>
      <w:proofErr w:type="gramEnd"/>
      <w:r w:rsidRPr="00515F54">
        <w:rPr>
          <w:rFonts w:ascii="Times New Roman" w:hAnsi="Times New Roman" w:cs="Times New Roman"/>
          <w:sz w:val="20"/>
          <w:szCs w:val="20"/>
        </w:rPr>
        <w:t xml:space="preserve">: </w:t>
      </w:r>
      <w:r w:rsidR="00A47D41">
        <w:rPr>
          <w:rFonts w:ascii="Times New Roman" w:hAnsi="Times New Roman" w:cs="Times New Roman"/>
          <w:b/>
          <w:bCs/>
          <w:sz w:val="20"/>
          <w:szCs w:val="20"/>
          <w:vertAlign w:val="superscript"/>
        </w:rPr>
        <w:t>3</w:t>
      </w:r>
      <w:r w:rsidR="00A47D41" w:rsidRPr="00515F54">
        <w:rPr>
          <w:rFonts w:ascii="Times New Roman" w:hAnsi="Times New Roman" w:cs="Times New Roman"/>
          <w:b/>
          <w:bCs/>
          <w:sz w:val="20"/>
          <w:szCs w:val="20"/>
          <w:vertAlign w:val="superscript"/>
        </w:rPr>
        <w:t>)</w:t>
      </w:r>
      <w:r w:rsidR="00A47D41">
        <w:rPr>
          <w:rFonts w:ascii="Times New Roman" w:hAnsi="Times New Roman" w:cs="Times New Roman"/>
          <w:sz w:val="20"/>
          <w:szCs w:val="20"/>
        </w:rPr>
        <w:t>idah.hamidah@unwir.ac.id</w:t>
      </w:r>
    </w:p>
    <w:p w:rsidR="00A47D41" w:rsidRDefault="00A47D41" w:rsidP="00B80FF7">
      <w:pPr>
        <w:pStyle w:val="Default"/>
        <w:rPr>
          <w:rFonts w:ascii="Times New Roman" w:hAnsi="Times New Roman" w:cs="Times New Roman"/>
          <w:sz w:val="20"/>
          <w:szCs w:val="20"/>
        </w:rPr>
      </w:pPr>
    </w:p>
    <w:p w:rsidR="00B80FF7" w:rsidRDefault="00B80FF7" w:rsidP="00B80FF7">
      <w:pPr>
        <w:pStyle w:val="Default"/>
        <w:rPr>
          <w:rFonts w:ascii="Times New Roman" w:hAnsi="Times New Roman" w:cs="Times New Roman"/>
          <w:sz w:val="20"/>
          <w:szCs w:val="20"/>
          <w:lang w:val="id-ID"/>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116205</wp:posOffset>
                </wp:positionV>
                <wp:extent cx="5703570" cy="777240"/>
                <wp:effectExtent l="0" t="0" r="1143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3570" cy="777240"/>
                        </a:xfrm>
                        <a:prstGeom prst="rect">
                          <a:avLst/>
                        </a:prstGeom>
                        <a:solidFill>
                          <a:sysClr val="window" lastClr="FFFFFF">
                            <a:lumMod val="85000"/>
                          </a:sysClr>
                        </a:solidFill>
                        <a:ln w="6350">
                          <a:solidFill>
                            <a:prstClr val="black"/>
                          </a:solidFill>
                        </a:ln>
                        <a:effectLst/>
                      </wps:spPr>
                      <wps:txbx>
                        <w:txbxContent>
                          <w:p w:rsidR="00E4369F" w:rsidRPr="009F4519" w:rsidRDefault="00E4369F" w:rsidP="00A47D41">
                            <w:pPr>
                              <w:pStyle w:val="Default"/>
                              <w:jc w:val="both"/>
                              <w:rPr>
                                <w:rFonts w:ascii="Times New Roman" w:eastAsia="Times New Roman" w:hAnsi="Times New Roman" w:cs="Times New Roman"/>
                                <w:noProof/>
                                <w:lang w:val="id-ID"/>
                              </w:rPr>
                            </w:pPr>
                            <w:r w:rsidRPr="00D41893">
                              <w:rPr>
                                <w:rFonts w:ascii="Times New Roman" w:eastAsia="Times New Roman" w:hAnsi="Times New Roman" w:cs="Times New Roman"/>
                                <w:noProof/>
                              </w:rPr>
                              <w:t xml:space="preserve">APA Citation: </w:t>
                            </w:r>
                            <w:r>
                              <w:rPr>
                                <w:rFonts w:ascii="Times New Roman" w:eastAsia="Times New Roman" w:hAnsi="Times New Roman" w:cs="Times New Roman"/>
                                <w:noProof/>
                              </w:rPr>
                              <w:t>Subkhi, N., Ratnasari A., Hamidah I.</w:t>
                            </w:r>
                            <w:r w:rsidRPr="00D41893">
                              <w:rPr>
                                <w:rFonts w:ascii="Times New Roman" w:eastAsia="Times New Roman" w:hAnsi="Times New Roman" w:cs="Times New Roman"/>
                                <w:noProof/>
                              </w:rPr>
                              <w:t xml:space="preserve"> (</w:t>
                            </w:r>
                            <w:r>
                              <w:rPr>
                                <w:rFonts w:ascii="Times New Roman" w:eastAsia="Times New Roman" w:hAnsi="Times New Roman" w:cs="Times New Roman"/>
                                <w:noProof/>
                              </w:rPr>
                              <w:t>2019</w:t>
                            </w:r>
                            <w:r w:rsidRPr="00D41893">
                              <w:rPr>
                                <w:rFonts w:ascii="Times New Roman" w:eastAsia="Times New Roman" w:hAnsi="Times New Roman" w:cs="Times New Roman"/>
                                <w:noProof/>
                              </w:rPr>
                              <w:t xml:space="preserve">). </w:t>
                            </w:r>
                            <w:proofErr w:type="gramStart"/>
                            <w:r w:rsidRPr="00A47D41">
                              <w:rPr>
                                <w:rFonts w:ascii="Times New Roman" w:hAnsi="Times New Roman"/>
                                <w:szCs w:val="30"/>
                              </w:rPr>
                              <w:t>Eksplorasi Limbah Lokal Indramayu Sebagai Bahan Baku Alat Peraga Media Analog Dalam Pembelajaran Biologi Sekolah</w:t>
                            </w:r>
                            <w:r>
                              <w:rPr>
                                <w:rFonts w:ascii="Times New Roman" w:hAnsi="Times New Roman"/>
                                <w:szCs w:val="30"/>
                              </w:rPr>
                              <w:t>.</w:t>
                            </w:r>
                            <w:proofErr w:type="gramEnd"/>
                            <w:r>
                              <w:rPr>
                                <w:rFonts w:ascii="Times New Roman" w:hAnsi="Times New Roman"/>
                                <w:szCs w:val="30"/>
                              </w:rPr>
                              <w:t xml:space="preserve"> </w:t>
                            </w:r>
                            <w:r w:rsidRPr="00D41893">
                              <w:rPr>
                                <w:rFonts w:ascii="Times New Roman" w:eastAsia="Times New Roman" w:hAnsi="Times New Roman" w:cs="Times New Roman"/>
                                <w:noProof/>
                              </w:rPr>
                              <w:t>. Quagga: Jur</w:t>
                            </w:r>
                            <w:r>
                              <w:rPr>
                                <w:rFonts w:ascii="Times New Roman" w:eastAsia="Times New Roman" w:hAnsi="Times New Roman" w:cs="Times New Roman"/>
                                <w:noProof/>
                              </w:rPr>
                              <w:t>nal Pendidikan dan Biologi, 11(2</w:t>
                            </w:r>
                            <w:r w:rsidRPr="00D41893">
                              <w:rPr>
                                <w:rFonts w:ascii="Times New Roman" w:eastAsia="Times New Roman" w:hAnsi="Times New Roman" w:cs="Times New Roman"/>
                                <w:noProof/>
                              </w:rPr>
                              <w:t>),</w:t>
                            </w:r>
                            <w:r>
                              <w:rPr>
                                <w:rFonts w:ascii="Times New Roman" w:eastAsia="Times New Roman" w:hAnsi="Times New Roman" w:cs="Times New Roman"/>
                                <w:noProof/>
                              </w:rPr>
                              <w:t xml:space="preserve"> </w:t>
                            </w:r>
                            <w:r>
                              <w:rPr>
                                <w:rFonts w:ascii="Times New Roman" w:eastAsia="Times New Roman" w:hAnsi="Times New Roman" w:cs="Times New Roman"/>
                                <w:noProof/>
                                <w:lang w:val="id-ID"/>
                              </w:rPr>
                              <w:t>1-10</w:t>
                            </w:r>
                            <w:r>
                              <w:rPr>
                                <w:rFonts w:ascii="Times New Roman" w:eastAsia="Times New Roman" w:hAnsi="Times New Roman" w:cs="Times New Roman"/>
                                <w:noProof/>
                              </w:rPr>
                              <w:t>. doi: 10.25134/quagga.v11i2</w:t>
                            </w:r>
                            <w:r w:rsidRPr="00D41893">
                              <w:rPr>
                                <w:rFonts w:ascii="Times New Roman" w:eastAsia="Times New Roman" w:hAnsi="Times New Roman" w:cs="Times New Roman"/>
                                <w:noProof/>
                              </w:rPr>
                              <w:t>.</w:t>
                            </w:r>
                            <w:r>
                              <w:rPr>
                                <w:rFonts w:ascii="Times New Roman" w:eastAsia="Times New Roman" w:hAnsi="Times New Roman" w:cs="Times New Roman"/>
                                <w:noProof/>
                              </w:rPr>
                              <w:t>1863</w:t>
                            </w:r>
                            <w:r w:rsidRPr="00D41893">
                              <w:rPr>
                                <w:rFonts w:ascii="Times New Roman" w:eastAsia="Times New Roman" w:hAnsi="Times New Roman" w:cs="Times New Roman"/>
                                <w:noProof/>
                              </w:rPr>
                              <w:t>.</w:t>
                            </w:r>
                            <w:r>
                              <w:rPr>
                                <w:rFonts w:ascii="Times New Roman" w:eastAsia="Times New Roman" w:hAnsi="Times New Roman" w:cs="Times New Roman"/>
                                <w:noProof/>
                              </w:rPr>
                              <w:t xml:space="preserve"> </w:t>
                            </w:r>
                          </w:p>
                          <w:tbl>
                            <w:tblPr>
                              <w:tblStyle w:val="TableGrid"/>
                              <w:tblW w:w="87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2880"/>
                              <w:gridCol w:w="2880"/>
                            </w:tblGrid>
                            <w:tr w:rsidR="00E4369F" w:rsidTr="00E43685">
                              <w:tc>
                                <w:tcPr>
                                  <w:tcW w:w="3024" w:type="dxa"/>
                                  <w:vAlign w:val="center"/>
                                </w:tcPr>
                                <w:p w:rsidR="00E4369F" w:rsidRDefault="00E4369F" w:rsidP="00E43685">
                                  <w:r>
                                    <w:rPr>
                                      <w:rFonts w:ascii="Times New Roman" w:eastAsia="Times New Roman" w:hAnsi="Times New Roman" w:cs="Times New Roman"/>
                                      <w:noProof/>
                                    </w:rPr>
                                    <w:t>Received: 14-07-2019</w:t>
                                  </w:r>
                                </w:p>
                              </w:tc>
                              <w:tc>
                                <w:tcPr>
                                  <w:tcW w:w="2880" w:type="dxa"/>
                                  <w:vAlign w:val="center"/>
                                </w:tcPr>
                                <w:p w:rsidR="00E4369F" w:rsidRDefault="00E4369F" w:rsidP="00E43685">
                                  <w:pPr>
                                    <w:jc w:val="center"/>
                                  </w:pPr>
                                  <w:r>
                                    <w:rPr>
                                      <w:rFonts w:ascii="Times New Roman" w:eastAsia="Times New Roman" w:hAnsi="Times New Roman" w:cs="Times New Roman"/>
                                      <w:noProof/>
                                    </w:rPr>
                                    <w:t>Accepted: 25-07-2019</w:t>
                                  </w:r>
                                </w:p>
                              </w:tc>
                              <w:tc>
                                <w:tcPr>
                                  <w:tcW w:w="2880" w:type="dxa"/>
                                  <w:vAlign w:val="center"/>
                                </w:tcPr>
                                <w:p w:rsidR="00E4369F" w:rsidRDefault="00E4369F" w:rsidP="00E43685">
                                  <w:pPr>
                                    <w:jc w:val="right"/>
                                  </w:pPr>
                                  <w:r>
                                    <w:rPr>
                                      <w:rFonts w:ascii="Times New Roman" w:eastAsia="Times New Roman" w:hAnsi="Times New Roman" w:cs="Times New Roman"/>
                                      <w:noProof/>
                                    </w:rPr>
                                    <w:t>Published: 26-07-2019</w:t>
                                  </w:r>
                                </w:p>
                              </w:tc>
                            </w:tr>
                          </w:tbl>
                          <w:p w:rsidR="00E4369F" w:rsidRDefault="00E4369F" w:rsidP="00B80FF7">
                            <w:pPr>
                              <w:ind w:left="1701" w:hanging="1701"/>
                            </w:pPr>
                          </w:p>
                          <w:p w:rsidR="00E4369F" w:rsidRDefault="00E4369F" w:rsidP="00B80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pt;margin-top:9.15pt;width:449.1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" fillcolor="#d9d9d9" strokeweight=".5pt">
                <v:path arrowok="t"/>
                <v:textbox>
                  <w:txbxContent>
                    <w:p w:rsidR="00E4369F" w:rsidRPr="009F4519" w:rsidRDefault="00E4369F" w:rsidP="00A47D41">
                      <w:pPr>
                        <w:pStyle w:val="Default"/>
                        <w:jc w:val="both"/>
                        <w:rPr>
                          <w:rFonts w:ascii="Times New Roman" w:eastAsia="Times New Roman" w:hAnsi="Times New Roman" w:cs="Times New Roman"/>
                          <w:noProof/>
                          <w:lang w:val="id-ID"/>
                        </w:rPr>
                      </w:pPr>
                      <w:r w:rsidRPr="00D41893">
                        <w:rPr>
                          <w:rFonts w:ascii="Times New Roman" w:eastAsia="Times New Roman" w:hAnsi="Times New Roman" w:cs="Times New Roman"/>
                          <w:noProof/>
                        </w:rPr>
                        <w:t xml:space="preserve">APA Citation: </w:t>
                      </w:r>
                      <w:r>
                        <w:rPr>
                          <w:rFonts w:ascii="Times New Roman" w:eastAsia="Times New Roman" w:hAnsi="Times New Roman" w:cs="Times New Roman"/>
                          <w:noProof/>
                        </w:rPr>
                        <w:t>Subkhi, N., Ratnasari A., Hamidah I.</w:t>
                      </w:r>
                      <w:r w:rsidRPr="00D41893">
                        <w:rPr>
                          <w:rFonts w:ascii="Times New Roman" w:eastAsia="Times New Roman" w:hAnsi="Times New Roman" w:cs="Times New Roman"/>
                          <w:noProof/>
                        </w:rPr>
                        <w:t xml:space="preserve"> (</w:t>
                      </w:r>
                      <w:r>
                        <w:rPr>
                          <w:rFonts w:ascii="Times New Roman" w:eastAsia="Times New Roman" w:hAnsi="Times New Roman" w:cs="Times New Roman"/>
                          <w:noProof/>
                        </w:rPr>
                        <w:t>2019</w:t>
                      </w:r>
                      <w:r w:rsidRPr="00D41893">
                        <w:rPr>
                          <w:rFonts w:ascii="Times New Roman" w:eastAsia="Times New Roman" w:hAnsi="Times New Roman" w:cs="Times New Roman"/>
                          <w:noProof/>
                        </w:rPr>
                        <w:t xml:space="preserve">). </w:t>
                      </w:r>
                      <w:proofErr w:type="gramStart"/>
                      <w:r w:rsidRPr="00A47D41">
                        <w:rPr>
                          <w:rFonts w:ascii="Times New Roman" w:hAnsi="Times New Roman"/>
                          <w:szCs w:val="30"/>
                        </w:rPr>
                        <w:t>Eksplorasi Limbah Lokal Indramayu Sebagai Bahan Baku Alat Peraga Media Analog Dalam Pembelajaran Biologi Sekolah</w:t>
                      </w:r>
                      <w:r>
                        <w:rPr>
                          <w:rFonts w:ascii="Times New Roman" w:hAnsi="Times New Roman"/>
                          <w:szCs w:val="30"/>
                        </w:rPr>
                        <w:t>.</w:t>
                      </w:r>
                      <w:proofErr w:type="gramEnd"/>
                      <w:r>
                        <w:rPr>
                          <w:rFonts w:ascii="Times New Roman" w:hAnsi="Times New Roman"/>
                          <w:szCs w:val="30"/>
                        </w:rPr>
                        <w:t xml:space="preserve"> </w:t>
                      </w:r>
                      <w:r w:rsidRPr="00D41893">
                        <w:rPr>
                          <w:rFonts w:ascii="Times New Roman" w:eastAsia="Times New Roman" w:hAnsi="Times New Roman" w:cs="Times New Roman"/>
                          <w:noProof/>
                        </w:rPr>
                        <w:t>. Quagga: Jur</w:t>
                      </w:r>
                      <w:r>
                        <w:rPr>
                          <w:rFonts w:ascii="Times New Roman" w:eastAsia="Times New Roman" w:hAnsi="Times New Roman" w:cs="Times New Roman"/>
                          <w:noProof/>
                        </w:rPr>
                        <w:t>nal Pendidikan dan Biologi, 11(2</w:t>
                      </w:r>
                      <w:r w:rsidRPr="00D41893">
                        <w:rPr>
                          <w:rFonts w:ascii="Times New Roman" w:eastAsia="Times New Roman" w:hAnsi="Times New Roman" w:cs="Times New Roman"/>
                          <w:noProof/>
                        </w:rPr>
                        <w:t>),</w:t>
                      </w:r>
                      <w:r>
                        <w:rPr>
                          <w:rFonts w:ascii="Times New Roman" w:eastAsia="Times New Roman" w:hAnsi="Times New Roman" w:cs="Times New Roman"/>
                          <w:noProof/>
                        </w:rPr>
                        <w:t xml:space="preserve"> </w:t>
                      </w:r>
                      <w:r>
                        <w:rPr>
                          <w:rFonts w:ascii="Times New Roman" w:eastAsia="Times New Roman" w:hAnsi="Times New Roman" w:cs="Times New Roman"/>
                          <w:noProof/>
                          <w:lang w:val="id-ID"/>
                        </w:rPr>
                        <w:t>1-10</w:t>
                      </w:r>
                      <w:r>
                        <w:rPr>
                          <w:rFonts w:ascii="Times New Roman" w:eastAsia="Times New Roman" w:hAnsi="Times New Roman" w:cs="Times New Roman"/>
                          <w:noProof/>
                        </w:rPr>
                        <w:t>. doi: 10.25134/quagga.v11i2</w:t>
                      </w:r>
                      <w:r w:rsidRPr="00D41893">
                        <w:rPr>
                          <w:rFonts w:ascii="Times New Roman" w:eastAsia="Times New Roman" w:hAnsi="Times New Roman" w:cs="Times New Roman"/>
                          <w:noProof/>
                        </w:rPr>
                        <w:t>.</w:t>
                      </w:r>
                      <w:r>
                        <w:rPr>
                          <w:rFonts w:ascii="Times New Roman" w:eastAsia="Times New Roman" w:hAnsi="Times New Roman" w:cs="Times New Roman"/>
                          <w:noProof/>
                        </w:rPr>
                        <w:t>1863</w:t>
                      </w:r>
                      <w:r w:rsidRPr="00D41893">
                        <w:rPr>
                          <w:rFonts w:ascii="Times New Roman" w:eastAsia="Times New Roman" w:hAnsi="Times New Roman" w:cs="Times New Roman"/>
                          <w:noProof/>
                        </w:rPr>
                        <w:t>.</w:t>
                      </w:r>
                      <w:r>
                        <w:rPr>
                          <w:rFonts w:ascii="Times New Roman" w:eastAsia="Times New Roman" w:hAnsi="Times New Roman" w:cs="Times New Roman"/>
                          <w:noProof/>
                        </w:rPr>
                        <w:t xml:space="preserve"> </w:t>
                      </w:r>
                    </w:p>
                    <w:tbl>
                      <w:tblPr>
                        <w:tblStyle w:val="TableGrid"/>
                        <w:tblW w:w="87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2880"/>
                        <w:gridCol w:w="2880"/>
                      </w:tblGrid>
                      <w:tr w:rsidR="00E4369F" w:rsidTr="00E43685">
                        <w:tc>
                          <w:tcPr>
                            <w:tcW w:w="3024" w:type="dxa"/>
                            <w:vAlign w:val="center"/>
                          </w:tcPr>
                          <w:p w:rsidR="00E4369F" w:rsidRDefault="00E4369F" w:rsidP="00E43685">
                            <w:r>
                              <w:rPr>
                                <w:rFonts w:ascii="Times New Roman" w:eastAsia="Times New Roman" w:hAnsi="Times New Roman" w:cs="Times New Roman"/>
                                <w:noProof/>
                              </w:rPr>
                              <w:t>Received: 14-07-2019</w:t>
                            </w:r>
                          </w:p>
                        </w:tc>
                        <w:tc>
                          <w:tcPr>
                            <w:tcW w:w="2880" w:type="dxa"/>
                            <w:vAlign w:val="center"/>
                          </w:tcPr>
                          <w:p w:rsidR="00E4369F" w:rsidRDefault="00E4369F" w:rsidP="00E43685">
                            <w:pPr>
                              <w:jc w:val="center"/>
                            </w:pPr>
                            <w:r>
                              <w:rPr>
                                <w:rFonts w:ascii="Times New Roman" w:eastAsia="Times New Roman" w:hAnsi="Times New Roman" w:cs="Times New Roman"/>
                                <w:noProof/>
                              </w:rPr>
                              <w:t>Accepted: 25-07-2019</w:t>
                            </w:r>
                          </w:p>
                        </w:tc>
                        <w:tc>
                          <w:tcPr>
                            <w:tcW w:w="2880" w:type="dxa"/>
                            <w:vAlign w:val="center"/>
                          </w:tcPr>
                          <w:p w:rsidR="00E4369F" w:rsidRDefault="00E4369F" w:rsidP="00E43685">
                            <w:pPr>
                              <w:jc w:val="right"/>
                            </w:pPr>
                            <w:r>
                              <w:rPr>
                                <w:rFonts w:ascii="Times New Roman" w:eastAsia="Times New Roman" w:hAnsi="Times New Roman" w:cs="Times New Roman"/>
                                <w:noProof/>
                              </w:rPr>
                              <w:t>Published: 26-07-2019</w:t>
                            </w:r>
                          </w:p>
                        </w:tc>
                      </w:tr>
                    </w:tbl>
                    <w:p w:rsidR="00E4369F" w:rsidRDefault="00E4369F" w:rsidP="00B80FF7">
                      <w:pPr>
                        <w:ind w:left="1701" w:hanging="1701"/>
                      </w:pPr>
                    </w:p>
                    <w:p w:rsidR="00E4369F" w:rsidRDefault="00E4369F" w:rsidP="00B80FF7"/>
                  </w:txbxContent>
                </v:textbox>
              </v:shape>
            </w:pict>
          </mc:Fallback>
        </mc:AlternateContent>
      </w:r>
    </w:p>
    <w:p w:rsidR="00B80FF7" w:rsidRDefault="00B80FF7" w:rsidP="00B80FF7">
      <w:pPr>
        <w:pStyle w:val="Default"/>
        <w:rPr>
          <w:rFonts w:ascii="Times New Roman" w:hAnsi="Times New Roman" w:cs="Times New Roman"/>
          <w:sz w:val="20"/>
          <w:szCs w:val="20"/>
          <w:lang w:val="id-ID"/>
        </w:rPr>
      </w:pPr>
    </w:p>
    <w:p w:rsidR="00B80FF7" w:rsidRDefault="00B80FF7" w:rsidP="00B80FF7">
      <w:pPr>
        <w:pStyle w:val="Default"/>
        <w:rPr>
          <w:rFonts w:ascii="Times New Roman" w:hAnsi="Times New Roman" w:cs="Times New Roman"/>
          <w:sz w:val="20"/>
          <w:szCs w:val="20"/>
          <w:lang w:val="id-ID"/>
        </w:rPr>
      </w:pPr>
    </w:p>
    <w:p w:rsidR="00B80FF7" w:rsidRDefault="00B80FF7" w:rsidP="00B80FF7">
      <w:pPr>
        <w:pStyle w:val="Default"/>
        <w:rPr>
          <w:rFonts w:ascii="Times New Roman" w:hAnsi="Times New Roman" w:cs="Times New Roman"/>
          <w:sz w:val="20"/>
          <w:szCs w:val="20"/>
          <w:lang w:val="id-ID"/>
        </w:rPr>
      </w:pPr>
    </w:p>
    <w:p w:rsidR="00B80FF7" w:rsidRDefault="00B80FF7" w:rsidP="00B80FF7">
      <w:pPr>
        <w:pStyle w:val="Default"/>
        <w:rPr>
          <w:rFonts w:ascii="Times New Roman" w:hAnsi="Times New Roman" w:cs="Times New Roman"/>
          <w:sz w:val="20"/>
          <w:szCs w:val="20"/>
          <w:lang w:val="id-ID"/>
        </w:rPr>
      </w:pPr>
    </w:p>
    <w:p w:rsidR="00B80FF7" w:rsidRDefault="00B80FF7" w:rsidP="00B80FF7">
      <w:pPr>
        <w:pStyle w:val="Default"/>
        <w:rPr>
          <w:rFonts w:ascii="Times New Roman" w:hAnsi="Times New Roman" w:cs="Times New Roman"/>
          <w:sz w:val="20"/>
          <w:szCs w:val="20"/>
          <w:lang w:val="id-ID"/>
        </w:rPr>
      </w:pPr>
    </w:p>
    <w:p w:rsidR="00B80FF7" w:rsidRPr="009F4519" w:rsidRDefault="00B80FF7" w:rsidP="00B80FF7">
      <w:pPr>
        <w:pStyle w:val="Default"/>
        <w:rPr>
          <w:rFonts w:ascii="Times New Roman" w:hAnsi="Times New Roman" w:cs="Times New Roman"/>
          <w:sz w:val="20"/>
          <w:szCs w:val="20"/>
          <w:lang w:val="id-ID"/>
        </w:rPr>
      </w:pPr>
    </w:p>
    <w:p w:rsidR="007757C3" w:rsidRPr="007757C3" w:rsidRDefault="00B80FF7" w:rsidP="007757C3">
      <w:pPr>
        <w:pStyle w:val="Default"/>
        <w:jc w:val="both"/>
        <w:rPr>
          <w:rFonts w:ascii="Times New Roman" w:hAnsi="Times New Roman" w:cs="Times New Roman"/>
          <w:i/>
          <w:iCs/>
          <w:sz w:val="22"/>
          <w:szCs w:val="22"/>
          <w:lang w:val="id-ID"/>
        </w:rPr>
      </w:pPr>
      <w:proofErr w:type="gramStart"/>
      <w:r>
        <w:rPr>
          <w:rFonts w:ascii="Times New Roman" w:hAnsi="Times New Roman" w:cs="Times New Roman"/>
          <w:b/>
          <w:bCs/>
          <w:i/>
          <w:iCs/>
          <w:sz w:val="22"/>
          <w:szCs w:val="22"/>
        </w:rPr>
        <w:t>Abstra</w:t>
      </w:r>
      <w:r>
        <w:rPr>
          <w:rFonts w:ascii="Times New Roman" w:hAnsi="Times New Roman" w:cs="Times New Roman"/>
          <w:b/>
          <w:bCs/>
          <w:i/>
          <w:iCs/>
          <w:sz w:val="22"/>
          <w:szCs w:val="22"/>
          <w:lang w:val="id-ID"/>
        </w:rPr>
        <w:t>k</w:t>
      </w:r>
      <w:r w:rsidR="0012178C" w:rsidRPr="0012178C">
        <w:rPr>
          <w:rFonts w:ascii="Times New Roman" w:hAnsi="Times New Roman" w:cs="Times New Roman"/>
          <w:i/>
          <w:iCs/>
          <w:sz w:val="22"/>
          <w:szCs w:val="22"/>
        </w:rPr>
        <w:t>.</w:t>
      </w:r>
      <w:proofErr w:type="gramEnd"/>
      <w:r w:rsidR="0012178C" w:rsidRPr="0012178C">
        <w:rPr>
          <w:rFonts w:ascii="Times New Roman" w:hAnsi="Times New Roman" w:cs="Times New Roman"/>
          <w:i/>
          <w:iCs/>
          <w:sz w:val="22"/>
          <w:szCs w:val="22"/>
        </w:rPr>
        <w:t xml:space="preserve"> </w:t>
      </w:r>
      <w:r w:rsidR="0012178C">
        <w:rPr>
          <w:rFonts w:ascii="Times New Roman" w:hAnsi="Times New Roman" w:cs="Times New Roman"/>
          <w:i/>
          <w:iCs/>
          <w:sz w:val="22"/>
          <w:szCs w:val="22"/>
          <w:lang w:val="id-ID"/>
        </w:rPr>
        <w:t>F</w:t>
      </w:r>
      <w:r w:rsidR="0012178C" w:rsidRPr="0012178C">
        <w:rPr>
          <w:rFonts w:ascii="Times New Roman" w:hAnsi="Times New Roman" w:cs="Times New Roman"/>
          <w:i/>
          <w:iCs/>
          <w:sz w:val="22"/>
          <w:szCs w:val="22"/>
        </w:rPr>
        <w:t xml:space="preserve">akta di lapangan bahwa aplikasi KBM di sekolah masih banyak guru yang hanya sering menggunakan media pembelajaran berupa media power point. </w:t>
      </w:r>
      <w:proofErr w:type="gramStart"/>
      <w:r w:rsidR="0012178C" w:rsidRPr="0012178C">
        <w:rPr>
          <w:rFonts w:ascii="Times New Roman" w:hAnsi="Times New Roman" w:cs="Times New Roman"/>
          <w:i/>
          <w:iCs/>
          <w:sz w:val="22"/>
          <w:szCs w:val="22"/>
        </w:rPr>
        <w:t>Berdasarkan hasil observasi dari alumni yang menjadi guru, umumnya memberikan informasi bahwa “kenyataan di lapangan (sekolah) hasil belajar biologi siswa belum mencapai KKM.</w:t>
      </w:r>
      <w:proofErr w:type="gramEnd"/>
      <w:r w:rsidR="0012178C">
        <w:rPr>
          <w:rFonts w:ascii="Times New Roman" w:hAnsi="Times New Roman" w:cs="Times New Roman"/>
          <w:i/>
          <w:iCs/>
          <w:sz w:val="22"/>
          <w:szCs w:val="22"/>
        </w:rPr>
        <w:t xml:space="preserve"> </w:t>
      </w:r>
      <w:proofErr w:type="gramStart"/>
      <w:r w:rsidR="0012178C">
        <w:rPr>
          <w:rFonts w:ascii="Times New Roman" w:hAnsi="Times New Roman" w:cs="Times New Roman"/>
          <w:i/>
          <w:iCs/>
          <w:sz w:val="22"/>
          <w:szCs w:val="22"/>
        </w:rPr>
        <w:t xml:space="preserve">Alasannya </w:t>
      </w:r>
      <w:r w:rsidR="0012178C" w:rsidRPr="0012178C">
        <w:rPr>
          <w:rFonts w:ascii="Times New Roman" w:hAnsi="Times New Roman" w:cs="Times New Roman"/>
          <w:i/>
          <w:iCs/>
          <w:sz w:val="22"/>
          <w:szCs w:val="22"/>
        </w:rPr>
        <w:t xml:space="preserve"> disebab</w:t>
      </w:r>
      <w:r w:rsidR="007D25C7">
        <w:rPr>
          <w:rFonts w:ascii="Times New Roman" w:hAnsi="Times New Roman" w:cs="Times New Roman"/>
          <w:i/>
          <w:iCs/>
          <w:sz w:val="22"/>
          <w:szCs w:val="22"/>
        </w:rPr>
        <w:t>kan</w:t>
      </w:r>
      <w:proofErr w:type="gramEnd"/>
      <w:r w:rsidR="007D25C7">
        <w:rPr>
          <w:rFonts w:ascii="Times New Roman" w:hAnsi="Times New Roman" w:cs="Times New Roman"/>
          <w:i/>
          <w:iCs/>
          <w:sz w:val="22"/>
          <w:szCs w:val="22"/>
        </w:rPr>
        <w:t xml:space="preserve"> oleh </w:t>
      </w:r>
      <w:r w:rsidR="007D25C7">
        <w:rPr>
          <w:rFonts w:ascii="Times New Roman" w:hAnsi="Times New Roman" w:cs="Times New Roman"/>
          <w:i/>
          <w:iCs/>
          <w:sz w:val="22"/>
          <w:szCs w:val="22"/>
          <w:lang w:val="id-ID"/>
        </w:rPr>
        <w:t>guru masi belum</w:t>
      </w:r>
      <w:r w:rsidR="0012178C" w:rsidRPr="0012178C">
        <w:rPr>
          <w:rFonts w:ascii="Times New Roman" w:hAnsi="Times New Roman" w:cs="Times New Roman"/>
          <w:i/>
          <w:iCs/>
          <w:sz w:val="22"/>
          <w:szCs w:val="22"/>
          <w:lang w:val="id-ID"/>
        </w:rPr>
        <w:t xml:space="preserve"> mengembangkan </w:t>
      </w:r>
      <w:r w:rsidR="007D25C7">
        <w:rPr>
          <w:rFonts w:ascii="Times New Roman" w:hAnsi="Times New Roman" w:cs="Times New Roman"/>
          <w:i/>
          <w:iCs/>
          <w:sz w:val="22"/>
          <w:szCs w:val="22"/>
          <w:lang w:val="id-ID"/>
        </w:rPr>
        <w:t>media yang sudah ada sebelumnya”</w:t>
      </w:r>
      <w:r w:rsidR="0012178C" w:rsidRPr="0012178C">
        <w:rPr>
          <w:rFonts w:ascii="Times New Roman" w:hAnsi="Times New Roman" w:cs="Times New Roman"/>
          <w:i/>
          <w:iCs/>
          <w:sz w:val="22"/>
          <w:szCs w:val="22"/>
          <w:lang w:val="id-ID"/>
        </w:rPr>
        <w:t>.</w:t>
      </w:r>
      <w:r w:rsidR="0012178C" w:rsidRPr="0012178C">
        <w:rPr>
          <w:rFonts w:ascii="Times New Roman" w:hAnsi="Times New Roman" w:cs="Times New Roman"/>
          <w:i/>
          <w:iCs/>
          <w:sz w:val="22"/>
          <w:szCs w:val="22"/>
        </w:rPr>
        <w:t xml:space="preserve">Penelitian </w:t>
      </w:r>
      <w:r w:rsidR="007D25C7" w:rsidRPr="007D25C7">
        <w:rPr>
          <w:rFonts w:ascii="Times New Roman" w:hAnsi="Times New Roman" w:cs="Times New Roman"/>
          <w:i/>
          <w:iCs/>
          <w:sz w:val="22"/>
          <w:szCs w:val="22"/>
        </w:rPr>
        <w:t>Jenis penelitian ini merupakan penelitian pengembangan (Reseaerch &amp; development/ R&amp;D) yang mengacu pada Sugiyono (2015) dan Brog &amp; Gall (1983) yang di adaptasi sesuai dengan kebutuhan peneliti</w:t>
      </w:r>
      <w:r w:rsidR="0012178C" w:rsidRPr="0012178C">
        <w:rPr>
          <w:rFonts w:ascii="Times New Roman" w:hAnsi="Times New Roman" w:cs="Times New Roman"/>
          <w:i/>
          <w:iCs/>
          <w:sz w:val="22"/>
          <w:szCs w:val="22"/>
        </w:rPr>
        <w:t xml:space="preserve">. </w:t>
      </w:r>
      <w:proofErr w:type="gramStart"/>
      <w:r w:rsidR="007D25C7" w:rsidRPr="007D25C7">
        <w:rPr>
          <w:rFonts w:ascii="Times New Roman" w:hAnsi="Times New Roman" w:cs="Times New Roman"/>
          <w:i/>
          <w:iCs/>
          <w:sz w:val="22"/>
          <w:szCs w:val="22"/>
        </w:rPr>
        <w:t>Adapun subjek penelitian untuk uji coba skala luas yaitu 3 sekolah dimana masing-masing sekolah memiliki peringkat berbeda (sumber Dinas Pendidikan Indramayu).</w:t>
      </w:r>
      <w:proofErr w:type="gramEnd"/>
      <w:r w:rsidR="007D25C7">
        <w:rPr>
          <w:rFonts w:ascii="Times New Roman" w:hAnsi="Times New Roman" w:cs="Times New Roman"/>
          <w:i/>
          <w:iCs/>
          <w:sz w:val="22"/>
          <w:szCs w:val="22"/>
          <w:lang w:val="id-ID"/>
        </w:rPr>
        <w:t xml:space="preserve"> </w:t>
      </w:r>
      <w:proofErr w:type="gramStart"/>
      <w:r w:rsidR="0012178C" w:rsidRPr="0012178C">
        <w:rPr>
          <w:rFonts w:ascii="Times New Roman" w:hAnsi="Times New Roman" w:cs="Times New Roman"/>
          <w:i/>
          <w:iCs/>
          <w:sz w:val="22"/>
          <w:szCs w:val="22"/>
        </w:rPr>
        <w:t>Instrumen yang d</w:t>
      </w:r>
      <w:r w:rsidR="007D25C7">
        <w:rPr>
          <w:rFonts w:ascii="Times New Roman" w:hAnsi="Times New Roman" w:cs="Times New Roman"/>
          <w:i/>
          <w:iCs/>
          <w:sz w:val="22"/>
          <w:szCs w:val="22"/>
        </w:rPr>
        <w:t xml:space="preserve">igunakan yaitu tes </w:t>
      </w:r>
      <w:r w:rsidR="007D25C7">
        <w:rPr>
          <w:rFonts w:ascii="Times New Roman" w:hAnsi="Times New Roman" w:cs="Times New Roman"/>
          <w:i/>
          <w:iCs/>
          <w:sz w:val="22"/>
          <w:szCs w:val="22"/>
          <w:lang w:val="id-ID"/>
        </w:rPr>
        <w:t>Essay, lembar observasi keaktifan siswa, d</w:t>
      </w:r>
      <w:r w:rsidR="00E2322E">
        <w:rPr>
          <w:rFonts w:ascii="Times New Roman" w:hAnsi="Times New Roman" w:cs="Times New Roman"/>
          <w:i/>
          <w:iCs/>
          <w:sz w:val="22"/>
          <w:szCs w:val="22"/>
          <w:lang w:val="id-ID"/>
        </w:rPr>
        <w:t>a</w:t>
      </w:r>
      <w:r w:rsidR="00E4369F">
        <w:rPr>
          <w:rFonts w:ascii="Times New Roman" w:hAnsi="Times New Roman" w:cs="Times New Roman"/>
          <w:i/>
          <w:iCs/>
          <w:sz w:val="22"/>
          <w:szCs w:val="22"/>
          <w:lang w:val="id-ID"/>
        </w:rPr>
        <w:t>n lembar angket moivasi siswa.</w:t>
      </w:r>
      <w:proofErr w:type="gramEnd"/>
      <w:r w:rsidR="00E4369F">
        <w:rPr>
          <w:rFonts w:ascii="Times New Roman" w:hAnsi="Times New Roman" w:cs="Times New Roman"/>
          <w:i/>
          <w:iCs/>
          <w:sz w:val="22"/>
          <w:szCs w:val="22"/>
          <w:lang w:val="id-ID"/>
        </w:rPr>
        <w:t xml:space="preserve"> </w:t>
      </w:r>
      <w:r w:rsidR="0012178C" w:rsidRPr="0012178C">
        <w:rPr>
          <w:rFonts w:ascii="Times New Roman" w:hAnsi="Times New Roman" w:cs="Times New Roman"/>
          <w:i/>
          <w:iCs/>
          <w:sz w:val="22"/>
          <w:szCs w:val="22"/>
        </w:rPr>
        <w:t>Hasil penelitian ini menunjukkan</w:t>
      </w:r>
      <w:r w:rsidR="007D25C7">
        <w:rPr>
          <w:rFonts w:ascii="Times New Roman" w:hAnsi="Times New Roman" w:cs="Times New Roman"/>
          <w:i/>
          <w:iCs/>
          <w:sz w:val="22"/>
          <w:szCs w:val="22"/>
          <w:lang w:val="id-ID"/>
        </w:rPr>
        <w:t xml:space="preserve"> hasil posttes </w:t>
      </w:r>
      <w:r w:rsidR="007757C3">
        <w:rPr>
          <w:rFonts w:ascii="Times New Roman" w:hAnsi="Times New Roman" w:cs="Times New Roman"/>
          <w:i/>
          <w:iCs/>
          <w:sz w:val="22"/>
          <w:szCs w:val="22"/>
          <w:lang w:val="id-ID"/>
        </w:rPr>
        <w:t xml:space="preserve">memperoleh </w:t>
      </w:r>
      <w:r w:rsidR="007D25C7">
        <w:rPr>
          <w:rFonts w:ascii="Times New Roman" w:hAnsi="Times New Roman" w:cs="Times New Roman"/>
          <w:i/>
          <w:iCs/>
          <w:sz w:val="22"/>
          <w:szCs w:val="22"/>
          <w:lang w:val="id-ID"/>
        </w:rPr>
        <w:t>rata-rata seb</w:t>
      </w:r>
      <w:r w:rsidR="007757C3">
        <w:rPr>
          <w:rFonts w:ascii="Times New Roman" w:hAnsi="Times New Roman" w:cs="Times New Roman"/>
          <w:i/>
          <w:iCs/>
          <w:sz w:val="22"/>
          <w:szCs w:val="22"/>
          <w:lang w:val="id-ID"/>
        </w:rPr>
        <w:t>e</w:t>
      </w:r>
      <w:r w:rsidR="007D25C7">
        <w:rPr>
          <w:rFonts w:ascii="Times New Roman" w:hAnsi="Times New Roman" w:cs="Times New Roman"/>
          <w:i/>
          <w:iCs/>
          <w:sz w:val="22"/>
          <w:szCs w:val="22"/>
          <w:lang w:val="id-ID"/>
        </w:rPr>
        <w:t>sar 15</w:t>
      </w:r>
      <w:proofErr w:type="gramStart"/>
      <w:r w:rsidR="007D25C7">
        <w:rPr>
          <w:rFonts w:ascii="Times New Roman" w:hAnsi="Times New Roman" w:cs="Times New Roman"/>
          <w:i/>
          <w:iCs/>
          <w:sz w:val="22"/>
          <w:szCs w:val="22"/>
          <w:lang w:val="id-ID"/>
        </w:rPr>
        <w:t>,96</w:t>
      </w:r>
      <w:proofErr w:type="gramEnd"/>
      <w:r w:rsidR="007D25C7">
        <w:rPr>
          <w:rFonts w:ascii="Times New Roman" w:hAnsi="Times New Roman" w:cs="Times New Roman"/>
          <w:i/>
          <w:iCs/>
          <w:sz w:val="22"/>
          <w:szCs w:val="22"/>
          <w:lang w:val="id-ID"/>
        </w:rPr>
        <w:t>,</w:t>
      </w:r>
      <w:r w:rsidR="007757C3">
        <w:rPr>
          <w:rFonts w:ascii="Times New Roman" w:hAnsi="Times New Roman" w:cs="Times New Roman"/>
          <w:i/>
          <w:iCs/>
          <w:sz w:val="22"/>
          <w:szCs w:val="22"/>
          <w:lang w:val="id-ID"/>
        </w:rPr>
        <w:t xml:space="preserve"> hasi keaktian siswa</w:t>
      </w:r>
      <w:r w:rsidR="007D25C7">
        <w:rPr>
          <w:rFonts w:ascii="Times New Roman" w:hAnsi="Times New Roman" w:cs="Times New Roman"/>
          <w:i/>
          <w:iCs/>
          <w:sz w:val="22"/>
          <w:szCs w:val="22"/>
          <w:lang w:val="id-ID"/>
        </w:rPr>
        <w:t xml:space="preserve"> </w:t>
      </w:r>
      <w:r w:rsidR="007757C3">
        <w:rPr>
          <w:rFonts w:ascii="Times New Roman" w:hAnsi="Times New Roman" w:cs="Times New Roman"/>
          <w:i/>
          <w:iCs/>
          <w:sz w:val="22"/>
          <w:szCs w:val="22"/>
          <w:lang w:val="id-ID"/>
        </w:rPr>
        <w:t xml:space="preserve">memperoleh rata-rata sebesar 74,65 </w:t>
      </w:r>
      <w:r w:rsidR="007D25C7">
        <w:rPr>
          <w:rFonts w:ascii="Times New Roman" w:hAnsi="Times New Roman" w:cs="Times New Roman"/>
          <w:i/>
          <w:iCs/>
          <w:sz w:val="22"/>
          <w:szCs w:val="22"/>
          <w:lang w:val="id-ID"/>
        </w:rPr>
        <w:t xml:space="preserve">dengan kategori </w:t>
      </w:r>
      <w:r w:rsidR="007757C3">
        <w:rPr>
          <w:rFonts w:ascii="Times New Roman" w:hAnsi="Times New Roman" w:cs="Times New Roman"/>
          <w:i/>
          <w:iCs/>
          <w:sz w:val="22"/>
          <w:szCs w:val="22"/>
          <w:lang w:val="id-ID"/>
        </w:rPr>
        <w:t xml:space="preserve">baik, hasil rata-rata motivasi belajar siswa 69,12 dengan kategori tinggi.  </w:t>
      </w:r>
      <w:proofErr w:type="gramStart"/>
      <w:r w:rsidR="0012178C" w:rsidRPr="0012178C">
        <w:rPr>
          <w:rFonts w:ascii="Times New Roman" w:hAnsi="Times New Roman" w:cs="Times New Roman"/>
          <w:i/>
          <w:iCs/>
          <w:sz w:val="22"/>
          <w:szCs w:val="22"/>
        </w:rPr>
        <w:t xml:space="preserve">Berdasarkan hasil penelitian dapat disimpulkan bahwa </w:t>
      </w:r>
      <w:r w:rsidR="007757C3" w:rsidRPr="007757C3">
        <w:rPr>
          <w:rFonts w:ascii="Times New Roman" w:hAnsi="Times New Roman" w:cs="Times New Roman"/>
          <w:i/>
          <w:iCs/>
          <w:sz w:val="22"/>
          <w:szCs w:val="22"/>
        </w:rPr>
        <w:t xml:space="preserve">Eksplorasi Limbah Lokal Indramayu Sebagai Bahan Baku Alat Peraga Media Analog </w:t>
      </w:r>
      <w:r w:rsidR="007757C3">
        <w:rPr>
          <w:rFonts w:ascii="Times New Roman" w:hAnsi="Times New Roman" w:cs="Times New Roman"/>
          <w:i/>
          <w:iCs/>
          <w:sz w:val="22"/>
          <w:szCs w:val="22"/>
          <w:lang w:val="id-ID"/>
        </w:rPr>
        <w:t>efekif d</w:t>
      </w:r>
      <w:r w:rsidR="007757C3" w:rsidRPr="007757C3">
        <w:rPr>
          <w:rFonts w:ascii="Times New Roman" w:hAnsi="Times New Roman" w:cs="Times New Roman"/>
          <w:i/>
          <w:iCs/>
          <w:sz w:val="22"/>
          <w:szCs w:val="22"/>
        </w:rPr>
        <w:t xml:space="preserve">alam </w:t>
      </w:r>
      <w:r w:rsidR="007757C3">
        <w:rPr>
          <w:rFonts w:ascii="Times New Roman" w:hAnsi="Times New Roman" w:cs="Times New Roman"/>
          <w:i/>
          <w:iCs/>
          <w:sz w:val="22"/>
          <w:szCs w:val="22"/>
          <w:lang w:val="id-ID"/>
        </w:rPr>
        <w:t>p</w:t>
      </w:r>
      <w:r w:rsidR="007757C3">
        <w:rPr>
          <w:rFonts w:ascii="Times New Roman" w:hAnsi="Times New Roman" w:cs="Times New Roman"/>
          <w:i/>
          <w:iCs/>
          <w:sz w:val="22"/>
          <w:szCs w:val="22"/>
        </w:rPr>
        <w:t xml:space="preserve">embelajaran Biologi </w:t>
      </w:r>
      <w:r w:rsidR="007757C3">
        <w:rPr>
          <w:rFonts w:ascii="Times New Roman" w:hAnsi="Times New Roman" w:cs="Times New Roman"/>
          <w:i/>
          <w:iCs/>
          <w:sz w:val="22"/>
          <w:szCs w:val="22"/>
          <w:lang w:val="id-ID"/>
        </w:rPr>
        <w:t>se</w:t>
      </w:r>
      <w:r w:rsidR="007757C3" w:rsidRPr="007757C3">
        <w:rPr>
          <w:rFonts w:ascii="Times New Roman" w:hAnsi="Times New Roman" w:cs="Times New Roman"/>
          <w:i/>
          <w:iCs/>
          <w:sz w:val="22"/>
          <w:szCs w:val="22"/>
        </w:rPr>
        <w:t>kolah</w:t>
      </w:r>
      <w:r w:rsidR="007757C3">
        <w:rPr>
          <w:rFonts w:ascii="Times New Roman" w:hAnsi="Times New Roman" w:cs="Times New Roman"/>
          <w:i/>
          <w:iCs/>
          <w:sz w:val="22"/>
          <w:szCs w:val="22"/>
          <w:lang w:val="id-ID"/>
        </w:rPr>
        <w:t xml:space="preserve"> khususnya pada pembelajaran sistem peredaran darah.</w:t>
      </w:r>
      <w:proofErr w:type="gramEnd"/>
      <w:r w:rsidR="007757C3">
        <w:rPr>
          <w:rFonts w:ascii="Times New Roman" w:hAnsi="Times New Roman" w:cs="Times New Roman"/>
          <w:i/>
          <w:iCs/>
          <w:sz w:val="22"/>
          <w:szCs w:val="22"/>
          <w:lang w:val="id-ID"/>
        </w:rPr>
        <w:t xml:space="preserve"> </w:t>
      </w:r>
    </w:p>
    <w:p w:rsidR="00B80FF7" w:rsidRPr="007757C3" w:rsidRDefault="00B80FF7" w:rsidP="007757C3">
      <w:pPr>
        <w:pStyle w:val="Default"/>
        <w:jc w:val="both"/>
        <w:rPr>
          <w:rFonts w:ascii="Times New Roman" w:hAnsi="Times New Roman" w:cs="Times New Roman"/>
          <w:sz w:val="22"/>
          <w:szCs w:val="22"/>
          <w:lang w:val="id-ID"/>
        </w:rPr>
      </w:pPr>
      <w:r>
        <w:rPr>
          <w:rFonts w:ascii="Times New Roman" w:hAnsi="Times New Roman" w:cs="Times New Roman"/>
          <w:b/>
          <w:bCs/>
          <w:i/>
          <w:iCs/>
          <w:sz w:val="22"/>
          <w:szCs w:val="22"/>
        </w:rPr>
        <w:t>Keywords</w:t>
      </w:r>
      <w:r>
        <w:rPr>
          <w:rFonts w:ascii="Times New Roman" w:hAnsi="Times New Roman" w:cs="Times New Roman"/>
          <w:b/>
          <w:bCs/>
          <w:i/>
          <w:iCs/>
          <w:sz w:val="22"/>
          <w:szCs w:val="22"/>
          <w:lang w:val="id-ID"/>
        </w:rPr>
        <w:t>:</w:t>
      </w:r>
      <w:r w:rsidRPr="00515F54">
        <w:rPr>
          <w:rFonts w:ascii="Times New Roman" w:hAnsi="Times New Roman" w:cs="Times New Roman"/>
          <w:b/>
          <w:bCs/>
          <w:i/>
          <w:iCs/>
          <w:sz w:val="22"/>
          <w:szCs w:val="22"/>
        </w:rPr>
        <w:t xml:space="preserve"> </w:t>
      </w:r>
      <w:r w:rsidR="007757C3">
        <w:rPr>
          <w:rFonts w:ascii="Times New Roman" w:hAnsi="Times New Roman" w:cs="Times New Roman"/>
          <w:bCs/>
          <w:i/>
          <w:iCs/>
          <w:sz w:val="22"/>
          <w:szCs w:val="22"/>
          <w:lang w:val="id-ID"/>
        </w:rPr>
        <w:t>Limbah Lokal Indramayu,</w:t>
      </w:r>
      <w:r w:rsidR="00E4369F">
        <w:rPr>
          <w:rFonts w:ascii="Times New Roman" w:hAnsi="Times New Roman" w:cs="Times New Roman"/>
          <w:bCs/>
          <w:i/>
          <w:iCs/>
          <w:sz w:val="22"/>
          <w:szCs w:val="22"/>
          <w:lang w:val="id-ID"/>
        </w:rPr>
        <w:t xml:space="preserve"> Alat Peraga </w:t>
      </w:r>
      <w:r w:rsidR="007757C3">
        <w:rPr>
          <w:rFonts w:ascii="Times New Roman" w:hAnsi="Times New Roman" w:cs="Times New Roman"/>
          <w:bCs/>
          <w:i/>
          <w:iCs/>
          <w:sz w:val="22"/>
          <w:szCs w:val="22"/>
          <w:lang w:val="id-ID"/>
        </w:rPr>
        <w:t>Media Analog, Pembelajaran Sekolah</w:t>
      </w:r>
    </w:p>
    <w:p w:rsidR="00B80FF7" w:rsidRDefault="00B80FF7" w:rsidP="00B80FF7">
      <w:pPr>
        <w:pStyle w:val="Default"/>
        <w:jc w:val="both"/>
        <w:rPr>
          <w:rFonts w:ascii="Times New Roman" w:hAnsi="Times New Roman" w:cs="Times New Roman"/>
          <w:b/>
          <w:bCs/>
          <w:color w:val="auto"/>
          <w:sz w:val="22"/>
          <w:szCs w:val="22"/>
        </w:rPr>
      </w:pPr>
    </w:p>
    <w:p w:rsidR="00B80FF7" w:rsidRDefault="00B80FF7" w:rsidP="00B80FF7">
      <w:pPr>
        <w:pStyle w:val="Default"/>
        <w:jc w:val="both"/>
        <w:rPr>
          <w:rFonts w:ascii="Times New Roman" w:hAnsi="Times New Roman" w:cs="Times New Roman"/>
          <w:b/>
          <w:bCs/>
          <w:color w:val="auto"/>
          <w:sz w:val="22"/>
          <w:szCs w:val="22"/>
        </w:rPr>
      </w:pPr>
    </w:p>
    <w:p w:rsidR="00D97FB4" w:rsidRPr="00D97FB4" w:rsidRDefault="00D97FB4" w:rsidP="00D97FB4">
      <w:pPr>
        <w:pStyle w:val="Default"/>
        <w:jc w:val="both"/>
        <w:rPr>
          <w:rFonts w:ascii="Times New Roman" w:hAnsi="Times New Roman" w:cs="Times New Roman"/>
          <w:bCs/>
          <w:i/>
          <w:color w:val="auto"/>
          <w:sz w:val="22"/>
          <w:szCs w:val="22"/>
        </w:rPr>
      </w:pPr>
      <w:bookmarkStart w:id="0" w:name="_GoBack"/>
      <w:r w:rsidRPr="00D97FB4">
        <w:rPr>
          <w:rFonts w:ascii="Times New Roman" w:hAnsi="Times New Roman" w:cs="Times New Roman"/>
          <w:b/>
          <w:bCs/>
          <w:i/>
          <w:color w:val="auto"/>
          <w:sz w:val="22"/>
          <w:szCs w:val="22"/>
        </w:rPr>
        <w:t>Abstract.</w:t>
      </w:r>
      <w:r w:rsidRPr="00D97FB4">
        <w:rPr>
          <w:rFonts w:ascii="Times New Roman" w:hAnsi="Times New Roman" w:cs="Times New Roman"/>
          <w:bCs/>
          <w:i/>
          <w:color w:val="auto"/>
          <w:sz w:val="22"/>
          <w:szCs w:val="22"/>
        </w:rPr>
        <w:t xml:space="preserve"> </w:t>
      </w:r>
      <w:proofErr w:type="gramStart"/>
      <w:r w:rsidRPr="00D97FB4">
        <w:rPr>
          <w:rFonts w:ascii="Times New Roman" w:hAnsi="Times New Roman" w:cs="Times New Roman"/>
          <w:bCs/>
          <w:i/>
          <w:color w:val="auto"/>
          <w:sz w:val="22"/>
          <w:szCs w:val="22"/>
        </w:rPr>
        <w:t>Facts on the ground that there are still many KBM applications in schools that only often use learning media in the form of power point media.</w:t>
      </w:r>
      <w:proofErr w:type="gramEnd"/>
      <w:r w:rsidRPr="00D97FB4">
        <w:rPr>
          <w:rFonts w:ascii="Times New Roman" w:hAnsi="Times New Roman" w:cs="Times New Roman"/>
          <w:bCs/>
          <w:i/>
          <w:color w:val="auto"/>
          <w:sz w:val="22"/>
          <w:szCs w:val="22"/>
        </w:rPr>
        <w:t xml:space="preserve"> </w:t>
      </w:r>
      <w:proofErr w:type="gramStart"/>
      <w:r w:rsidRPr="00D97FB4">
        <w:rPr>
          <w:rFonts w:ascii="Times New Roman" w:hAnsi="Times New Roman" w:cs="Times New Roman"/>
          <w:bCs/>
          <w:i/>
          <w:color w:val="auto"/>
          <w:sz w:val="22"/>
          <w:szCs w:val="22"/>
        </w:rPr>
        <w:t>Based on observations from alumni who become teachers, generally provide information that "the reality in the field (school) the results of student biology learning have not yet reached the KKM.</w:t>
      </w:r>
      <w:proofErr w:type="gramEnd"/>
      <w:r w:rsidRPr="00D97FB4">
        <w:rPr>
          <w:rFonts w:ascii="Times New Roman" w:hAnsi="Times New Roman" w:cs="Times New Roman"/>
          <w:bCs/>
          <w:i/>
          <w:color w:val="auto"/>
          <w:sz w:val="22"/>
          <w:szCs w:val="22"/>
        </w:rPr>
        <w:t xml:space="preserve"> The reason is because the teacher still has not developed media that already existed before. "Research This type of research is a research development (Reseaerch &amp; development / R&amp;D) that refers to Sugiyono (2015) and Brog &amp; Gall (1983) which are adapted according to the needs of researchers. The research subjects for a large-scale trial are 3 schools where each school has a different rank (source of the Indramayu Education Office). The instruments used were Essay tests, student activity observation sheets, and student motivation questionnaire sheets. The results of this study showed that the posttest results obtained an average of </w:t>
      </w:r>
      <w:proofErr w:type="gramStart"/>
      <w:r w:rsidRPr="00D97FB4">
        <w:rPr>
          <w:rFonts w:ascii="Times New Roman" w:hAnsi="Times New Roman" w:cs="Times New Roman"/>
          <w:bCs/>
          <w:i/>
          <w:color w:val="auto"/>
          <w:sz w:val="22"/>
          <w:szCs w:val="22"/>
        </w:rPr>
        <w:t>15.96,</w:t>
      </w:r>
      <w:proofErr w:type="gramEnd"/>
      <w:r w:rsidRPr="00D97FB4">
        <w:rPr>
          <w:rFonts w:ascii="Times New Roman" w:hAnsi="Times New Roman" w:cs="Times New Roman"/>
          <w:bCs/>
          <w:i/>
          <w:color w:val="auto"/>
          <w:sz w:val="22"/>
          <w:szCs w:val="22"/>
        </w:rPr>
        <w:t xml:space="preserve"> the results of student activity obtained an average of 74.65 with a good category, the average results of students' learning motivation 69.12 with a high category. Based on the results of the study it can be concluded that the Exploration of Indramayu Local Waste </w:t>
      </w:r>
      <w:proofErr w:type="gramStart"/>
      <w:r w:rsidRPr="00D97FB4">
        <w:rPr>
          <w:rFonts w:ascii="Times New Roman" w:hAnsi="Times New Roman" w:cs="Times New Roman"/>
          <w:bCs/>
          <w:i/>
          <w:color w:val="auto"/>
          <w:sz w:val="22"/>
          <w:szCs w:val="22"/>
        </w:rPr>
        <w:t>As</w:t>
      </w:r>
      <w:proofErr w:type="gramEnd"/>
      <w:r w:rsidRPr="00D97FB4">
        <w:rPr>
          <w:rFonts w:ascii="Times New Roman" w:hAnsi="Times New Roman" w:cs="Times New Roman"/>
          <w:bCs/>
          <w:i/>
          <w:color w:val="auto"/>
          <w:sz w:val="22"/>
          <w:szCs w:val="22"/>
        </w:rPr>
        <w:t xml:space="preserve"> Raw Material Analog Media Teaching Aids is effective in learning school biology, especially in the learning of the circulatory system.</w:t>
      </w:r>
    </w:p>
    <w:bookmarkEnd w:id="0"/>
    <w:p w:rsidR="00D97FB4" w:rsidRDefault="00D97FB4" w:rsidP="00D97FB4">
      <w:pPr>
        <w:pStyle w:val="Default"/>
        <w:jc w:val="both"/>
        <w:rPr>
          <w:rFonts w:ascii="Times New Roman" w:hAnsi="Times New Roman" w:cs="Times New Roman"/>
          <w:bCs/>
          <w:i/>
          <w:color w:val="auto"/>
          <w:sz w:val="22"/>
          <w:szCs w:val="22"/>
        </w:rPr>
      </w:pPr>
      <w:r w:rsidRPr="00D97FB4">
        <w:rPr>
          <w:rFonts w:ascii="Times New Roman" w:hAnsi="Times New Roman" w:cs="Times New Roman"/>
          <w:b/>
          <w:bCs/>
          <w:i/>
          <w:color w:val="auto"/>
          <w:sz w:val="22"/>
          <w:szCs w:val="22"/>
        </w:rPr>
        <w:t>Keywords:</w:t>
      </w:r>
      <w:r w:rsidRPr="00D97FB4">
        <w:rPr>
          <w:rFonts w:ascii="Times New Roman" w:hAnsi="Times New Roman" w:cs="Times New Roman"/>
          <w:bCs/>
          <w:i/>
          <w:color w:val="auto"/>
          <w:sz w:val="22"/>
          <w:szCs w:val="22"/>
        </w:rPr>
        <w:t xml:space="preserve"> Indramayu Local Waste, Analog Media Props, School Learning</w:t>
      </w:r>
    </w:p>
    <w:p w:rsidR="00D97FB4" w:rsidRDefault="00D97FB4" w:rsidP="00D97FB4">
      <w:pPr>
        <w:pStyle w:val="Default"/>
        <w:jc w:val="both"/>
        <w:rPr>
          <w:rFonts w:ascii="Times New Roman" w:hAnsi="Times New Roman" w:cs="Times New Roman"/>
          <w:bCs/>
          <w:i/>
          <w:color w:val="auto"/>
          <w:sz w:val="22"/>
          <w:szCs w:val="22"/>
        </w:rPr>
      </w:pPr>
    </w:p>
    <w:p w:rsidR="00D97FB4" w:rsidRPr="00D97FB4" w:rsidRDefault="00D97FB4" w:rsidP="00D97FB4">
      <w:pPr>
        <w:pStyle w:val="Default"/>
        <w:jc w:val="both"/>
        <w:rPr>
          <w:rFonts w:ascii="Times New Roman" w:hAnsi="Times New Roman" w:cs="Times New Roman"/>
          <w:bCs/>
          <w:i/>
          <w:color w:val="auto"/>
          <w:sz w:val="22"/>
          <w:szCs w:val="22"/>
        </w:rPr>
        <w:sectPr w:rsidR="00D97FB4" w:rsidRPr="00D97FB4" w:rsidSect="00FB3AF3">
          <w:pgSz w:w="11907" w:h="16840" w:code="9"/>
          <w:pgMar w:top="1440" w:right="1440" w:bottom="1440" w:left="1440" w:header="720" w:footer="720" w:gutter="0"/>
          <w:cols w:space="720"/>
          <w:docGrid w:linePitch="360"/>
        </w:sectPr>
      </w:pPr>
    </w:p>
    <w:p w:rsidR="00B80FF7" w:rsidRPr="00515F54" w:rsidRDefault="00B80FF7" w:rsidP="00B80FF7">
      <w:pPr>
        <w:pStyle w:val="Default"/>
        <w:jc w:val="both"/>
        <w:rPr>
          <w:rFonts w:ascii="Times New Roman" w:hAnsi="Times New Roman" w:cs="Times New Roman"/>
          <w:color w:val="auto"/>
          <w:sz w:val="22"/>
          <w:szCs w:val="22"/>
        </w:rPr>
      </w:pPr>
      <w:r>
        <w:rPr>
          <w:rFonts w:ascii="Times New Roman" w:hAnsi="Times New Roman" w:cs="Times New Roman"/>
          <w:b/>
          <w:bCs/>
          <w:color w:val="auto"/>
          <w:sz w:val="22"/>
          <w:szCs w:val="22"/>
          <w:lang w:val="id-ID"/>
        </w:rPr>
        <w:lastRenderedPageBreak/>
        <w:t>1</w:t>
      </w:r>
      <w:r w:rsidRPr="00515F54">
        <w:rPr>
          <w:rFonts w:ascii="Times New Roman" w:hAnsi="Times New Roman" w:cs="Times New Roman"/>
          <w:b/>
          <w:bCs/>
          <w:color w:val="auto"/>
          <w:sz w:val="22"/>
          <w:szCs w:val="22"/>
        </w:rPr>
        <w:t xml:space="preserve">. PENDAHULUAN </w:t>
      </w:r>
    </w:p>
    <w:p w:rsidR="00257DE2" w:rsidRPr="00257DE2" w:rsidRDefault="00257DE2" w:rsidP="00257DE2">
      <w:pPr>
        <w:pStyle w:val="ListParagraph"/>
        <w:spacing w:after="0" w:line="240" w:lineRule="auto"/>
        <w:ind w:left="0" w:firstLine="540"/>
        <w:jc w:val="both"/>
        <w:rPr>
          <w:rFonts w:ascii="Times New Roman" w:hAnsi="Times New Roman"/>
          <w:szCs w:val="24"/>
        </w:rPr>
      </w:pPr>
      <w:proofErr w:type="gramStart"/>
      <w:r w:rsidRPr="00257DE2">
        <w:rPr>
          <w:rFonts w:ascii="Times New Roman" w:hAnsi="Times New Roman"/>
          <w:szCs w:val="24"/>
        </w:rPr>
        <w:t>Berdasarkan pemahaman kurikulum 2013, dalam pembelajaran siswa dituntut untuk lebih aktif di kelas dibandingkan dengan guru.</w:t>
      </w:r>
      <w:proofErr w:type="gramEnd"/>
      <w:r w:rsidRPr="00257DE2">
        <w:rPr>
          <w:rFonts w:ascii="Times New Roman" w:hAnsi="Times New Roman"/>
          <w:szCs w:val="24"/>
        </w:rPr>
        <w:t xml:space="preserve"> </w:t>
      </w:r>
      <w:proofErr w:type="gramStart"/>
      <w:r w:rsidRPr="00257DE2">
        <w:rPr>
          <w:rFonts w:ascii="Times New Roman" w:hAnsi="Times New Roman"/>
          <w:szCs w:val="24"/>
        </w:rPr>
        <w:t xml:space="preserve">Tujuannya agar suasana pembelajaran di kelas, tidak merasa bosan sehingga pelaksanaan </w:t>
      </w:r>
      <w:r w:rsidRPr="00257DE2">
        <w:rPr>
          <w:rFonts w:ascii="Times New Roman" w:hAnsi="Times New Roman"/>
          <w:szCs w:val="24"/>
        </w:rPr>
        <w:lastRenderedPageBreak/>
        <w:t>pembelajaran menjadi lebih bermakna dan tujuan pembelajaran tercapai.</w:t>
      </w:r>
      <w:proofErr w:type="gramEnd"/>
    </w:p>
    <w:p w:rsidR="00257DE2" w:rsidRPr="00257DE2" w:rsidRDefault="00257DE2" w:rsidP="00257DE2">
      <w:pPr>
        <w:pStyle w:val="ListParagraph"/>
        <w:spacing w:after="0" w:line="240" w:lineRule="auto"/>
        <w:ind w:left="0" w:firstLine="540"/>
        <w:jc w:val="both"/>
        <w:rPr>
          <w:rFonts w:ascii="Times New Roman" w:hAnsi="Times New Roman"/>
          <w:szCs w:val="24"/>
        </w:rPr>
      </w:pPr>
      <w:proofErr w:type="gramStart"/>
      <w:r w:rsidRPr="00257DE2">
        <w:rPr>
          <w:rFonts w:ascii="Times New Roman" w:hAnsi="Times New Roman"/>
          <w:szCs w:val="24"/>
        </w:rPr>
        <w:t xml:space="preserve">Berdasarkan informasi dari pengalaman mahasiswa program pengalaman lapangan (PPL), fakta di lapangan bahwa aplikasi KBM di sekolah masih banyak guru yang hanya sering </w:t>
      </w:r>
      <w:r w:rsidRPr="00257DE2">
        <w:rPr>
          <w:rFonts w:ascii="Times New Roman" w:hAnsi="Times New Roman"/>
          <w:szCs w:val="24"/>
        </w:rPr>
        <w:lastRenderedPageBreak/>
        <w:t xml:space="preserve">menggunakan media pembelajaran berupa media </w:t>
      </w:r>
      <w:r w:rsidRPr="00257DE2">
        <w:rPr>
          <w:rFonts w:ascii="Times New Roman" w:hAnsi="Times New Roman"/>
          <w:i/>
          <w:szCs w:val="24"/>
        </w:rPr>
        <w:t>power point</w:t>
      </w:r>
      <w:r w:rsidRPr="00257DE2">
        <w:rPr>
          <w:rFonts w:ascii="Times New Roman" w:hAnsi="Times New Roman"/>
          <w:szCs w:val="24"/>
        </w:rPr>
        <w:t>.</w:t>
      </w:r>
      <w:proofErr w:type="gramEnd"/>
      <w:r w:rsidRPr="00257DE2">
        <w:rPr>
          <w:rFonts w:ascii="Times New Roman" w:hAnsi="Times New Roman"/>
          <w:szCs w:val="24"/>
        </w:rPr>
        <w:t xml:space="preserve"> </w:t>
      </w:r>
      <w:proofErr w:type="gramStart"/>
      <w:r w:rsidRPr="00257DE2">
        <w:rPr>
          <w:rFonts w:ascii="Times New Roman" w:hAnsi="Times New Roman"/>
          <w:szCs w:val="24"/>
        </w:rPr>
        <w:t>Selain itu, hasil observasi dari skripsi mahasiswa, latar belakang penelitiannya (dasar permasalahannya) yang terjadi di sekolah umumnya yaitu hasil belajar yang belum mencapai KKM, siswa masih kurang aktif dan pembelajaran kurang termotivasi, dan lain-lain.</w:t>
      </w:r>
      <w:proofErr w:type="gramEnd"/>
      <w:r w:rsidRPr="00257DE2">
        <w:rPr>
          <w:rFonts w:ascii="Times New Roman" w:hAnsi="Times New Roman"/>
          <w:szCs w:val="24"/>
        </w:rPr>
        <w:t xml:space="preserve"> </w:t>
      </w:r>
      <w:proofErr w:type="gramStart"/>
      <w:r w:rsidRPr="00257DE2">
        <w:rPr>
          <w:rFonts w:ascii="Times New Roman" w:hAnsi="Times New Roman"/>
          <w:szCs w:val="24"/>
        </w:rPr>
        <w:t>Permasalah tersebut dapat mengakibatkan tujuan pembelajaran menjadi tidak tercapai.</w:t>
      </w:r>
      <w:proofErr w:type="gramEnd"/>
    </w:p>
    <w:p w:rsidR="00257DE2" w:rsidRPr="00257DE2" w:rsidRDefault="00257DE2" w:rsidP="00257DE2">
      <w:pPr>
        <w:pStyle w:val="ListParagraph"/>
        <w:spacing w:after="0" w:line="240" w:lineRule="auto"/>
        <w:ind w:left="0" w:firstLine="540"/>
        <w:jc w:val="both"/>
        <w:rPr>
          <w:rFonts w:ascii="Times New Roman" w:hAnsi="Times New Roman"/>
          <w:szCs w:val="24"/>
        </w:rPr>
      </w:pPr>
      <w:proofErr w:type="gramStart"/>
      <w:r w:rsidRPr="00257DE2">
        <w:rPr>
          <w:rFonts w:ascii="Times New Roman" w:hAnsi="Times New Roman"/>
          <w:szCs w:val="24"/>
        </w:rPr>
        <w:t>Berdasarkan hasil observasi dari alumni yang menjadi guru, umumnya memberikan informasi bahwa “kenyataan di lapangan (sekolah) hasil belajar biologi siswa belum mencapai KKM.</w:t>
      </w:r>
      <w:proofErr w:type="gramEnd"/>
      <w:r w:rsidRPr="00257DE2">
        <w:rPr>
          <w:rFonts w:ascii="Times New Roman" w:hAnsi="Times New Roman"/>
          <w:szCs w:val="24"/>
        </w:rPr>
        <w:t xml:space="preserve"> </w:t>
      </w:r>
      <w:proofErr w:type="gramStart"/>
      <w:r w:rsidRPr="00257DE2">
        <w:rPr>
          <w:rFonts w:ascii="Times New Roman" w:hAnsi="Times New Roman"/>
          <w:szCs w:val="24"/>
        </w:rPr>
        <w:t>Alasannya kompleks, kemungkinan disebabkan oleh keaktifan siswa, motivasi belajar siswa, materi ajar, model, metode, media pembelajaran, dll.</w:t>
      </w:r>
      <w:proofErr w:type="gramEnd"/>
      <w:r w:rsidRPr="00257DE2">
        <w:rPr>
          <w:rFonts w:ascii="Times New Roman" w:hAnsi="Times New Roman"/>
          <w:szCs w:val="24"/>
        </w:rPr>
        <w:t xml:space="preserve"> Pendapat </w:t>
      </w:r>
      <w:proofErr w:type="gramStart"/>
      <w:r w:rsidRPr="00257DE2">
        <w:rPr>
          <w:rFonts w:ascii="Times New Roman" w:hAnsi="Times New Roman"/>
          <w:szCs w:val="24"/>
        </w:rPr>
        <w:t>lain</w:t>
      </w:r>
      <w:proofErr w:type="gramEnd"/>
      <w:r w:rsidRPr="00257DE2">
        <w:rPr>
          <w:rFonts w:ascii="Times New Roman" w:hAnsi="Times New Roman"/>
          <w:szCs w:val="24"/>
        </w:rPr>
        <w:t xml:space="preserve"> dari alumni mengatakan bahwa “masih jarang atau bahkan mungkin belum ada guru yang mengembangkan media yang sudah ada sebelumnya”.</w:t>
      </w:r>
    </w:p>
    <w:p w:rsidR="00257DE2" w:rsidRPr="00257DE2" w:rsidRDefault="00257DE2" w:rsidP="00257DE2">
      <w:pPr>
        <w:pStyle w:val="ListParagraph"/>
        <w:spacing w:after="0" w:line="240" w:lineRule="auto"/>
        <w:ind w:left="0" w:firstLine="540"/>
        <w:jc w:val="both"/>
        <w:rPr>
          <w:rFonts w:ascii="Times New Roman" w:hAnsi="Times New Roman"/>
          <w:szCs w:val="24"/>
        </w:rPr>
      </w:pPr>
      <w:proofErr w:type="gramStart"/>
      <w:r w:rsidRPr="00257DE2">
        <w:rPr>
          <w:rFonts w:ascii="Times New Roman" w:hAnsi="Times New Roman"/>
          <w:szCs w:val="24"/>
        </w:rPr>
        <w:t>Oleh karena itu, peneliti mencoba mengembangkan media pembelajaran biologi.</w:t>
      </w:r>
      <w:proofErr w:type="gramEnd"/>
      <w:r w:rsidRPr="00257DE2">
        <w:rPr>
          <w:rFonts w:ascii="Times New Roman" w:hAnsi="Times New Roman"/>
          <w:szCs w:val="24"/>
        </w:rPr>
        <w:t xml:space="preserve"> </w:t>
      </w:r>
      <w:proofErr w:type="gramStart"/>
      <w:r w:rsidRPr="00257DE2">
        <w:rPr>
          <w:rFonts w:ascii="Times New Roman" w:hAnsi="Times New Roman"/>
          <w:szCs w:val="24"/>
        </w:rPr>
        <w:t>Dengan harapan, media yang dihasilkan dapat mencapai hasil belajar yang diharapkan, menjadikan siswa lebih aktif dan termotivasi dalam pembelajaran di kelas.</w:t>
      </w:r>
      <w:proofErr w:type="gramEnd"/>
      <w:r w:rsidRPr="00257DE2">
        <w:rPr>
          <w:rFonts w:ascii="Times New Roman" w:hAnsi="Times New Roman"/>
          <w:szCs w:val="24"/>
        </w:rPr>
        <w:t xml:space="preserve"> </w:t>
      </w:r>
    </w:p>
    <w:p w:rsidR="00257DE2" w:rsidRPr="00257DE2" w:rsidRDefault="00257DE2" w:rsidP="00257DE2">
      <w:pPr>
        <w:pStyle w:val="ListParagraph"/>
        <w:spacing w:after="0" w:line="240" w:lineRule="auto"/>
        <w:ind w:left="0" w:firstLine="540"/>
        <w:jc w:val="both"/>
        <w:rPr>
          <w:rFonts w:ascii="Times New Roman" w:hAnsi="Times New Roman"/>
          <w:szCs w:val="24"/>
        </w:rPr>
      </w:pPr>
      <w:r w:rsidRPr="00257DE2">
        <w:rPr>
          <w:rFonts w:ascii="Times New Roman" w:hAnsi="Times New Roman"/>
          <w:szCs w:val="24"/>
        </w:rPr>
        <w:t xml:space="preserve">Berdasarkan latar </w:t>
      </w:r>
      <w:proofErr w:type="gramStart"/>
      <w:r w:rsidRPr="00257DE2">
        <w:rPr>
          <w:rFonts w:ascii="Times New Roman" w:hAnsi="Times New Roman"/>
          <w:szCs w:val="24"/>
        </w:rPr>
        <w:t>belakang  di</w:t>
      </w:r>
      <w:proofErr w:type="gramEnd"/>
      <w:r w:rsidRPr="00257DE2">
        <w:rPr>
          <w:rFonts w:ascii="Times New Roman" w:hAnsi="Times New Roman"/>
          <w:szCs w:val="24"/>
        </w:rPr>
        <w:t xml:space="preserve"> atas, penulis akan mengadakan penelitian dengan judul,</w:t>
      </w:r>
      <w:r w:rsidRPr="00257DE2">
        <w:rPr>
          <w:rFonts w:ascii="Times New Roman" w:hAnsi="Times New Roman"/>
          <w:szCs w:val="30"/>
        </w:rPr>
        <w:t xml:space="preserve"> </w:t>
      </w:r>
      <w:r w:rsidRPr="00257DE2">
        <w:rPr>
          <w:rFonts w:ascii="Times New Roman" w:hAnsi="Times New Roman"/>
          <w:i/>
          <w:szCs w:val="30"/>
        </w:rPr>
        <w:t>“Eksplorasi Limbah Lokal Indramayu Sebagai Bahan Baku Alat Peraga Media Analog Dalam Pembelajaran Biologi Sekolah</w:t>
      </w:r>
      <w:r w:rsidRPr="00257DE2">
        <w:rPr>
          <w:rFonts w:ascii="Times New Roman" w:hAnsi="Times New Roman"/>
          <w:szCs w:val="24"/>
        </w:rPr>
        <w:t xml:space="preserve">”. </w:t>
      </w:r>
    </w:p>
    <w:p w:rsidR="00B80FF7" w:rsidRPr="00515F54" w:rsidRDefault="00B80FF7" w:rsidP="00B80FF7">
      <w:pPr>
        <w:pStyle w:val="Default"/>
        <w:jc w:val="both"/>
        <w:rPr>
          <w:rFonts w:ascii="Times New Roman" w:hAnsi="Times New Roman" w:cs="Times New Roman"/>
          <w:color w:val="auto"/>
          <w:sz w:val="22"/>
          <w:szCs w:val="22"/>
        </w:rPr>
      </w:pPr>
      <w:r w:rsidRPr="00515F54">
        <w:rPr>
          <w:rFonts w:ascii="Times New Roman" w:hAnsi="Times New Roman" w:cs="Times New Roman"/>
          <w:color w:val="auto"/>
          <w:sz w:val="22"/>
          <w:szCs w:val="22"/>
        </w:rPr>
        <w:t xml:space="preserve"> </w:t>
      </w:r>
    </w:p>
    <w:p w:rsidR="00257DE2" w:rsidRDefault="00B80FF7" w:rsidP="00B80FF7">
      <w:pPr>
        <w:pStyle w:val="Default"/>
        <w:jc w:val="both"/>
        <w:rPr>
          <w:rFonts w:ascii="Times New Roman" w:hAnsi="Times New Roman" w:cs="Times New Roman"/>
          <w:b/>
          <w:bCs/>
          <w:color w:val="auto"/>
          <w:sz w:val="22"/>
          <w:szCs w:val="22"/>
        </w:rPr>
      </w:pPr>
      <w:r w:rsidRPr="00515F54">
        <w:rPr>
          <w:rFonts w:ascii="Times New Roman" w:hAnsi="Times New Roman" w:cs="Times New Roman"/>
          <w:b/>
          <w:bCs/>
          <w:color w:val="auto"/>
          <w:sz w:val="22"/>
          <w:szCs w:val="22"/>
        </w:rPr>
        <w:t xml:space="preserve">2. METODOLOGI PENELITIAN </w:t>
      </w:r>
    </w:p>
    <w:p w:rsidR="00257DE2" w:rsidRPr="00257DE2" w:rsidRDefault="00257DE2" w:rsidP="00257DE2">
      <w:pPr>
        <w:pStyle w:val="ListParagraph"/>
        <w:spacing w:after="0" w:line="240" w:lineRule="auto"/>
        <w:ind w:left="0" w:firstLine="540"/>
        <w:jc w:val="both"/>
        <w:rPr>
          <w:rFonts w:ascii="Times New Roman" w:hAnsi="Times New Roman"/>
        </w:rPr>
      </w:pPr>
      <w:proofErr w:type="gramStart"/>
      <w:r w:rsidRPr="00257DE2">
        <w:rPr>
          <w:rFonts w:ascii="Times New Roman" w:hAnsi="Times New Roman"/>
          <w:szCs w:val="24"/>
        </w:rPr>
        <w:t>Jenis</w:t>
      </w:r>
      <w:r w:rsidRPr="00257DE2">
        <w:rPr>
          <w:rFonts w:ascii="Times New Roman" w:hAnsi="Times New Roman"/>
        </w:rPr>
        <w:t xml:space="preserve"> penelitian ini merupakan penelitian pengembangan (Reseaerch &amp; development/ R&amp;D) yang mengacu pada Sugiyono (2015) dan Brog &amp; Gall (1983) yang di adaptasi sesuai dengan kebutuhan peneliti.</w:t>
      </w:r>
      <w:proofErr w:type="gramEnd"/>
    </w:p>
    <w:p w:rsidR="00257DE2" w:rsidRPr="00257DE2" w:rsidRDefault="00257DE2" w:rsidP="00257DE2">
      <w:pPr>
        <w:pStyle w:val="ListParagraph"/>
        <w:spacing w:after="0" w:line="240" w:lineRule="auto"/>
        <w:ind w:left="0" w:firstLine="540"/>
        <w:jc w:val="both"/>
        <w:rPr>
          <w:rFonts w:ascii="Times New Roman" w:hAnsi="Times New Roman"/>
        </w:rPr>
      </w:pPr>
      <w:proofErr w:type="gramStart"/>
      <w:r w:rsidRPr="00257DE2">
        <w:rPr>
          <w:rFonts w:ascii="Times New Roman" w:hAnsi="Times New Roman"/>
        </w:rPr>
        <w:t>Lokasi penelitian yang dijadikan objek uji coba terbatas yaitu 15 siswa SMA di Kab.</w:t>
      </w:r>
      <w:proofErr w:type="gramEnd"/>
      <w:r w:rsidRPr="00257DE2">
        <w:rPr>
          <w:rFonts w:ascii="Times New Roman" w:hAnsi="Times New Roman"/>
        </w:rPr>
        <w:t xml:space="preserve"> </w:t>
      </w:r>
      <w:proofErr w:type="gramStart"/>
      <w:r w:rsidRPr="00257DE2">
        <w:rPr>
          <w:rFonts w:ascii="Times New Roman" w:hAnsi="Times New Roman"/>
        </w:rPr>
        <w:t>Indramayu.</w:t>
      </w:r>
      <w:proofErr w:type="gramEnd"/>
      <w:r w:rsidRPr="00257DE2">
        <w:rPr>
          <w:rFonts w:ascii="Times New Roman" w:hAnsi="Times New Roman"/>
        </w:rPr>
        <w:t xml:space="preserve"> </w:t>
      </w:r>
      <w:proofErr w:type="gramStart"/>
      <w:r w:rsidRPr="00257DE2">
        <w:rPr>
          <w:rFonts w:ascii="Times New Roman" w:hAnsi="Times New Roman"/>
        </w:rPr>
        <w:t>Adapun subjek penelitian untuk uji coba skala luas yaitu 3 sekolah dimana masing-masing sekolah memiliki peringkat berbeda berdasarkan hasil Ujian Nasional (sumber Dinas Pendidikan Indramayu).</w:t>
      </w:r>
      <w:proofErr w:type="gramEnd"/>
    </w:p>
    <w:p w:rsidR="00257DE2" w:rsidRPr="00257DE2" w:rsidRDefault="00257DE2" w:rsidP="00257DE2">
      <w:pPr>
        <w:pStyle w:val="ListParagraph"/>
        <w:spacing w:after="0" w:line="240" w:lineRule="auto"/>
        <w:ind w:left="0" w:firstLine="540"/>
        <w:jc w:val="both"/>
        <w:rPr>
          <w:rFonts w:ascii="Times New Roman" w:hAnsi="Times New Roman"/>
        </w:rPr>
      </w:pPr>
      <w:proofErr w:type="gramStart"/>
      <w:r w:rsidRPr="00257DE2">
        <w:rPr>
          <w:rFonts w:ascii="Times New Roman" w:hAnsi="Times New Roman"/>
          <w:szCs w:val="24"/>
        </w:rPr>
        <w:t>Prosedur</w:t>
      </w:r>
      <w:r w:rsidRPr="00257DE2">
        <w:rPr>
          <w:rFonts w:ascii="Times New Roman" w:hAnsi="Times New Roman"/>
        </w:rPr>
        <w:t xml:space="preserve"> pengembangan dalam penelitian ini melalui tahapan-tahapan yang ditunjukkan pada Gambar 1 berikut.</w:t>
      </w:r>
      <w:proofErr w:type="gramEnd"/>
    </w:p>
    <w:p w:rsidR="00257DE2" w:rsidRDefault="00257DE2" w:rsidP="00257DE2">
      <w:pPr>
        <w:pStyle w:val="ListParagraph"/>
        <w:spacing w:after="0" w:line="240" w:lineRule="auto"/>
        <w:ind w:left="0" w:firstLine="540"/>
        <w:jc w:val="both"/>
        <w:rPr>
          <w:rFonts w:ascii="Times New Roman" w:hAnsi="Times New Roman"/>
        </w:rPr>
      </w:pPr>
    </w:p>
    <w:p w:rsidR="00257DE2" w:rsidRDefault="00257DE2" w:rsidP="00257DE2">
      <w:pPr>
        <w:pStyle w:val="ListParagraph"/>
        <w:spacing w:after="0" w:line="240" w:lineRule="auto"/>
        <w:ind w:left="0" w:firstLine="540"/>
        <w:jc w:val="both"/>
        <w:rPr>
          <w:rFonts w:ascii="Times New Roman" w:hAnsi="Times New Roman"/>
        </w:rPr>
      </w:pPr>
    </w:p>
    <w:p w:rsidR="00257DE2" w:rsidRDefault="00257DE2" w:rsidP="00257DE2">
      <w:pPr>
        <w:pStyle w:val="ListParagraph"/>
        <w:spacing w:after="0" w:line="240" w:lineRule="auto"/>
        <w:ind w:left="0" w:firstLine="540"/>
        <w:jc w:val="both"/>
        <w:rPr>
          <w:rFonts w:ascii="Times New Roman" w:hAnsi="Times New Roman"/>
        </w:rPr>
      </w:pPr>
    </w:p>
    <w:p w:rsidR="00257DE2" w:rsidRDefault="00257DE2" w:rsidP="00257DE2">
      <w:pPr>
        <w:pStyle w:val="ListParagraph"/>
        <w:spacing w:after="0" w:line="240" w:lineRule="auto"/>
        <w:ind w:left="0" w:firstLine="540"/>
        <w:jc w:val="both"/>
        <w:rPr>
          <w:rFonts w:ascii="Times New Roman" w:hAnsi="Times New Roman"/>
        </w:rPr>
      </w:pPr>
    </w:p>
    <w:p w:rsidR="00257DE2" w:rsidRDefault="00257DE2" w:rsidP="00257DE2">
      <w:pPr>
        <w:pStyle w:val="ListParagraph"/>
        <w:spacing w:after="0" w:line="240" w:lineRule="auto"/>
        <w:ind w:left="0" w:firstLine="540"/>
        <w:jc w:val="both"/>
        <w:rPr>
          <w:rFonts w:ascii="Times New Roman" w:hAnsi="Times New Roman"/>
        </w:rPr>
      </w:pPr>
    </w:p>
    <w:p w:rsidR="00257DE2" w:rsidRPr="00257DE2" w:rsidRDefault="00257DE2" w:rsidP="00257DE2">
      <w:pPr>
        <w:pStyle w:val="ListParagraph"/>
        <w:spacing w:after="0" w:line="240" w:lineRule="auto"/>
        <w:ind w:left="0" w:firstLine="540"/>
        <w:rPr>
          <w:rFonts w:ascii="Times New Roman" w:hAnsi="Times New Roman"/>
        </w:rPr>
      </w:pPr>
      <w:r>
        <w:rPr>
          <w:rFonts w:ascii="Times New Roman" w:hAnsi="Times New Roman"/>
          <w:noProof/>
        </w:rPr>
        <w:lastRenderedPageBreak/>
        <w:drawing>
          <wp:inline distT="0" distB="0" distL="0" distR="0">
            <wp:extent cx="2499902" cy="3200400"/>
            <wp:effectExtent l="0" t="0" r="0" b="0"/>
            <wp:docPr id="1" name="Picture 1" descr="D:\PDP PAK SUBKHI\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DP PAK SUBKHI\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19" cy="3202982"/>
                    </a:xfrm>
                    <a:prstGeom prst="rect">
                      <a:avLst/>
                    </a:prstGeom>
                    <a:noFill/>
                    <a:ln>
                      <a:noFill/>
                    </a:ln>
                  </pic:spPr>
                </pic:pic>
              </a:graphicData>
            </a:graphic>
          </wp:inline>
        </w:drawing>
      </w:r>
    </w:p>
    <w:p w:rsidR="00257DE2" w:rsidRDefault="00257DE2" w:rsidP="00257DE2">
      <w:pPr>
        <w:pStyle w:val="Default"/>
        <w:ind w:firstLine="567"/>
        <w:jc w:val="both"/>
        <w:rPr>
          <w:rFonts w:ascii="Times New Roman" w:hAnsi="Times New Roman" w:cs="Times New Roman"/>
          <w:color w:val="auto"/>
          <w:sz w:val="22"/>
          <w:szCs w:val="22"/>
        </w:rPr>
      </w:pPr>
    </w:p>
    <w:p w:rsidR="00B80FF7" w:rsidRDefault="00257DE2" w:rsidP="00257DE2">
      <w:pPr>
        <w:pStyle w:val="Default"/>
        <w:ind w:firstLine="567"/>
        <w:jc w:val="both"/>
        <w:rPr>
          <w:rFonts w:ascii="Times New Roman" w:hAnsi="Times New Roman" w:cs="Times New Roman"/>
          <w:color w:val="auto"/>
          <w:sz w:val="22"/>
          <w:szCs w:val="22"/>
        </w:rPr>
      </w:pPr>
      <w:proofErr w:type="gramStart"/>
      <w:r w:rsidRPr="00257DE2">
        <w:rPr>
          <w:rFonts w:ascii="Times New Roman" w:hAnsi="Times New Roman" w:cs="Times New Roman"/>
          <w:b/>
          <w:color w:val="auto"/>
          <w:sz w:val="22"/>
          <w:szCs w:val="22"/>
        </w:rPr>
        <w:t>Gambar 1.</w:t>
      </w:r>
      <w:proofErr w:type="gramEnd"/>
      <w:r w:rsidRPr="00257DE2">
        <w:rPr>
          <w:rFonts w:ascii="Times New Roman" w:hAnsi="Times New Roman" w:cs="Times New Roman"/>
          <w:b/>
          <w:color w:val="auto"/>
          <w:sz w:val="22"/>
          <w:szCs w:val="22"/>
        </w:rPr>
        <w:t xml:space="preserve"> </w:t>
      </w:r>
      <w:r w:rsidRPr="00257DE2">
        <w:rPr>
          <w:rFonts w:ascii="Times New Roman" w:hAnsi="Times New Roman" w:cs="Times New Roman"/>
          <w:color w:val="auto"/>
          <w:sz w:val="22"/>
          <w:szCs w:val="22"/>
        </w:rPr>
        <w:t>Prosedur Penelitian</w:t>
      </w:r>
    </w:p>
    <w:p w:rsidR="00257DE2" w:rsidRDefault="00257DE2" w:rsidP="00257DE2">
      <w:pPr>
        <w:pStyle w:val="Default"/>
        <w:ind w:firstLine="567"/>
        <w:jc w:val="both"/>
        <w:rPr>
          <w:rFonts w:ascii="Times New Roman" w:hAnsi="Times New Roman" w:cs="Times New Roman"/>
          <w:b/>
          <w:color w:val="auto"/>
          <w:sz w:val="22"/>
          <w:szCs w:val="22"/>
        </w:rPr>
      </w:pPr>
    </w:p>
    <w:p w:rsidR="00597A93" w:rsidRPr="00597A93" w:rsidRDefault="00597A93" w:rsidP="00257DE2">
      <w:pPr>
        <w:pStyle w:val="Default"/>
        <w:ind w:firstLine="567"/>
        <w:jc w:val="both"/>
        <w:rPr>
          <w:rFonts w:ascii="Times New Roman" w:hAnsi="Times New Roman" w:cs="Times New Roman"/>
          <w:color w:val="auto"/>
          <w:sz w:val="22"/>
          <w:szCs w:val="22"/>
        </w:rPr>
      </w:pPr>
      <w:proofErr w:type="gramStart"/>
      <w:r w:rsidRPr="00597A93">
        <w:rPr>
          <w:rFonts w:ascii="Times New Roman" w:hAnsi="Times New Roman" w:cs="Times New Roman"/>
          <w:color w:val="auto"/>
          <w:sz w:val="22"/>
          <w:szCs w:val="22"/>
        </w:rPr>
        <w:t>Adapun metode pengumpulan data disajikan pada Tabel 1.</w:t>
      </w:r>
      <w:proofErr w:type="gramEnd"/>
    </w:p>
    <w:p w:rsidR="00597A93" w:rsidRPr="00515F54" w:rsidRDefault="00B80FF7" w:rsidP="00B80FF7">
      <w:pPr>
        <w:pStyle w:val="Default"/>
        <w:jc w:val="both"/>
        <w:rPr>
          <w:rFonts w:ascii="Times New Roman" w:hAnsi="Times New Roman" w:cs="Times New Roman"/>
          <w:color w:val="auto"/>
          <w:sz w:val="22"/>
          <w:szCs w:val="22"/>
        </w:rPr>
      </w:pPr>
      <w:r w:rsidRPr="00515F54">
        <w:rPr>
          <w:rFonts w:ascii="Times New Roman" w:hAnsi="Times New Roman" w:cs="Times New Roman"/>
          <w:color w:val="auto"/>
          <w:sz w:val="22"/>
          <w:szCs w:val="22"/>
        </w:rPr>
        <w:t xml:space="preserve"> </w:t>
      </w:r>
    </w:p>
    <w:tbl>
      <w:tblPr>
        <w:tblStyle w:val="TableGrid"/>
        <w:tblW w:w="5104" w:type="dxa"/>
        <w:jc w:val="center"/>
        <w:tblInd w:w="13535" w:type="dxa"/>
        <w:tblLayout w:type="fixed"/>
        <w:tblLook w:val="04A0" w:firstRow="1" w:lastRow="0" w:firstColumn="1" w:lastColumn="0" w:noHBand="0" w:noVBand="1"/>
      </w:tblPr>
      <w:tblGrid>
        <w:gridCol w:w="553"/>
        <w:gridCol w:w="955"/>
        <w:gridCol w:w="709"/>
        <w:gridCol w:w="1313"/>
        <w:gridCol w:w="883"/>
        <w:gridCol w:w="691"/>
      </w:tblGrid>
      <w:tr w:rsidR="00597A93" w:rsidRPr="00597A93" w:rsidTr="00597A93">
        <w:trPr>
          <w:jc w:val="center"/>
        </w:trPr>
        <w:tc>
          <w:tcPr>
            <w:tcW w:w="553" w:type="dxa"/>
            <w:vAlign w:val="center"/>
          </w:tcPr>
          <w:p w:rsidR="00597A93" w:rsidRPr="00597A93" w:rsidRDefault="00597A93" w:rsidP="00597A93">
            <w:pPr>
              <w:pStyle w:val="ListParagraph"/>
              <w:tabs>
                <w:tab w:val="left" w:pos="1005"/>
              </w:tabs>
              <w:ind w:left="0"/>
              <w:jc w:val="center"/>
              <w:rPr>
                <w:rFonts w:ascii="Times New Roman" w:hAnsi="Times New Roman"/>
                <w:b/>
                <w:sz w:val="16"/>
              </w:rPr>
            </w:pPr>
            <w:r w:rsidRPr="00597A93">
              <w:rPr>
                <w:rFonts w:ascii="Times New Roman" w:hAnsi="Times New Roman"/>
                <w:b/>
                <w:sz w:val="16"/>
              </w:rPr>
              <w:t>No.</w:t>
            </w:r>
          </w:p>
        </w:tc>
        <w:tc>
          <w:tcPr>
            <w:tcW w:w="955" w:type="dxa"/>
            <w:vAlign w:val="center"/>
          </w:tcPr>
          <w:p w:rsidR="00597A93" w:rsidRPr="00597A93" w:rsidRDefault="00597A93" w:rsidP="00597A93">
            <w:pPr>
              <w:pStyle w:val="ListParagraph"/>
              <w:tabs>
                <w:tab w:val="left" w:pos="1005"/>
              </w:tabs>
              <w:ind w:left="0"/>
              <w:jc w:val="center"/>
              <w:rPr>
                <w:rFonts w:ascii="Times New Roman" w:hAnsi="Times New Roman"/>
                <w:b/>
                <w:sz w:val="16"/>
              </w:rPr>
            </w:pPr>
            <w:r w:rsidRPr="00597A93">
              <w:rPr>
                <w:rFonts w:ascii="Times New Roman" w:hAnsi="Times New Roman"/>
                <w:b/>
                <w:sz w:val="16"/>
              </w:rPr>
              <w:t>Instrumen</w:t>
            </w:r>
          </w:p>
        </w:tc>
        <w:tc>
          <w:tcPr>
            <w:tcW w:w="709" w:type="dxa"/>
            <w:vAlign w:val="center"/>
          </w:tcPr>
          <w:p w:rsidR="00597A93" w:rsidRPr="00597A93" w:rsidRDefault="00597A93" w:rsidP="00597A93">
            <w:pPr>
              <w:pStyle w:val="ListParagraph"/>
              <w:tabs>
                <w:tab w:val="left" w:pos="1005"/>
              </w:tabs>
              <w:ind w:left="0"/>
              <w:jc w:val="center"/>
              <w:rPr>
                <w:rFonts w:ascii="Times New Roman" w:hAnsi="Times New Roman"/>
                <w:b/>
                <w:sz w:val="16"/>
              </w:rPr>
            </w:pPr>
            <w:r w:rsidRPr="00597A93">
              <w:rPr>
                <w:rFonts w:ascii="Times New Roman" w:hAnsi="Times New Roman"/>
                <w:b/>
                <w:sz w:val="16"/>
              </w:rPr>
              <w:t>Subjek</w:t>
            </w:r>
          </w:p>
        </w:tc>
        <w:tc>
          <w:tcPr>
            <w:tcW w:w="1313" w:type="dxa"/>
            <w:vAlign w:val="center"/>
          </w:tcPr>
          <w:p w:rsidR="00597A93" w:rsidRPr="00597A93" w:rsidRDefault="00597A93" w:rsidP="00597A93">
            <w:pPr>
              <w:pStyle w:val="ListParagraph"/>
              <w:tabs>
                <w:tab w:val="left" w:pos="1005"/>
              </w:tabs>
              <w:ind w:left="0"/>
              <w:jc w:val="center"/>
              <w:rPr>
                <w:rFonts w:ascii="Times New Roman" w:hAnsi="Times New Roman"/>
                <w:b/>
                <w:sz w:val="16"/>
              </w:rPr>
            </w:pPr>
            <w:r w:rsidRPr="00597A93">
              <w:rPr>
                <w:rFonts w:ascii="Times New Roman" w:hAnsi="Times New Roman"/>
                <w:b/>
                <w:sz w:val="16"/>
              </w:rPr>
              <w:t>Target (yang diukur)</w:t>
            </w:r>
          </w:p>
        </w:tc>
        <w:tc>
          <w:tcPr>
            <w:tcW w:w="883" w:type="dxa"/>
            <w:vAlign w:val="center"/>
          </w:tcPr>
          <w:p w:rsidR="00597A93" w:rsidRPr="00597A93" w:rsidRDefault="00597A93" w:rsidP="00597A93">
            <w:pPr>
              <w:pStyle w:val="ListParagraph"/>
              <w:tabs>
                <w:tab w:val="left" w:pos="1005"/>
              </w:tabs>
              <w:ind w:left="0"/>
              <w:jc w:val="center"/>
              <w:rPr>
                <w:rFonts w:ascii="Times New Roman" w:hAnsi="Times New Roman"/>
                <w:b/>
                <w:sz w:val="16"/>
              </w:rPr>
            </w:pPr>
            <w:r w:rsidRPr="00597A93">
              <w:rPr>
                <w:rFonts w:ascii="Times New Roman" w:hAnsi="Times New Roman"/>
                <w:b/>
                <w:sz w:val="16"/>
              </w:rPr>
              <w:t>Tekhnik Analisis</w:t>
            </w:r>
          </w:p>
        </w:tc>
        <w:tc>
          <w:tcPr>
            <w:tcW w:w="691" w:type="dxa"/>
            <w:vAlign w:val="center"/>
          </w:tcPr>
          <w:p w:rsidR="00597A93" w:rsidRPr="00597A93" w:rsidRDefault="00597A93" w:rsidP="00597A93">
            <w:pPr>
              <w:pStyle w:val="ListParagraph"/>
              <w:tabs>
                <w:tab w:val="left" w:pos="1005"/>
              </w:tabs>
              <w:ind w:left="0"/>
              <w:jc w:val="center"/>
              <w:rPr>
                <w:rFonts w:ascii="Times New Roman" w:hAnsi="Times New Roman"/>
                <w:b/>
                <w:sz w:val="16"/>
              </w:rPr>
            </w:pPr>
            <w:r w:rsidRPr="00597A93">
              <w:rPr>
                <w:rFonts w:ascii="Times New Roman" w:hAnsi="Times New Roman"/>
                <w:b/>
                <w:sz w:val="16"/>
              </w:rPr>
              <w:t>Ket.</w:t>
            </w:r>
          </w:p>
        </w:tc>
      </w:tr>
      <w:tr w:rsidR="00597A93" w:rsidRPr="00597A93" w:rsidTr="00597A93">
        <w:trPr>
          <w:trHeight w:val="547"/>
          <w:jc w:val="center"/>
        </w:trPr>
        <w:tc>
          <w:tcPr>
            <w:tcW w:w="553" w:type="dxa"/>
            <w:vMerge w:val="restart"/>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1.</w:t>
            </w:r>
          </w:p>
          <w:p w:rsidR="00597A93" w:rsidRPr="00597A93" w:rsidRDefault="00597A93" w:rsidP="00597A93">
            <w:pPr>
              <w:pStyle w:val="ListParagraph"/>
              <w:tabs>
                <w:tab w:val="left" w:pos="1005"/>
              </w:tabs>
              <w:ind w:left="0"/>
              <w:jc w:val="center"/>
              <w:rPr>
                <w:rFonts w:ascii="Times New Roman" w:hAnsi="Times New Roman"/>
                <w:sz w:val="16"/>
              </w:rPr>
            </w:pPr>
          </w:p>
        </w:tc>
        <w:tc>
          <w:tcPr>
            <w:tcW w:w="955" w:type="dxa"/>
            <w:vMerge w:val="restart"/>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Lembar wawancra</w:t>
            </w:r>
          </w:p>
        </w:tc>
        <w:tc>
          <w:tcPr>
            <w:tcW w:w="709"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Siswa</w:t>
            </w:r>
          </w:p>
        </w:tc>
        <w:tc>
          <w:tcPr>
            <w:tcW w:w="1313" w:type="dxa"/>
            <w:vMerge w:val="restart"/>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Observasi awal terhadap proses pembelajaran khususnya (fokus) mengenai media pembelajaran</w:t>
            </w:r>
          </w:p>
        </w:tc>
        <w:tc>
          <w:tcPr>
            <w:tcW w:w="883" w:type="dxa"/>
            <w:vMerge w:val="restart"/>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Deskrpitif Kualitatis</w:t>
            </w:r>
          </w:p>
        </w:tc>
        <w:tc>
          <w:tcPr>
            <w:tcW w:w="691" w:type="dxa"/>
            <w:vMerge w:val="restart"/>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Data penunjang</w:t>
            </w:r>
          </w:p>
        </w:tc>
      </w:tr>
      <w:tr w:rsidR="00597A93" w:rsidRPr="00597A93" w:rsidTr="00597A93">
        <w:trPr>
          <w:trHeight w:val="547"/>
          <w:jc w:val="center"/>
        </w:trPr>
        <w:tc>
          <w:tcPr>
            <w:tcW w:w="553" w:type="dxa"/>
            <w:vMerge/>
          </w:tcPr>
          <w:p w:rsidR="00597A93" w:rsidRPr="00597A93" w:rsidRDefault="00597A93" w:rsidP="00597A93">
            <w:pPr>
              <w:pStyle w:val="ListParagraph"/>
              <w:tabs>
                <w:tab w:val="left" w:pos="1005"/>
              </w:tabs>
              <w:ind w:left="0"/>
              <w:jc w:val="center"/>
              <w:rPr>
                <w:rFonts w:ascii="Times New Roman" w:hAnsi="Times New Roman"/>
                <w:sz w:val="16"/>
              </w:rPr>
            </w:pPr>
          </w:p>
        </w:tc>
        <w:tc>
          <w:tcPr>
            <w:tcW w:w="955" w:type="dxa"/>
            <w:vMerge/>
          </w:tcPr>
          <w:p w:rsidR="00597A93" w:rsidRPr="00597A93" w:rsidRDefault="00597A93" w:rsidP="00597A93">
            <w:pPr>
              <w:pStyle w:val="ListParagraph"/>
              <w:tabs>
                <w:tab w:val="left" w:pos="1005"/>
              </w:tabs>
              <w:ind w:left="0"/>
              <w:rPr>
                <w:rFonts w:ascii="Times New Roman" w:hAnsi="Times New Roman"/>
                <w:sz w:val="16"/>
              </w:rPr>
            </w:pPr>
          </w:p>
        </w:tc>
        <w:tc>
          <w:tcPr>
            <w:tcW w:w="709"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Guru</w:t>
            </w:r>
          </w:p>
        </w:tc>
        <w:tc>
          <w:tcPr>
            <w:tcW w:w="1313" w:type="dxa"/>
            <w:vMerge/>
          </w:tcPr>
          <w:p w:rsidR="00597A93" w:rsidRPr="00597A93" w:rsidRDefault="00597A93" w:rsidP="00597A93">
            <w:pPr>
              <w:pStyle w:val="ListParagraph"/>
              <w:tabs>
                <w:tab w:val="left" w:pos="1005"/>
              </w:tabs>
              <w:ind w:left="0"/>
              <w:rPr>
                <w:rFonts w:ascii="Times New Roman" w:hAnsi="Times New Roman"/>
                <w:sz w:val="16"/>
              </w:rPr>
            </w:pPr>
          </w:p>
        </w:tc>
        <w:tc>
          <w:tcPr>
            <w:tcW w:w="883" w:type="dxa"/>
            <w:vMerge/>
          </w:tcPr>
          <w:p w:rsidR="00597A93" w:rsidRPr="00597A93" w:rsidRDefault="00597A93" w:rsidP="00597A93">
            <w:pPr>
              <w:pStyle w:val="ListParagraph"/>
              <w:tabs>
                <w:tab w:val="left" w:pos="1005"/>
              </w:tabs>
              <w:ind w:left="0"/>
              <w:rPr>
                <w:rFonts w:ascii="Times New Roman" w:hAnsi="Times New Roman"/>
                <w:sz w:val="16"/>
              </w:rPr>
            </w:pPr>
          </w:p>
        </w:tc>
        <w:tc>
          <w:tcPr>
            <w:tcW w:w="691" w:type="dxa"/>
            <w:vMerge/>
          </w:tcPr>
          <w:p w:rsidR="00597A93" w:rsidRPr="00597A93" w:rsidRDefault="00597A93" w:rsidP="00597A93">
            <w:pPr>
              <w:pStyle w:val="ListParagraph"/>
              <w:tabs>
                <w:tab w:val="left" w:pos="1005"/>
              </w:tabs>
              <w:ind w:left="0"/>
              <w:rPr>
                <w:rFonts w:ascii="Times New Roman" w:hAnsi="Times New Roman"/>
                <w:sz w:val="16"/>
              </w:rPr>
            </w:pPr>
          </w:p>
        </w:tc>
      </w:tr>
      <w:tr w:rsidR="00597A93" w:rsidRPr="00597A93" w:rsidTr="00597A93">
        <w:trPr>
          <w:jc w:val="center"/>
        </w:trPr>
        <w:tc>
          <w:tcPr>
            <w:tcW w:w="553" w:type="dxa"/>
          </w:tcPr>
          <w:p w:rsidR="00597A93" w:rsidRPr="00597A93" w:rsidRDefault="00597A93" w:rsidP="00597A93">
            <w:pPr>
              <w:pStyle w:val="ListParagraph"/>
              <w:tabs>
                <w:tab w:val="left" w:pos="1005"/>
              </w:tabs>
              <w:ind w:left="0"/>
              <w:jc w:val="center"/>
              <w:rPr>
                <w:rFonts w:ascii="Times New Roman" w:hAnsi="Times New Roman"/>
                <w:sz w:val="16"/>
              </w:rPr>
            </w:pPr>
            <w:r w:rsidRPr="00597A93">
              <w:rPr>
                <w:rFonts w:ascii="Times New Roman" w:hAnsi="Times New Roman"/>
                <w:sz w:val="16"/>
              </w:rPr>
              <w:t>2.</w:t>
            </w:r>
          </w:p>
        </w:tc>
        <w:tc>
          <w:tcPr>
            <w:tcW w:w="955"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Lembar angket</w:t>
            </w:r>
          </w:p>
        </w:tc>
        <w:tc>
          <w:tcPr>
            <w:tcW w:w="709"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Guru dan Siswa</w:t>
            </w:r>
          </w:p>
        </w:tc>
        <w:tc>
          <w:tcPr>
            <w:tcW w:w="1313"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Tanggapan terhadap media analog sistem peredaran darah</w:t>
            </w:r>
          </w:p>
        </w:tc>
        <w:tc>
          <w:tcPr>
            <w:tcW w:w="883"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Deskrpitif Kualitatis</w:t>
            </w:r>
          </w:p>
        </w:tc>
        <w:tc>
          <w:tcPr>
            <w:tcW w:w="691"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Data penunjang</w:t>
            </w:r>
          </w:p>
        </w:tc>
      </w:tr>
      <w:tr w:rsidR="00597A93" w:rsidRPr="00597A93" w:rsidTr="00597A93">
        <w:trPr>
          <w:jc w:val="center"/>
        </w:trPr>
        <w:tc>
          <w:tcPr>
            <w:tcW w:w="553" w:type="dxa"/>
          </w:tcPr>
          <w:p w:rsidR="00597A93" w:rsidRPr="00597A93" w:rsidRDefault="00597A93" w:rsidP="00597A93">
            <w:pPr>
              <w:pStyle w:val="ListParagraph"/>
              <w:tabs>
                <w:tab w:val="left" w:pos="1005"/>
              </w:tabs>
              <w:ind w:left="0"/>
              <w:jc w:val="center"/>
              <w:rPr>
                <w:rFonts w:ascii="Times New Roman" w:hAnsi="Times New Roman"/>
                <w:sz w:val="16"/>
              </w:rPr>
            </w:pPr>
            <w:r w:rsidRPr="00597A93">
              <w:rPr>
                <w:rFonts w:ascii="Times New Roman" w:hAnsi="Times New Roman"/>
                <w:sz w:val="16"/>
              </w:rPr>
              <w:t>3.</w:t>
            </w:r>
          </w:p>
        </w:tc>
        <w:tc>
          <w:tcPr>
            <w:tcW w:w="955"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Soal tes</w:t>
            </w:r>
          </w:p>
        </w:tc>
        <w:tc>
          <w:tcPr>
            <w:tcW w:w="709"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Siswa</w:t>
            </w:r>
          </w:p>
        </w:tc>
        <w:tc>
          <w:tcPr>
            <w:tcW w:w="1313"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Hasil belajar siswa</w:t>
            </w:r>
          </w:p>
        </w:tc>
        <w:tc>
          <w:tcPr>
            <w:tcW w:w="883"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Kuantitatif</w:t>
            </w:r>
          </w:p>
        </w:tc>
        <w:tc>
          <w:tcPr>
            <w:tcW w:w="691"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Data utama</w:t>
            </w:r>
          </w:p>
        </w:tc>
      </w:tr>
      <w:tr w:rsidR="00597A93" w:rsidRPr="00597A93" w:rsidTr="00597A93">
        <w:trPr>
          <w:jc w:val="center"/>
        </w:trPr>
        <w:tc>
          <w:tcPr>
            <w:tcW w:w="553" w:type="dxa"/>
          </w:tcPr>
          <w:p w:rsidR="00597A93" w:rsidRPr="00597A93" w:rsidRDefault="00597A93" w:rsidP="00597A93">
            <w:pPr>
              <w:pStyle w:val="ListParagraph"/>
              <w:tabs>
                <w:tab w:val="left" w:pos="1005"/>
              </w:tabs>
              <w:ind w:left="0"/>
              <w:jc w:val="center"/>
              <w:rPr>
                <w:rFonts w:ascii="Times New Roman" w:hAnsi="Times New Roman"/>
                <w:sz w:val="16"/>
              </w:rPr>
            </w:pPr>
            <w:r w:rsidRPr="00597A93">
              <w:rPr>
                <w:rFonts w:ascii="Times New Roman" w:hAnsi="Times New Roman"/>
                <w:sz w:val="16"/>
              </w:rPr>
              <w:t>4.</w:t>
            </w:r>
          </w:p>
        </w:tc>
        <w:tc>
          <w:tcPr>
            <w:tcW w:w="955"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Lembar observasi</w:t>
            </w:r>
          </w:p>
        </w:tc>
        <w:tc>
          <w:tcPr>
            <w:tcW w:w="709"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Siswa</w:t>
            </w:r>
          </w:p>
        </w:tc>
        <w:tc>
          <w:tcPr>
            <w:tcW w:w="1313"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Keaktifan siswa</w:t>
            </w:r>
          </w:p>
        </w:tc>
        <w:tc>
          <w:tcPr>
            <w:tcW w:w="883"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Deskriptif Kualitatif</w:t>
            </w:r>
          </w:p>
        </w:tc>
        <w:tc>
          <w:tcPr>
            <w:tcW w:w="691"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Data penunjang</w:t>
            </w:r>
          </w:p>
        </w:tc>
      </w:tr>
      <w:tr w:rsidR="00597A93" w:rsidRPr="00597A93" w:rsidTr="00597A93">
        <w:trPr>
          <w:jc w:val="center"/>
        </w:trPr>
        <w:tc>
          <w:tcPr>
            <w:tcW w:w="553" w:type="dxa"/>
          </w:tcPr>
          <w:p w:rsidR="00597A93" w:rsidRPr="00597A93" w:rsidRDefault="00597A93" w:rsidP="00597A93">
            <w:pPr>
              <w:pStyle w:val="ListParagraph"/>
              <w:tabs>
                <w:tab w:val="left" w:pos="1005"/>
              </w:tabs>
              <w:ind w:left="0"/>
              <w:jc w:val="center"/>
              <w:rPr>
                <w:rFonts w:ascii="Times New Roman" w:hAnsi="Times New Roman"/>
                <w:sz w:val="16"/>
              </w:rPr>
            </w:pPr>
            <w:r w:rsidRPr="00597A93">
              <w:rPr>
                <w:rFonts w:ascii="Times New Roman" w:hAnsi="Times New Roman"/>
                <w:sz w:val="16"/>
              </w:rPr>
              <w:t>5</w:t>
            </w:r>
          </w:p>
        </w:tc>
        <w:tc>
          <w:tcPr>
            <w:tcW w:w="955"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Lembar angket</w:t>
            </w:r>
          </w:p>
        </w:tc>
        <w:tc>
          <w:tcPr>
            <w:tcW w:w="709"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Siswa</w:t>
            </w:r>
          </w:p>
        </w:tc>
        <w:tc>
          <w:tcPr>
            <w:tcW w:w="1313"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Motivasi belajar siswa</w:t>
            </w:r>
          </w:p>
        </w:tc>
        <w:tc>
          <w:tcPr>
            <w:tcW w:w="883"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Deskriptif Kualitatif</w:t>
            </w:r>
          </w:p>
        </w:tc>
        <w:tc>
          <w:tcPr>
            <w:tcW w:w="691" w:type="dxa"/>
          </w:tcPr>
          <w:p w:rsidR="00597A93" w:rsidRPr="00597A93" w:rsidRDefault="00597A93" w:rsidP="00597A93">
            <w:pPr>
              <w:pStyle w:val="ListParagraph"/>
              <w:tabs>
                <w:tab w:val="left" w:pos="1005"/>
              </w:tabs>
              <w:ind w:left="0"/>
              <w:rPr>
                <w:rFonts w:ascii="Times New Roman" w:hAnsi="Times New Roman"/>
                <w:sz w:val="16"/>
              </w:rPr>
            </w:pPr>
            <w:r w:rsidRPr="00597A93">
              <w:rPr>
                <w:rFonts w:ascii="Times New Roman" w:hAnsi="Times New Roman"/>
                <w:sz w:val="16"/>
              </w:rPr>
              <w:t>Data penunjang</w:t>
            </w:r>
          </w:p>
        </w:tc>
      </w:tr>
    </w:tbl>
    <w:p w:rsidR="00B80FF7" w:rsidRDefault="00B80FF7" w:rsidP="00B80FF7">
      <w:pPr>
        <w:pStyle w:val="Default"/>
        <w:jc w:val="both"/>
        <w:rPr>
          <w:rFonts w:ascii="Times New Roman" w:hAnsi="Times New Roman" w:cs="Times New Roman"/>
          <w:color w:val="auto"/>
          <w:sz w:val="22"/>
          <w:szCs w:val="22"/>
        </w:rPr>
      </w:pPr>
    </w:p>
    <w:p w:rsidR="00597A93" w:rsidRDefault="00597A93" w:rsidP="00597A93">
      <w:pPr>
        <w:pStyle w:val="Default"/>
        <w:ind w:firstLine="567"/>
        <w:jc w:val="both"/>
        <w:rPr>
          <w:rFonts w:ascii="Times New Roman" w:hAnsi="Times New Roman" w:cs="Times New Roman"/>
          <w:color w:val="auto"/>
          <w:sz w:val="22"/>
          <w:szCs w:val="22"/>
        </w:rPr>
      </w:pPr>
      <w:r w:rsidRPr="00597A93">
        <w:rPr>
          <w:rFonts w:ascii="Times New Roman" w:hAnsi="Times New Roman" w:cs="Times New Roman"/>
          <w:color w:val="auto"/>
          <w:sz w:val="22"/>
          <w:szCs w:val="22"/>
        </w:rPr>
        <w:t xml:space="preserve">Adapun </w:t>
      </w:r>
      <w:r>
        <w:rPr>
          <w:rFonts w:ascii="Times New Roman" w:hAnsi="Times New Roman" w:cs="Times New Roman"/>
          <w:color w:val="auto"/>
          <w:sz w:val="22"/>
          <w:szCs w:val="22"/>
        </w:rPr>
        <w:t xml:space="preserve">Tekhnik pengolahan dan analisis </w:t>
      </w:r>
      <w:proofErr w:type="gramStart"/>
      <w:r>
        <w:rPr>
          <w:rFonts w:ascii="Times New Roman" w:hAnsi="Times New Roman" w:cs="Times New Roman"/>
          <w:color w:val="auto"/>
          <w:sz w:val="22"/>
          <w:szCs w:val="22"/>
        </w:rPr>
        <w:t xml:space="preserve">data </w:t>
      </w:r>
      <w:r w:rsidRPr="00597A93">
        <w:rPr>
          <w:rFonts w:ascii="Times New Roman" w:hAnsi="Times New Roman" w:cs="Times New Roman"/>
          <w:color w:val="auto"/>
          <w:sz w:val="22"/>
          <w:szCs w:val="22"/>
        </w:rPr>
        <w:t xml:space="preserve"> disajikan</w:t>
      </w:r>
      <w:proofErr w:type="gramEnd"/>
      <w:r w:rsidRPr="00597A93">
        <w:rPr>
          <w:rFonts w:ascii="Times New Roman" w:hAnsi="Times New Roman" w:cs="Times New Roman"/>
          <w:color w:val="auto"/>
          <w:sz w:val="22"/>
          <w:szCs w:val="22"/>
        </w:rPr>
        <w:t xml:space="preserve"> pada Tabel </w:t>
      </w:r>
      <w:r>
        <w:rPr>
          <w:rFonts w:ascii="Times New Roman" w:hAnsi="Times New Roman" w:cs="Times New Roman"/>
          <w:color w:val="auto"/>
          <w:sz w:val="22"/>
          <w:szCs w:val="22"/>
        </w:rPr>
        <w:t>2</w:t>
      </w:r>
      <w:r w:rsidRPr="00597A93">
        <w:rPr>
          <w:rFonts w:ascii="Times New Roman" w:hAnsi="Times New Roman" w:cs="Times New Roman"/>
          <w:color w:val="auto"/>
          <w:sz w:val="22"/>
          <w:szCs w:val="22"/>
        </w:rPr>
        <w:t>.</w:t>
      </w:r>
    </w:p>
    <w:p w:rsidR="00522735" w:rsidRDefault="00522735" w:rsidP="00597A93">
      <w:pPr>
        <w:pStyle w:val="Default"/>
        <w:ind w:firstLine="567"/>
        <w:jc w:val="both"/>
        <w:rPr>
          <w:rFonts w:ascii="Times New Roman" w:hAnsi="Times New Roman" w:cs="Times New Roman"/>
          <w:color w:val="auto"/>
          <w:sz w:val="22"/>
          <w:szCs w:val="22"/>
        </w:rPr>
      </w:pPr>
    </w:p>
    <w:p w:rsidR="00522735" w:rsidRDefault="00522735" w:rsidP="00597A93">
      <w:pPr>
        <w:pStyle w:val="Default"/>
        <w:ind w:firstLine="567"/>
        <w:jc w:val="both"/>
        <w:rPr>
          <w:rFonts w:ascii="Times New Roman" w:hAnsi="Times New Roman" w:cs="Times New Roman"/>
          <w:color w:val="auto"/>
          <w:sz w:val="22"/>
          <w:szCs w:val="22"/>
        </w:rPr>
      </w:pPr>
    </w:p>
    <w:p w:rsidR="00522735" w:rsidRDefault="00522735" w:rsidP="00597A93">
      <w:pPr>
        <w:pStyle w:val="Default"/>
        <w:ind w:firstLine="567"/>
        <w:jc w:val="both"/>
        <w:rPr>
          <w:rFonts w:ascii="Times New Roman" w:hAnsi="Times New Roman" w:cs="Times New Roman"/>
          <w:color w:val="auto"/>
          <w:sz w:val="22"/>
          <w:szCs w:val="22"/>
        </w:rPr>
      </w:pPr>
    </w:p>
    <w:p w:rsidR="00522735" w:rsidRDefault="00522735" w:rsidP="00597A93">
      <w:pPr>
        <w:pStyle w:val="Default"/>
        <w:ind w:firstLine="567"/>
        <w:jc w:val="both"/>
        <w:rPr>
          <w:rFonts w:ascii="Times New Roman" w:hAnsi="Times New Roman" w:cs="Times New Roman"/>
          <w:color w:val="auto"/>
          <w:sz w:val="22"/>
          <w:szCs w:val="22"/>
        </w:rPr>
      </w:pPr>
    </w:p>
    <w:p w:rsidR="00522735" w:rsidRDefault="00522735" w:rsidP="00597A93">
      <w:pPr>
        <w:pStyle w:val="Default"/>
        <w:ind w:firstLine="567"/>
        <w:jc w:val="both"/>
        <w:rPr>
          <w:rFonts w:ascii="Times New Roman" w:hAnsi="Times New Roman" w:cs="Times New Roman"/>
          <w:color w:val="auto"/>
          <w:sz w:val="22"/>
          <w:szCs w:val="22"/>
        </w:rPr>
      </w:pPr>
    </w:p>
    <w:p w:rsidR="00522735" w:rsidRDefault="00522735" w:rsidP="00597A93">
      <w:pPr>
        <w:pStyle w:val="Default"/>
        <w:ind w:firstLine="567"/>
        <w:jc w:val="both"/>
        <w:rPr>
          <w:rFonts w:ascii="Times New Roman" w:hAnsi="Times New Roman" w:cs="Times New Roman"/>
          <w:color w:val="auto"/>
          <w:sz w:val="22"/>
          <w:szCs w:val="22"/>
        </w:rPr>
      </w:pPr>
    </w:p>
    <w:p w:rsidR="00522735" w:rsidRDefault="00522735" w:rsidP="00597A93">
      <w:pPr>
        <w:pStyle w:val="Default"/>
        <w:ind w:firstLine="567"/>
        <w:jc w:val="both"/>
        <w:rPr>
          <w:rFonts w:ascii="Times New Roman" w:hAnsi="Times New Roman" w:cs="Times New Roman"/>
          <w:color w:val="auto"/>
          <w:sz w:val="22"/>
          <w:szCs w:val="22"/>
        </w:rPr>
      </w:pPr>
    </w:p>
    <w:p w:rsidR="00522735" w:rsidRDefault="00522735" w:rsidP="00597A93">
      <w:pPr>
        <w:pStyle w:val="Default"/>
        <w:ind w:firstLine="567"/>
        <w:jc w:val="both"/>
        <w:rPr>
          <w:rFonts w:ascii="Times New Roman" w:hAnsi="Times New Roman" w:cs="Times New Roman"/>
          <w:color w:val="auto"/>
          <w:sz w:val="22"/>
          <w:szCs w:val="22"/>
        </w:rPr>
      </w:pPr>
    </w:p>
    <w:p w:rsidR="00522735" w:rsidRDefault="00522735" w:rsidP="00597A93">
      <w:pPr>
        <w:pStyle w:val="Default"/>
        <w:ind w:firstLine="567"/>
        <w:jc w:val="both"/>
        <w:rPr>
          <w:rFonts w:ascii="Times New Roman" w:hAnsi="Times New Roman" w:cs="Times New Roman"/>
          <w:color w:val="auto"/>
          <w:sz w:val="22"/>
          <w:szCs w:val="22"/>
        </w:rPr>
      </w:pPr>
    </w:p>
    <w:p w:rsidR="00522735" w:rsidRDefault="00522735" w:rsidP="00597A93">
      <w:pPr>
        <w:pStyle w:val="Default"/>
        <w:ind w:firstLine="567"/>
        <w:jc w:val="both"/>
        <w:rPr>
          <w:rFonts w:ascii="Times New Roman" w:hAnsi="Times New Roman" w:cs="Times New Roman"/>
          <w:color w:val="auto"/>
          <w:sz w:val="22"/>
          <w:szCs w:val="22"/>
        </w:rPr>
      </w:pPr>
    </w:p>
    <w:p w:rsidR="00522735" w:rsidRPr="00522735" w:rsidRDefault="00522735" w:rsidP="00522735">
      <w:pPr>
        <w:pStyle w:val="ListParagraph"/>
        <w:tabs>
          <w:tab w:val="left" w:pos="1005"/>
        </w:tabs>
        <w:spacing w:line="360" w:lineRule="auto"/>
        <w:ind w:left="0"/>
        <w:jc w:val="center"/>
        <w:rPr>
          <w:rFonts w:ascii="Times New Roman" w:hAnsi="Times New Roman"/>
          <w:b/>
          <w:sz w:val="24"/>
        </w:rPr>
      </w:pPr>
      <w:proofErr w:type="gramStart"/>
      <w:r>
        <w:rPr>
          <w:rFonts w:ascii="Times New Roman" w:hAnsi="Times New Roman"/>
        </w:rPr>
        <w:lastRenderedPageBreak/>
        <w:t>Tabel 2.</w:t>
      </w:r>
      <w:proofErr w:type="gramEnd"/>
      <w:r w:rsidRPr="00522735">
        <w:rPr>
          <w:rFonts w:ascii="Times New Roman" w:hAnsi="Times New Roman"/>
          <w:sz w:val="24"/>
        </w:rPr>
        <w:t xml:space="preserve"> Teknik Pengolahan dan Analisi Data</w:t>
      </w:r>
    </w:p>
    <w:tbl>
      <w:tblPr>
        <w:tblStyle w:val="TableGrid"/>
        <w:tblW w:w="4503" w:type="dxa"/>
        <w:tblLook w:val="04A0" w:firstRow="1" w:lastRow="0" w:firstColumn="1" w:lastColumn="0" w:noHBand="0" w:noVBand="1"/>
      </w:tblPr>
      <w:tblGrid>
        <w:gridCol w:w="1136"/>
        <w:gridCol w:w="1807"/>
        <w:gridCol w:w="1560"/>
      </w:tblGrid>
      <w:tr w:rsidR="00597A93" w:rsidRPr="00597A93" w:rsidTr="00597A93">
        <w:tc>
          <w:tcPr>
            <w:tcW w:w="1136" w:type="dxa"/>
            <w:vAlign w:val="center"/>
          </w:tcPr>
          <w:p w:rsidR="00597A93" w:rsidRPr="00597A93" w:rsidRDefault="00597A93" w:rsidP="00597A93">
            <w:pPr>
              <w:pStyle w:val="ListParagraph"/>
              <w:ind w:left="0"/>
              <w:jc w:val="center"/>
              <w:rPr>
                <w:rFonts w:ascii="Times New Roman" w:hAnsi="Times New Roman"/>
                <w:sz w:val="18"/>
                <w:szCs w:val="18"/>
              </w:rPr>
            </w:pPr>
            <w:r w:rsidRPr="00597A93">
              <w:rPr>
                <w:rFonts w:ascii="Times New Roman" w:hAnsi="Times New Roman"/>
                <w:sz w:val="18"/>
                <w:szCs w:val="18"/>
              </w:rPr>
              <w:t>Jenis Instrumen</w:t>
            </w:r>
          </w:p>
        </w:tc>
        <w:tc>
          <w:tcPr>
            <w:tcW w:w="1807" w:type="dxa"/>
            <w:vAlign w:val="center"/>
          </w:tcPr>
          <w:p w:rsidR="00597A93" w:rsidRPr="00597A93" w:rsidRDefault="00597A93" w:rsidP="00597A93">
            <w:pPr>
              <w:pStyle w:val="ListParagraph"/>
              <w:ind w:left="0"/>
              <w:jc w:val="center"/>
              <w:rPr>
                <w:rFonts w:ascii="Times New Roman" w:hAnsi="Times New Roman"/>
                <w:sz w:val="18"/>
                <w:szCs w:val="18"/>
              </w:rPr>
            </w:pPr>
            <w:r w:rsidRPr="00597A93">
              <w:rPr>
                <w:rFonts w:ascii="Times New Roman" w:hAnsi="Times New Roman"/>
                <w:sz w:val="18"/>
                <w:szCs w:val="18"/>
              </w:rPr>
              <w:t>Pengolahan &amp; analisis data</w:t>
            </w:r>
            <w:r w:rsidR="00522735">
              <w:rPr>
                <w:rFonts w:ascii="Times New Roman" w:hAnsi="Times New Roman"/>
                <w:sz w:val="18"/>
                <w:szCs w:val="18"/>
              </w:rPr>
              <w:t xml:space="preserve"> menggunakan rumus</w:t>
            </w:r>
          </w:p>
        </w:tc>
        <w:tc>
          <w:tcPr>
            <w:tcW w:w="1560" w:type="dxa"/>
            <w:vAlign w:val="center"/>
          </w:tcPr>
          <w:p w:rsidR="00597A93" w:rsidRPr="00597A93" w:rsidRDefault="00597A93" w:rsidP="00597A93">
            <w:pPr>
              <w:pStyle w:val="ListParagraph"/>
              <w:ind w:left="0"/>
              <w:jc w:val="center"/>
              <w:rPr>
                <w:rFonts w:ascii="Times New Roman" w:hAnsi="Times New Roman"/>
                <w:sz w:val="18"/>
                <w:szCs w:val="18"/>
              </w:rPr>
            </w:pPr>
            <w:r w:rsidRPr="00597A93">
              <w:rPr>
                <w:rFonts w:ascii="Times New Roman" w:hAnsi="Times New Roman"/>
                <w:sz w:val="18"/>
                <w:szCs w:val="18"/>
              </w:rPr>
              <w:t>Hasil analisis data</w:t>
            </w:r>
            <w:r w:rsidR="00522735">
              <w:rPr>
                <w:rFonts w:ascii="Times New Roman" w:hAnsi="Times New Roman"/>
                <w:sz w:val="18"/>
                <w:szCs w:val="18"/>
              </w:rPr>
              <w:t xml:space="preserve"> untuk mengetahui</w:t>
            </w:r>
          </w:p>
        </w:tc>
      </w:tr>
      <w:tr w:rsidR="00597A93" w:rsidRPr="00597A93" w:rsidTr="00597A93">
        <w:tc>
          <w:tcPr>
            <w:tcW w:w="1136" w:type="dxa"/>
          </w:tcPr>
          <w:p w:rsidR="00597A93" w:rsidRPr="00597A93" w:rsidRDefault="00597A93" w:rsidP="00597A93">
            <w:pPr>
              <w:pStyle w:val="ListParagraph"/>
              <w:numPr>
                <w:ilvl w:val="0"/>
                <w:numId w:val="4"/>
              </w:numPr>
              <w:tabs>
                <w:tab w:val="left" w:pos="1005"/>
              </w:tabs>
              <w:rPr>
                <w:rFonts w:ascii="Times New Roman" w:hAnsi="Times New Roman"/>
                <w:sz w:val="18"/>
                <w:szCs w:val="18"/>
              </w:rPr>
            </w:pPr>
            <w:r w:rsidRPr="00597A93">
              <w:rPr>
                <w:rFonts w:ascii="Times New Roman" w:hAnsi="Times New Roman"/>
                <w:sz w:val="18"/>
                <w:szCs w:val="18"/>
              </w:rPr>
              <w:t>Soal tes jenis esai</w:t>
            </w:r>
          </w:p>
        </w:tc>
        <w:tc>
          <w:tcPr>
            <w:tcW w:w="1807" w:type="dxa"/>
          </w:tcPr>
          <w:p w:rsidR="00597A93" w:rsidRPr="00597A93" w:rsidRDefault="00597A93" w:rsidP="00597A93">
            <w:pPr>
              <w:pStyle w:val="ListParagraph"/>
              <w:ind w:left="0"/>
              <w:jc w:val="both"/>
              <w:rPr>
                <w:rFonts w:ascii="Times New Roman" w:hAnsi="Times New Roman"/>
                <w:sz w:val="18"/>
                <w:szCs w:val="18"/>
              </w:rPr>
            </w:pPr>
            <w:r w:rsidRPr="00597A93">
              <w:rPr>
                <w:rFonts w:ascii="Times New Roman" w:hAnsi="Times New Roman"/>
                <w:sz w:val="18"/>
                <w:szCs w:val="18"/>
              </w:rPr>
              <w:t>Uji t satu sampel</w:t>
            </w:r>
          </w:p>
          <w:p w:rsidR="00597A93" w:rsidRPr="00597A93" w:rsidRDefault="00597A93" w:rsidP="00597A93">
            <w:pPr>
              <w:pStyle w:val="ListParagraph"/>
              <w:ind w:left="0"/>
              <w:jc w:val="both"/>
              <w:rPr>
                <w:rFonts w:ascii="Times New Roman" w:hAnsi="Times New Roman"/>
                <w:sz w:val="18"/>
                <w:szCs w:val="18"/>
              </w:rPr>
            </w:pPr>
            <w:r w:rsidRPr="00597A93">
              <w:rPr>
                <w:rFonts w:ascii="Times New Roman" w:hAnsi="Times New Roman"/>
                <w:i/>
                <w:sz w:val="18"/>
                <w:szCs w:val="18"/>
              </w:rPr>
              <w:t>t</w:t>
            </w:r>
            <w:r w:rsidRPr="00597A93">
              <w:rPr>
                <w:rFonts w:ascii="Times New Roman" w:hAnsi="Times New Roman"/>
                <w:i/>
                <w:sz w:val="18"/>
                <w:szCs w:val="18"/>
                <w:vertAlign w:val="subscript"/>
              </w:rPr>
              <w:t>hitung</w:t>
            </w:r>
            <w:r w:rsidRPr="00597A93">
              <w:rPr>
                <w:rFonts w:ascii="Times New Roman" w:hAnsi="Times New Roman"/>
                <w:sz w:val="18"/>
                <w:szCs w:val="18"/>
              </w:rPr>
              <w:t xml:space="preserve"> = </w:t>
            </w:r>
            <w:r w:rsidRPr="00597A93">
              <w:rPr>
                <w:rFonts w:ascii="Times New Roman" w:hAnsi="Times New Roman"/>
                <w:position w:val="-46"/>
                <w:sz w:val="18"/>
                <w:szCs w:val="18"/>
              </w:rPr>
              <w:object w:dxaOrig="7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pt" o:ole="">
                  <v:imagedata r:id="rId9" o:title=""/>
                </v:shape>
                <o:OLEObject Type="Embed" ProgID="Equation.3" ShapeID="_x0000_i1025" DrawAspect="Content" ObjectID="_1635328676" r:id="rId10"/>
              </w:object>
            </w:r>
          </w:p>
          <w:p w:rsidR="00597A93" w:rsidRPr="00597A93" w:rsidRDefault="00597A93" w:rsidP="00597A93">
            <w:pPr>
              <w:pStyle w:val="ListParagraph"/>
              <w:tabs>
                <w:tab w:val="left" w:pos="360"/>
              </w:tabs>
              <w:ind w:left="0"/>
              <w:jc w:val="right"/>
              <w:rPr>
                <w:rFonts w:ascii="Times New Roman" w:hAnsi="Times New Roman"/>
                <w:sz w:val="18"/>
                <w:szCs w:val="18"/>
              </w:rPr>
            </w:pPr>
            <w:r w:rsidRPr="00597A93">
              <w:rPr>
                <w:rFonts w:ascii="Times New Roman" w:hAnsi="Times New Roman"/>
                <w:sz w:val="18"/>
                <w:szCs w:val="18"/>
              </w:rPr>
              <w:t>(Ating S dan Sambas A M, 2006: 167)</w:t>
            </w:r>
          </w:p>
        </w:tc>
        <w:tc>
          <w:tcPr>
            <w:tcW w:w="1560" w:type="dxa"/>
          </w:tcPr>
          <w:p w:rsidR="00597A93" w:rsidRPr="00597A93" w:rsidRDefault="00597A93" w:rsidP="00597A93">
            <w:pPr>
              <w:pStyle w:val="ListParagraph"/>
              <w:ind w:left="0"/>
              <w:rPr>
                <w:rFonts w:ascii="Times New Roman" w:hAnsi="Times New Roman"/>
                <w:b/>
                <w:sz w:val="18"/>
                <w:szCs w:val="18"/>
              </w:rPr>
            </w:pPr>
            <w:r w:rsidRPr="00597A93">
              <w:rPr>
                <w:rFonts w:ascii="Times New Roman" w:hAnsi="Times New Roman"/>
                <w:sz w:val="18"/>
                <w:szCs w:val="18"/>
              </w:rPr>
              <w:t>Keefektifan media pembelajaran alat peraga “media analog”</w:t>
            </w:r>
          </w:p>
        </w:tc>
      </w:tr>
      <w:tr w:rsidR="00597A93" w:rsidRPr="00597A93" w:rsidTr="00597A93">
        <w:tc>
          <w:tcPr>
            <w:tcW w:w="1136" w:type="dxa"/>
          </w:tcPr>
          <w:p w:rsidR="00597A93" w:rsidRPr="00597A93" w:rsidRDefault="00597A93" w:rsidP="00597A93">
            <w:pPr>
              <w:pStyle w:val="ListParagraph"/>
              <w:numPr>
                <w:ilvl w:val="0"/>
                <w:numId w:val="4"/>
              </w:numPr>
              <w:tabs>
                <w:tab w:val="left" w:pos="1005"/>
              </w:tabs>
              <w:rPr>
                <w:rFonts w:ascii="Times New Roman" w:hAnsi="Times New Roman"/>
                <w:sz w:val="18"/>
                <w:szCs w:val="18"/>
              </w:rPr>
            </w:pPr>
            <w:r w:rsidRPr="00597A93">
              <w:rPr>
                <w:rFonts w:ascii="Times New Roman" w:hAnsi="Times New Roman"/>
                <w:sz w:val="18"/>
                <w:szCs w:val="18"/>
              </w:rPr>
              <w:t>Lembar observasi keaktifan siswa</w:t>
            </w:r>
          </w:p>
        </w:tc>
        <w:tc>
          <w:tcPr>
            <w:tcW w:w="1807" w:type="dxa"/>
          </w:tcPr>
          <w:p w:rsidR="00597A93" w:rsidRPr="00597A93" w:rsidRDefault="00597A93" w:rsidP="00597A93">
            <w:pPr>
              <w:jc w:val="both"/>
              <w:rPr>
                <w:rFonts w:ascii="Times New Roman" w:hAnsi="Times New Roman" w:cs="Times New Roman"/>
                <w:sz w:val="18"/>
                <w:szCs w:val="18"/>
              </w:rPr>
            </w:pPr>
            <w:r w:rsidRPr="00597A93">
              <w:rPr>
                <w:rFonts w:ascii="Times New Roman" w:hAnsi="Times New Roman" w:cs="Times New Roman"/>
                <w:sz w:val="18"/>
                <w:szCs w:val="18"/>
              </w:rPr>
              <w:t xml:space="preserve">P = </w:t>
            </w:r>
            <m:oMath>
              <m:f>
                <m:fPr>
                  <m:ctrlPr>
                    <w:rPr>
                      <w:rFonts w:ascii="Cambria Math" w:hAnsi="Cambria Math" w:cs="Times New Roman"/>
                      <w:sz w:val="18"/>
                      <w:szCs w:val="18"/>
                    </w:rPr>
                  </m:ctrlPr>
                </m:fPr>
                <m:num>
                  <m:r>
                    <w:rPr>
                      <w:rFonts w:ascii="Cambria Math" w:hAnsi="Cambria Math" w:cs="Times New Roman"/>
                      <w:sz w:val="18"/>
                      <w:szCs w:val="18"/>
                    </w:rPr>
                    <m:t>n</m:t>
                  </m:r>
                </m:num>
                <m:den>
                  <m:r>
                    <w:rPr>
                      <w:rFonts w:ascii="Cambria Math" w:hAnsi="Cambria Math" w:cs="Times New Roman"/>
                      <w:sz w:val="18"/>
                      <w:szCs w:val="18"/>
                    </w:rPr>
                    <m:t>N</m:t>
                  </m:r>
                </m:den>
              </m:f>
              <m:r>
                <w:rPr>
                  <w:rFonts w:ascii="Cambria Math" w:hAnsi="Cambria Math" w:cs="Times New Roman"/>
                  <w:sz w:val="18"/>
                  <w:szCs w:val="18"/>
                </w:rPr>
                <m:t>100%</m:t>
              </m:r>
            </m:oMath>
            <w:r w:rsidRPr="00597A93">
              <w:rPr>
                <w:rFonts w:ascii="Times New Roman" w:hAnsi="Times New Roman" w:cs="Times New Roman"/>
                <w:sz w:val="18"/>
                <w:szCs w:val="18"/>
              </w:rPr>
              <w:t xml:space="preserve">           (Destalia 2014:216)</w:t>
            </w:r>
          </w:p>
        </w:tc>
        <w:tc>
          <w:tcPr>
            <w:tcW w:w="1560" w:type="dxa"/>
          </w:tcPr>
          <w:p w:rsidR="00597A93" w:rsidRPr="00597A93" w:rsidRDefault="00597A93" w:rsidP="00597A93">
            <w:pPr>
              <w:rPr>
                <w:rFonts w:ascii="Times New Roman" w:hAnsi="Times New Roman" w:cs="Times New Roman"/>
                <w:sz w:val="18"/>
                <w:szCs w:val="18"/>
              </w:rPr>
            </w:pPr>
            <w:r w:rsidRPr="00597A93">
              <w:rPr>
                <w:rFonts w:ascii="Times New Roman" w:hAnsi="Times New Roman" w:cs="Times New Roman"/>
                <w:sz w:val="18"/>
                <w:szCs w:val="18"/>
              </w:rPr>
              <w:t>Profil keaktifan belajar siswa</w:t>
            </w:r>
          </w:p>
        </w:tc>
      </w:tr>
      <w:tr w:rsidR="00597A93" w:rsidRPr="00597A93" w:rsidTr="00597A93">
        <w:tc>
          <w:tcPr>
            <w:tcW w:w="1136" w:type="dxa"/>
          </w:tcPr>
          <w:p w:rsidR="00597A93" w:rsidRPr="00597A93" w:rsidRDefault="00597A93" w:rsidP="00597A93">
            <w:pPr>
              <w:pStyle w:val="ListParagraph"/>
              <w:numPr>
                <w:ilvl w:val="0"/>
                <w:numId w:val="4"/>
              </w:numPr>
              <w:tabs>
                <w:tab w:val="left" w:pos="1005"/>
              </w:tabs>
              <w:rPr>
                <w:rFonts w:ascii="Times New Roman" w:hAnsi="Times New Roman"/>
                <w:sz w:val="18"/>
                <w:szCs w:val="18"/>
              </w:rPr>
            </w:pPr>
            <w:r w:rsidRPr="00597A93">
              <w:rPr>
                <w:rFonts w:ascii="Times New Roman" w:hAnsi="Times New Roman"/>
                <w:sz w:val="18"/>
                <w:szCs w:val="18"/>
              </w:rPr>
              <w:t>Lembar angket motivasi belajar siswa</w:t>
            </w:r>
          </w:p>
        </w:tc>
        <w:tc>
          <w:tcPr>
            <w:tcW w:w="1807" w:type="dxa"/>
          </w:tcPr>
          <w:p w:rsidR="00597A93" w:rsidRPr="00597A93" w:rsidRDefault="00597A93" w:rsidP="00597A93">
            <w:pPr>
              <w:jc w:val="both"/>
              <w:rPr>
                <w:rFonts w:ascii="Times New Roman" w:hAnsi="Times New Roman" w:cs="Times New Roman"/>
                <w:sz w:val="18"/>
                <w:szCs w:val="18"/>
              </w:rPr>
            </w:pPr>
            <m:oMath>
              <m:r>
                <m:rPr>
                  <m:sty m:val="p"/>
                </m:rPr>
                <w:rPr>
                  <w:rFonts w:ascii="Cambria Math" w:hAnsi="Cambria Math" w:cs="Times New Roman"/>
                  <w:sz w:val="18"/>
                  <w:szCs w:val="18"/>
                </w:rPr>
                <m:t>P=</m:t>
              </m:r>
              <m:f>
                <m:fPr>
                  <m:ctrlPr>
                    <w:rPr>
                      <w:rFonts w:ascii="Cambria Math" w:hAnsi="Cambria Math" w:cs="Times New Roman"/>
                      <w:sz w:val="18"/>
                      <w:szCs w:val="18"/>
                    </w:rPr>
                  </m:ctrlPr>
                </m:fPr>
                <m:num>
                  <m:r>
                    <m:rPr>
                      <m:sty m:val="p"/>
                    </m:rPr>
                    <w:rPr>
                      <w:rFonts w:ascii="Cambria Math" w:hAnsi="Cambria Math" w:cs="Times New Roman"/>
                      <w:sz w:val="18"/>
                      <w:szCs w:val="18"/>
                    </w:rPr>
                    <m:t>f</m:t>
                  </m:r>
                </m:num>
                <m:den>
                  <m:r>
                    <m:rPr>
                      <m:sty m:val="p"/>
                    </m:rPr>
                    <w:rPr>
                      <w:rFonts w:ascii="Cambria Math" w:hAnsi="Cambria Math" w:cs="Times New Roman"/>
                      <w:sz w:val="18"/>
                      <w:szCs w:val="18"/>
                    </w:rPr>
                    <m:t>N</m:t>
                  </m:r>
                </m:den>
              </m:f>
              <m:r>
                <m:rPr>
                  <m:sty m:val="p"/>
                </m:rPr>
                <w:rPr>
                  <w:rFonts w:ascii="Cambria Math" w:hAnsi="Cambria Math" w:cs="Times New Roman"/>
                  <w:sz w:val="18"/>
                  <w:szCs w:val="18"/>
                </w:rPr>
                <m:t>×100%</m:t>
              </m:r>
            </m:oMath>
            <w:r w:rsidRPr="00597A93">
              <w:rPr>
                <w:rFonts w:ascii="Times New Roman" w:hAnsi="Times New Roman" w:cs="Times New Roman"/>
                <w:sz w:val="18"/>
                <w:szCs w:val="18"/>
              </w:rPr>
              <w:t xml:space="preserve">       (Sudijono, 2009:43)</w:t>
            </w:r>
          </w:p>
        </w:tc>
        <w:tc>
          <w:tcPr>
            <w:tcW w:w="1560" w:type="dxa"/>
          </w:tcPr>
          <w:p w:rsidR="00597A93" w:rsidRPr="00597A93" w:rsidRDefault="00597A93" w:rsidP="00597A93">
            <w:pPr>
              <w:rPr>
                <w:rFonts w:ascii="Times New Roman" w:hAnsi="Times New Roman" w:cs="Times New Roman"/>
                <w:sz w:val="18"/>
                <w:szCs w:val="18"/>
              </w:rPr>
            </w:pPr>
            <w:r w:rsidRPr="00597A93">
              <w:rPr>
                <w:rFonts w:ascii="Times New Roman" w:hAnsi="Times New Roman" w:cs="Times New Roman"/>
                <w:sz w:val="18"/>
                <w:szCs w:val="18"/>
              </w:rPr>
              <w:t>Profil motivasi belajar siswa</w:t>
            </w:r>
          </w:p>
        </w:tc>
      </w:tr>
    </w:tbl>
    <w:p w:rsidR="00597A93" w:rsidRPr="00515F54" w:rsidRDefault="00597A93" w:rsidP="00B80FF7">
      <w:pPr>
        <w:pStyle w:val="Default"/>
        <w:jc w:val="both"/>
        <w:rPr>
          <w:rFonts w:ascii="Times New Roman" w:hAnsi="Times New Roman" w:cs="Times New Roman"/>
          <w:color w:val="auto"/>
          <w:sz w:val="22"/>
          <w:szCs w:val="22"/>
        </w:rPr>
      </w:pPr>
    </w:p>
    <w:p w:rsidR="00522735" w:rsidRDefault="00B80FF7" w:rsidP="00B80FF7">
      <w:pPr>
        <w:pStyle w:val="Default"/>
        <w:jc w:val="both"/>
        <w:rPr>
          <w:rFonts w:ascii="Times New Roman" w:hAnsi="Times New Roman" w:cs="Times New Roman"/>
          <w:b/>
          <w:bCs/>
          <w:color w:val="auto"/>
          <w:sz w:val="22"/>
          <w:szCs w:val="22"/>
        </w:rPr>
      </w:pPr>
      <w:r w:rsidRPr="00515F54">
        <w:rPr>
          <w:rFonts w:ascii="Times New Roman" w:hAnsi="Times New Roman" w:cs="Times New Roman"/>
          <w:b/>
          <w:bCs/>
          <w:color w:val="auto"/>
          <w:sz w:val="22"/>
          <w:szCs w:val="22"/>
        </w:rPr>
        <w:t xml:space="preserve">3. HASIL DAN PEMBAHASAN </w:t>
      </w:r>
    </w:p>
    <w:p w:rsidR="00522735" w:rsidRPr="00522735" w:rsidRDefault="00522735" w:rsidP="00522735">
      <w:pPr>
        <w:spacing w:after="0" w:line="240" w:lineRule="auto"/>
        <w:ind w:firstLine="567"/>
        <w:jc w:val="both"/>
        <w:rPr>
          <w:rFonts w:ascii="Times New Roman" w:hAnsi="Times New Roman" w:cs="Times New Roman"/>
        </w:rPr>
      </w:pPr>
      <w:proofErr w:type="gramStart"/>
      <w:r w:rsidRPr="00522735">
        <w:rPr>
          <w:rFonts w:ascii="Times New Roman" w:hAnsi="Times New Roman" w:cs="Times New Roman"/>
        </w:rPr>
        <w:t>Penelitian ini diaplikasikan dalam bentuk pembelajaran di kelas (sekolah tingkat SMA di Kabupaten Indramayu).</w:t>
      </w:r>
      <w:proofErr w:type="gramEnd"/>
      <w:r w:rsidRPr="00522735">
        <w:rPr>
          <w:rFonts w:ascii="Times New Roman" w:hAnsi="Times New Roman" w:cs="Times New Roman"/>
        </w:rPr>
        <w:t xml:space="preserve"> </w:t>
      </w:r>
      <w:proofErr w:type="gramStart"/>
      <w:r w:rsidRPr="00522735">
        <w:rPr>
          <w:rFonts w:ascii="Times New Roman" w:hAnsi="Times New Roman" w:cs="Times New Roman"/>
        </w:rPr>
        <w:t>Setelah dilaksanakan pembelajaran di tiga kelas (kelas sampel) dari tiga sekolah yang berbeda yang diajar dengan menggunakan media alat peraga “media analog” diperoleh data penelitian.</w:t>
      </w:r>
      <w:proofErr w:type="gramEnd"/>
      <w:r w:rsidRPr="00522735">
        <w:rPr>
          <w:rFonts w:ascii="Times New Roman" w:hAnsi="Times New Roman" w:cs="Times New Roman"/>
        </w:rPr>
        <w:t xml:space="preserve"> </w:t>
      </w:r>
      <w:proofErr w:type="gramStart"/>
      <w:r w:rsidRPr="00522735">
        <w:rPr>
          <w:rFonts w:ascii="Times New Roman" w:hAnsi="Times New Roman" w:cs="Times New Roman"/>
        </w:rPr>
        <w:t>Kemudian dilakukan pengolahan dan analisis data untuk menjawab masalah penelitian.</w:t>
      </w:r>
      <w:proofErr w:type="gramEnd"/>
      <w:r w:rsidRPr="00522735">
        <w:rPr>
          <w:rFonts w:ascii="Times New Roman" w:hAnsi="Times New Roman" w:cs="Times New Roman"/>
        </w:rPr>
        <w:t xml:space="preserve"> Data yang diperoleh terdiri atas: 1) Data skor hasil belajar siswa yang diperoleh dari teknik pemberian tes kognitif (</w:t>
      </w:r>
      <w:r w:rsidRPr="00522735">
        <w:rPr>
          <w:rFonts w:ascii="Times New Roman" w:hAnsi="Times New Roman" w:cs="Times New Roman"/>
          <w:i/>
        </w:rPr>
        <w:t>posttest</w:t>
      </w:r>
      <w:r w:rsidRPr="00522735">
        <w:rPr>
          <w:rFonts w:ascii="Times New Roman" w:hAnsi="Times New Roman" w:cs="Times New Roman"/>
        </w:rPr>
        <w:t>) materi sistem peredaran darah, 2) Data skor keaktifan belajar siswa yang diperoleh dari teknik pengisian lembar observasi oleh observer, dan 3) Data skor motivasi belajar siswa yang diperoleh dari teknik pengisian angket.</w:t>
      </w:r>
    </w:p>
    <w:p w:rsidR="00522735" w:rsidRPr="00522735" w:rsidRDefault="00522735" w:rsidP="00522735">
      <w:pPr>
        <w:spacing w:after="0" w:line="240" w:lineRule="auto"/>
        <w:ind w:left="284" w:firstLine="567"/>
        <w:jc w:val="both"/>
        <w:rPr>
          <w:rFonts w:ascii="Times New Roman" w:hAnsi="Times New Roman" w:cs="Times New Roman"/>
        </w:rPr>
      </w:pPr>
    </w:p>
    <w:p w:rsidR="00522735" w:rsidRPr="00522735" w:rsidRDefault="00522735" w:rsidP="00522735">
      <w:pPr>
        <w:pStyle w:val="ListParagraph"/>
        <w:numPr>
          <w:ilvl w:val="0"/>
          <w:numId w:val="5"/>
        </w:numPr>
        <w:spacing w:after="0" w:line="240" w:lineRule="auto"/>
        <w:ind w:left="284" w:hanging="284"/>
        <w:jc w:val="both"/>
        <w:rPr>
          <w:rFonts w:ascii="Times New Roman" w:hAnsi="Times New Roman"/>
          <w:b/>
        </w:rPr>
      </w:pPr>
      <w:r w:rsidRPr="00522735">
        <w:rPr>
          <w:rFonts w:ascii="Times New Roman" w:hAnsi="Times New Roman"/>
          <w:b/>
        </w:rPr>
        <w:t>Data Penelitian Hasil Belajar Siswa</w:t>
      </w:r>
    </w:p>
    <w:p w:rsidR="00522735" w:rsidRPr="00522735" w:rsidRDefault="00522735" w:rsidP="00522735">
      <w:pPr>
        <w:spacing w:after="0" w:line="240" w:lineRule="auto"/>
        <w:ind w:firstLine="567"/>
        <w:jc w:val="both"/>
        <w:rPr>
          <w:rFonts w:ascii="Times New Roman" w:hAnsi="Times New Roman" w:cs="Times New Roman"/>
        </w:rPr>
      </w:pPr>
      <w:r w:rsidRPr="00522735">
        <w:rPr>
          <w:rFonts w:ascii="Times New Roman" w:hAnsi="Times New Roman" w:cs="Times New Roman"/>
        </w:rPr>
        <w:t>Setelah dilaksanakan pembelajaran (proses pengumpulan data penelitian) di kelas yang diajar dengan menggunakan media alat peraga “media analog” dari bahan baku limbah lokal Indramayu pada materi peredaran darah, kemudian dilakukan pengolahan data mentah hasil belajar siswa, dan diperoleh data sebagai berikut.</w:t>
      </w:r>
    </w:p>
    <w:p w:rsidR="00522735" w:rsidRDefault="00522735" w:rsidP="00522735">
      <w:pPr>
        <w:spacing w:after="0" w:line="240" w:lineRule="auto"/>
        <w:ind w:right="707"/>
        <w:jc w:val="both"/>
        <w:rPr>
          <w:rFonts w:ascii="Times New Roman" w:hAnsi="Times New Roman" w:cs="Times New Roman"/>
          <w:b/>
        </w:rPr>
      </w:pPr>
    </w:p>
    <w:p w:rsidR="00522735" w:rsidRDefault="00522735" w:rsidP="00522735">
      <w:pPr>
        <w:spacing w:after="0" w:line="240" w:lineRule="auto"/>
        <w:ind w:right="707"/>
        <w:jc w:val="both"/>
        <w:rPr>
          <w:rFonts w:ascii="Times New Roman" w:hAnsi="Times New Roman" w:cs="Times New Roman"/>
          <w:b/>
        </w:rPr>
      </w:pPr>
    </w:p>
    <w:p w:rsidR="00522735" w:rsidRDefault="00522735" w:rsidP="00522735">
      <w:pPr>
        <w:spacing w:after="0" w:line="240" w:lineRule="auto"/>
        <w:ind w:right="707"/>
        <w:jc w:val="both"/>
        <w:rPr>
          <w:rFonts w:ascii="Times New Roman" w:hAnsi="Times New Roman" w:cs="Times New Roman"/>
          <w:b/>
        </w:rPr>
      </w:pPr>
    </w:p>
    <w:p w:rsidR="00522735" w:rsidRDefault="00522735" w:rsidP="00522735">
      <w:pPr>
        <w:spacing w:after="0" w:line="240" w:lineRule="auto"/>
        <w:ind w:right="707"/>
        <w:jc w:val="both"/>
        <w:rPr>
          <w:rFonts w:ascii="Times New Roman" w:hAnsi="Times New Roman" w:cs="Times New Roman"/>
          <w:b/>
        </w:rPr>
      </w:pPr>
    </w:p>
    <w:p w:rsidR="00522735" w:rsidRDefault="00522735" w:rsidP="00522735">
      <w:pPr>
        <w:spacing w:after="0" w:line="240" w:lineRule="auto"/>
        <w:ind w:right="707"/>
        <w:jc w:val="both"/>
        <w:rPr>
          <w:rFonts w:ascii="Times New Roman" w:hAnsi="Times New Roman" w:cs="Times New Roman"/>
          <w:b/>
        </w:rPr>
      </w:pPr>
    </w:p>
    <w:p w:rsidR="00522735" w:rsidRPr="00522735" w:rsidRDefault="00522735" w:rsidP="00522735">
      <w:pPr>
        <w:spacing w:after="0" w:line="240" w:lineRule="auto"/>
        <w:ind w:right="707"/>
        <w:jc w:val="both"/>
        <w:rPr>
          <w:rFonts w:ascii="Times New Roman" w:hAnsi="Times New Roman" w:cs="Times New Roman"/>
          <w:b/>
        </w:rPr>
      </w:pPr>
    </w:p>
    <w:p w:rsidR="00522735" w:rsidRPr="00522735" w:rsidRDefault="00522735" w:rsidP="00522735">
      <w:pPr>
        <w:spacing w:after="0" w:line="240" w:lineRule="auto"/>
        <w:ind w:right="-38"/>
        <w:jc w:val="center"/>
        <w:rPr>
          <w:rFonts w:ascii="Times New Roman" w:hAnsi="Times New Roman" w:cs="Times New Roman"/>
        </w:rPr>
      </w:pPr>
      <w:proofErr w:type="gramStart"/>
      <w:r w:rsidRPr="00522735">
        <w:rPr>
          <w:rFonts w:ascii="Times New Roman" w:hAnsi="Times New Roman" w:cs="Times New Roman"/>
          <w:b/>
        </w:rPr>
        <w:lastRenderedPageBreak/>
        <w:t xml:space="preserve">Tabel </w:t>
      </w:r>
      <w:r>
        <w:rPr>
          <w:rFonts w:ascii="Times New Roman" w:hAnsi="Times New Roman" w:cs="Times New Roman"/>
          <w:b/>
        </w:rPr>
        <w:t>3.</w:t>
      </w:r>
      <w:proofErr w:type="gramEnd"/>
      <w:r w:rsidRPr="00522735">
        <w:rPr>
          <w:rFonts w:ascii="Times New Roman" w:hAnsi="Times New Roman" w:cs="Times New Roman"/>
          <w:b/>
        </w:rPr>
        <w:t xml:space="preserve"> </w:t>
      </w:r>
      <w:r w:rsidRPr="00522735">
        <w:rPr>
          <w:rFonts w:ascii="Times New Roman" w:hAnsi="Times New Roman" w:cs="Times New Roman"/>
        </w:rPr>
        <w:t>Analisis Data Hasil Belajar Siswa Menggunakan Media Alat Peraga “media analog”</w:t>
      </w:r>
    </w:p>
    <w:p w:rsidR="00522735" w:rsidRPr="00522735" w:rsidRDefault="00522735" w:rsidP="00522735">
      <w:pPr>
        <w:spacing w:after="0" w:line="240" w:lineRule="auto"/>
        <w:ind w:left="709" w:right="707"/>
        <w:jc w:val="center"/>
        <w:rPr>
          <w:rFonts w:ascii="Times New Roman" w:hAnsi="Times New Roman" w:cs="Times New Roman"/>
          <w:b/>
        </w:rPr>
      </w:pPr>
    </w:p>
    <w:tbl>
      <w:tblPr>
        <w:tblStyle w:val="TableGrid"/>
        <w:tblW w:w="0" w:type="auto"/>
        <w:jc w:val="center"/>
        <w:tblInd w:w="110" w:type="dxa"/>
        <w:tblLook w:val="04A0" w:firstRow="1" w:lastRow="0" w:firstColumn="1" w:lastColumn="0" w:noHBand="0" w:noVBand="1"/>
      </w:tblPr>
      <w:tblGrid>
        <w:gridCol w:w="2210"/>
        <w:gridCol w:w="2253"/>
      </w:tblGrid>
      <w:tr w:rsidR="00522735" w:rsidRPr="00522735" w:rsidTr="00522735">
        <w:trPr>
          <w:jc w:val="center"/>
        </w:trPr>
        <w:tc>
          <w:tcPr>
            <w:tcW w:w="2210" w:type="dxa"/>
            <w:shd w:val="clear" w:color="auto" w:fill="auto"/>
          </w:tcPr>
          <w:p w:rsidR="00522735" w:rsidRPr="00522735" w:rsidRDefault="00522735" w:rsidP="00522735">
            <w:pPr>
              <w:jc w:val="center"/>
              <w:rPr>
                <w:rFonts w:ascii="Times New Roman" w:hAnsi="Times New Roman" w:cs="Times New Roman"/>
                <w:b/>
              </w:rPr>
            </w:pPr>
            <w:r w:rsidRPr="00522735">
              <w:rPr>
                <w:rFonts w:ascii="Times New Roman" w:hAnsi="Times New Roman" w:cs="Times New Roman"/>
                <w:b/>
              </w:rPr>
              <w:t>Hasil Belajar</w:t>
            </w:r>
          </w:p>
        </w:tc>
        <w:tc>
          <w:tcPr>
            <w:tcW w:w="2253" w:type="dxa"/>
            <w:shd w:val="clear" w:color="auto" w:fill="auto"/>
          </w:tcPr>
          <w:p w:rsidR="00522735" w:rsidRPr="00522735" w:rsidRDefault="00522735" w:rsidP="00522735">
            <w:pPr>
              <w:jc w:val="center"/>
              <w:rPr>
                <w:rFonts w:ascii="Times New Roman" w:hAnsi="Times New Roman" w:cs="Times New Roman"/>
                <w:b/>
              </w:rPr>
            </w:pPr>
            <w:r w:rsidRPr="00522735">
              <w:rPr>
                <w:rFonts w:ascii="Times New Roman" w:hAnsi="Times New Roman" w:cs="Times New Roman"/>
                <w:b/>
              </w:rPr>
              <w:t>Kelas Sampel</w:t>
            </w:r>
          </w:p>
        </w:tc>
      </w:tr>
      <w:tr w:rsidR="00522735" w:rsidRPr="00522735" w:rsidTr="00522735">
        <w:trPr>
          <w:jc w:val="center"/>
        </w:trPr>
        <w:tc>
          <w:tcPr>
            <w:tcW w:w="2210"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Jumlah Siswa</w:t>
            </w:r>
          </w:p>
        </w:tc>
        <w:tc>
          <w:tcPr>
            <w:tcW w:w="2253"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82</w:t>
            </w:r>
          </w:p>
        </w:tc>
      </w:tr>
      <w:tr w:rsidR="00522735" w:rsidRPr="00522735" w:rsidTr="00522735">
        <w:trPr>
          <w:jc w:val="center"/>
        </w:trPr>
        <w:tc>
          <w:tcPr>
            <w:tcW w:w="2210"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Skor Maksimal</w:t>
            </w:r>
          </w:p>
        </w:tc>
        <w:tc>
          <w:tcPr>
            <w:tcW w:w="2253"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20</w:t>
            </w:r>
          </w:p>
        </w:tc>
      </w:tr>
      <w:tr w:rsidR="00522735" w:rsidRPr="00522735" w:rsidTr="00522735">
        <w:trPr>
          <w:jc w:val="center"/>
        </w:trPr>
        <w:tc>
          <w:tcPr>
            <w:tcW w:w="2210"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Skor Minimal</w:t>
            </w:r>
          </w:p>
        </w:tc>
        <w:tc>
          <w:tcPr>
            <w:tcW w:w="2253"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9</w:t>
            </w:r>
          </w:p>
        </w:tc>
      </w:tr>
      <w:tr w:rsidR="00522735" w:rsidRPr="00522735" w:rsidTr="00522735">
        <w:trPr>
          <w:jc w:val="center"/>
        </w:trPr>
        <w:tc>
          <w:tcPr>
            <w:tcW w:w="2210"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Range</w:t>
            </w:r>
          </w:p>
        </w:tc>
        <w:tc>
          <w:tcPr>
            <w:tcW w:w="2253"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11</w:t>
            </w:r>
          </w:p>
        </w:tc>
      </w:tr>
      <w:tr w:rsidR="00522735" w:rsidRPr="00522735" w:rsidTr="00522735">
        <w:trPr>
          <w:jc w:val="center"/>
        </w:trPr>
        <w:tc>
          <w:tcPr>
            <w:tcW w:w="2210"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Jumlah Kelas</w:t>
            </w:r>
          </w:p>
        </w:tc>
        <w:tc>
          <w:tcPr>
            <w:tcW w:w="2253"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6</w:t>
            </w:r>
          </w:p>
        </w:tc>
      </w:tr>
      <w:tr w:rsidR="00522735" w:rsidRPr="00522735" w:rsidTr="00522735">
        <w:trPr>
          <w:jc w:val="center"/>
        </w:trPr>
        <w:tc>
          <w:tcPr>
            <w:tcW w:w="2210"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Panjang Kelas</w:t>
            </w:r>
          </w:p>
        </w:tc>
        <w:tc>
          <w:tcPr>
            <w:tcW w:w="2253"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2</w:t>
            </w:r>
          </w:p>
        </w:tc>
      </w:tr>
      <w:tr w:rsidR="00522735" w:rsidRPr="00522735" w:rsidTr="00522735">
        <w:trPr>
          <w:jc w:val="center"/>
        </w:trPr>
        <w:tc>
          <w:tcPr>
            <w:tcW w:w="2210"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Rata-rata</w:t>
            </w:r>
          </w:p>
        </w:tc>
        <w:tc>
          <w:tcPr>
            <w:tcW w:w="2253"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15,96</w:t>
            </w:r>
          </w:p>
        </w:tc>
      </w:tr>
      <w:tr w:rsidR="00522735" w:rsidRPr="00522735" w:rsidTr="00522735">
        <w:trPr>
          <w:jc w:val="center"/>
        </w:trPr>
        <w:tc>
          <w:tcPr>
            <w:tcW w:w="2210"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Standar deviasi (s)</w:t>
            </w:r>
          </w:p>
        </w:tc>
        <w:tc>
          <w:tcPr>
            <w:tcW w:w="2253"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2,54</w:t>
            </w:r>
          </w:p>
        </w:tc>
      </w:tr>
      <w:tr w:rsidR="00522735" w:rsidRPr="00522735" w:rsidTr="00522735">
        <w:trPr>
          <w:jc w:val="center"/>
        </w:trPr>
        <w:tc>
          <w:tcPr>
            <w:tcW w:w="2210"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Varians (s</w:t>
            </w:r>
            <w:r w:rsidRPr="00522735">
              <w:rPr>
                <w:rFonts w:ascii="Times New Roman" w:hAnsi="Times New Roman" w:cs="Times New Roman"/>
                <w:vertAlign w:val="superscript"/>
              </w:rPr>
              <w:t>2</w:t>
            </w:r>
            <w:r w:rsidRPr="00522735">
              <w:rPr>
                <w:rFonts w:ascii="Times New Roman" w:hAnsi="Times New Roman" w:cs="Times New Roman"/>
              </w:rPr>
              <w:t>)</w:t>
            </w:r>
          </w:p>
        </w:tc>
        <w:tc>
          <w:tcPr>
            <w:tcW w:w="2253" w:type="dxa"/>
            <w:shd w:val="clear" w:color="auto" w:fill="auto"/>
          </w:tcPr>
          <w:p w:rsidR="00522735" w:rsidRPr="00522735" w:rsidRDefault="00522735" w:rsidP="00522735">
            <w:pPr>
              <w:jc w:val="center"/>
              <w:rPr>
                <w:rFonts w:ascii="Times New Roman" w:hAnsi="Times New Roman" w:cs="Times New Roman"/>
              </w:rPr>
            </w:pPr>
            <w:r w:rsidRPr="00522735">
              <w:rPr>
                <w:rFonts w:ascii="Times New Roman" w:hAnsi="Times New Roman" w:cs="Times New Roman"/>
              </w:rPr>
              <w:t>6,45</w:t>
            </w:r>
          </w:p>
        </w:tc>
      </w:tr>
    </w:tbl>
    <w:p w:rsidR="00522735" w:rsidRPr="00522735" w:rsidRDefault="00522735" w:rsidP="00522735">
      <w:pPr>
        <w:spacing w:after="0" w:line="240" w:lineRule="auto"/>
        <w:jc w:val="both"/>
        <w:rPr>
          <w:rFonts w:ascii="Times New Roman" w:hAnsi="Times New Roman" w:cs="Times New Roman"/>
        </w:rPr>
      </w:pPr>
    </w:p>
    <w:p w:rsidR="00522735" w:rsidRPr="00522735" w:rsidRDefault="00522735" w:rsidP="00522735">
      <w:pPr>
        <w:pStyle w:val="ListParagraph"/>
        <w:numPr>
          <w:ilvl w:val="0"/>
          <w:numId w:val="7"/>
        </w:numPr>
        <w:spacing w:after="0" w:line="240" w:lineRule="auto"/>
        <w:ind w:left="284" w:hanging="284"/>
        <w:jc w:val="both"/>
        <w:rPr>
          <w:rFonts w:ascii="Times New Roman" w:hAnsi="Times New Roman"/>
          <w:b/>
        </w:rPr>
      </w:pPr>
      <w:r w:rsidRPr="00522735">
        <w:rPr>
          <w:rFonts w:ascii="Times New Roman" w:hAnsi="Times New Roman"/>
          <w:b/>
        </w:rPr>
        <w:t>Deskripsi Data Hasil Belajar</w:t>
      </w:r>
    </w:p>
    <w:p w:rsidR="00522735" w:rsidRPr="00522735" w:rsidRDefault="00522735" w:rsidP="00522735">
      <w:pPr>
        <w:spacing w:after="0" w:line="240" w:lineRule="auto"/>
        <w:ind w:firstLine="567"/>
        <w:jc w:val="both"/>
        <w:rPr>
          <w:rFonts w:ascii="Times New Roman" w:hAnsi="Times New Roman" w:cs="Times New Roman"/>
        </w:rPr>
      </w:pPr>
      <w:proofErr w:type="gramStart"/>
      <w:r w:rsidRPr="00522735">
        <w:rPr>
          <w:rFonts w:ascii="Times New Roman" w:hAnsi="Times New Roman" w:cs="Times New Roman"/>
        </w:rPr>
        <w:t xml:space="preserve">Data hasil </w:t>
      </w:r>
      <w:r w:rsidRPr="00522735">
        <w:rPr>
          <w:rFonts w:ascii="Times New Roman" w:hAnsi="Times New Roman" w:cs="Times New Roman"/>
          <w:color w:val="000000" w:themeColor="text1"/>
        </w:rPr>
        <w:t>belajar</w:t>
      </w:r>
      <w:r w:rsidRPr="00522735">
        <w:rPr>
          <w:rFonts w:ascii="Times New Roman" w:hAnsi="Times New Roman" w:cs="Times New Roman"/>
        </w:rPr>
        <w:t xml:space="preserve"> siswa </w:t>
      </w:r>
      <w:r w:rsidRPr="00522735">
        <w:rPr>
          <w:rFonts w:ascii="Times New Roman" w:hAnsi="Times New Roman" w:cs="Times New Roman"/>
          <w:color w:val="000000" w:themeColor="text1"/>
        </w:rPr>
        <w:t>diperolah</w:t>
      </w:r>
      <w:r w:rsidRPr="00522735">
        <w:rPr>
          <w:rFonts w:ascii="Times New Roman" w:hAnsi="Times New Roman" w:cs="Times New Roman"/>
        </w:rPr>
        <w:t xml:space="preserve"> dari nilai tes</w:t>
      </w:r>
      <w:r w:rsidRPr="00522735">
        <w:rPr>
          <w:rFonts w:ascii="Times New Roman" w:hAnsi="Times New Roman" w:cs="Times New Roman"/>
          <w:i/>
        </w:rPr>
        <w:t xml:space="preserve"> </w:t>
      </w:r>
      <w:r w:rsidRPr="00522735">
        <w:rPr>
          <w:rFonts w:ascii="Times New Roman" w:hAnsi="Times New Roman" w:cs="Times New Roman"/>
        </w:rPr>
        <w:t>objektif</w:t>
      </w:r>
      <w:r w:rsidRPr="00522735">
        <w:rPr>
          <w:rFonts w:ascii="Times New Roman" w:hAnsi="Times New Roman" w:cs="Times New Roman"/>
          <w:i/>
        </w:rPr>
        <w:t xml:space="preserve"> </w:t>
      </w:r>
      <w:r w:rsidRPr="00522735">
        <w:rPr>
          <w:rFonts w:ascii="Times New Roman" w:hAnsi="Times New Roman" w:cs="Times New Roman"/>
        </w:rPr>
        <w:t>siswa berupa tes tertulis bentuk esai yang terdiri atas 5 butir soal.</w:t>
      </w:r>
      <w:proofErr w:type="gramEnd"/>
      <w:r w:rsidRPr="00522735">
        <w:rPr>
          <w:rFonts w:ascii="Times New Roman" w:hAnsi="Times New Roman" w:cs="Times New Roman"/>
        </w:rPr>
        <w:t xml:space="preserve"> Tes diberikan setelah pembelajaran menggunakan media alat peraga “media analog” dari bahan </w:t>
      </w:r>
      <w:proofErr w:type="gramStart"/>
      <w:r w:rsidRPr="00522735">
        <w:rPr>
          <w:rFonts w:ascii="Times New Roman" w:hAnsi="Times New Roman" w:cs="Times New Roman"/>
        </w:rPr>
        <w:t>baku</w:t>
      </w:r>
      <w:proofErr w:type="gramEnd"/>
      <w:r w:rsidRPr="00522735">
        <w:rPr>
          <w:rFonts w:ascii="Times New Roman" w:hAnsi="Times New Roman" w:cs="Times New Roman"/>
        </w:rPr>
        <w:t xml:space="preserve"> limbah lokal Indramayu pada materi peredaran darah. </w:t>
      </w:r>
      <w:proofErr w:type="gramStart"/>
      <w:r w:rsidRPr="00522735">
        <w:rPr>
          <w:rFonts w:ascii="Times New Roman" w:hAnsi="Times New Roman" w:cs="Times New Roman"/>
        </w:rPr>
        <w:t>Kemudian dilakukan pengolahan data tes (</w:t>
      </w:r>
      <w:r w:rsidRPr="00522735">
        <w:rPr>
          <w:rFonts w:ascii="Times New Roman" w:hAnsi="Times New Roman" w:cs="Times New Roman"/>
          <w:i/>
        </w:rPr>
        <w:t>posttest</w:t>
      </w:r>
      <w:r w:rsidRPr="00522735">
        <w:rPr>
          <w:rFonts w:ascii="Times New Roman" w:hAnsi="Times New Roman" w:cs="Times New Roman"/>
        </w:rPr>
        <w:t>) dan diperoleh deskripsi data sebagai berikut.</w:t>
      </w:r>
      <w:proofErr w:type="gramEnd"/>
    </w:p>
    <w:p w:rsidR="00522735" w:rsidRPr="00522735" w:rsidRDefault="00522735" w:rsidP="00522735">
      <w:pPr>
        <w:spacing w:after="0" w:line="240" w:lineRule="auto"/>
        <w:jc w:val="both"/>
        <w:rPr>
          <w:rFonts w:ascii="Times New Roman" w:hAnsi="Times New Roman" w:cs="Times New Roman"/>
        </w:rPr>
      </w:pPr>
    </w:p>
    <w:p w:rsidR="00522735" w:rsidRPr="00522735" w:rsidRDefault="00522735" w:rsidP="00522735">
      <w:pPr>
        <w:pStyle w:val="ListParagraph"/>
        <w:numPr>
          <w:ilvl w:val="0"/>
          <w:numId w:val="8"/>
        </w:numPr>
        <w:spacing w:after="0" w:line="240" w:lineRule="auto"/>
        <w:ind w:left="284" w:hanging="284"/>
        <w:jc w:val="both"/>
        <w:rPr>
          <w:rFonts w:ascii="Times New Roman" w:hAnsi="Times New Roman"/>
          <w:b/>
        </w:rPr>
      </w:pPr>
      <w:r w:rsidRPr="00522735">
        <w:rPr>
          <w:rFonts w:ascii="Times New Roman" w:hAnsi="Times New Roman"/>
          <w:b/>
        </w:rPr>
        <w:t>Daftar Distribusi Frekuensi</w:t>
      </w:r>
    </w:p>
    <w:p w:rsidR="00522735" w:rsidRDefault="00522735" w:rsidP="00522735">
      <w:pPr>
        <w:spacing w:after="0" w:line="240" w:lineRule="auto"/>
        <w:ind w:firstLine="567"/>
        <w:jc w:val="both"/>
        <w:rPr>
          <w:rFonts w:ascii="Times New Roman" w:hAnsi="Times New Roman" w:cs="Times New Roman"/>
        </w:rPr>
      </w:pPr>
      <w:proofErr w:type="gramStart"/>
      <w:r w:rsidRPr="00522735">
        <w:rPr>
          <w:rFonts w:ascii="Times New Roman" w:hAnsi="Times New Roman" w:cs="Times New Roman"/>
        </w:rPr>
        <w:t>Setelah dilakukan pengolahan dan analisis data hasil belajar selesai, diperoleh data distribusi frekuensi sebagai berikut.</w:t>
      </w:r>
      <w:proofErr w:type="gramEnd"/>
    </w:p>
    <w:p w:rsidR="00522735" w:rsidRPr="00522735" w:rsidRDefault="00522735" w:rsidP="00522735">
      <w:pPr>
        <w:spacing w:after="0" w:line="240" w:lineRule="auto"/>
        <w:ind w:firstLine="567"/>
        <w:jc w:val="both"/>
        <w:rPr>
          <w:rFonts w:ascii="Times New Roman" w:hAnsi="Times New Roman" w:cs="Times New Roman"/>
        </w:rPr>
      </w:pPr>
    </w:p>
    <w:p w:rsidR="00522735" w:rsidRPr="00522735" w:rsidRDefault="00522735" w:rsidP="00522735">
      <w:pPr>
        <w:spacing w:after="0" w:line="240" w:lineRule="auto"/>
        <w:jc w:val="center"/>
        <w:rPr>
          <w:rFonts w:ascii="Times New Roman" w:hAnsi="Times New Roman" w:cs="Times New Roman"/>
          <w:b/>
        </w:rPr>
      </w:pPr>
      <w:proofErr w:type="gramStart"/>
      <w:r w:rsidRPr="00522735">
        <w:rPr>
          <w:rFonts w:ascii="Times New Roman" w:hAnsi="Times New Roman" w:cs="Times New Roman"/>
          <w:b/>
        </w:rPr>
        <w:t>Tabel 4.</w:t>
      </w:r>
      <w:proofErr w:type="gramEnd"/>
      <w:r w:rsidRPr="00522735">
        <w:rPr>
          <w:rFonts w:ascii="Times New Roman" w:hAnsi="Times New Roman" w:cs="Times New Roman"/>
          <w:b/>
        </w:rPr>
        <w:t xml:space="preserve"> </w:t>
      </w:r>
      <w:r w:rsidRPr="00522735">
        <w:rPr>
          <w:rFonts w:ascii="Times New Roman" w:hAnsi="Times New Roman" w:cs="Times New Roman"/>
        </w:rPr>
        <w:t>Tabel distribusi frekuensi hasil belajar siswa</w:t>
      </w:r>
    </w:p>
    <w:tbl>
      <w:tblPr>
        <w:tblW w:w="4412" w:type="dxa"/>
        <w:jc w:val="center"/>
        <w:tblInd w:w="302" w:type="dxa"/>
        <w:tblLook w:val="04A0" w:firstRow="1" w:lastRow="0" w:firstColumn="1" w:lastColumn="0" w:noHBand="0" w:noVBand="1"/>
      </w:tblPr>
      <w:tblGrid>
        <w:gridCol w:w="488"/>
        <w:gridCol w:w="371"/>
        <w:gridCol w:w="410"/>
        <w:gridCol w:w="604"/>
        <w:gridCol w:w="571"/>
        <w:gridCol w:w="656"/>
        <w:gridCol w:w="576"/>
        <w:gridCol w:w="736"/>
      </w:tblGrid>
      <w:tr w:rsidR="00522735" w:rsidRPr="00522735" w:rsidTr="00522735">
        <w:trPr>
          <w:trHeight w:val="315"/>
          <w:jc w:val="center"/>
        </w:trPr>
        <w:tc>
          <w:tcPr>
            <w:tcW w:w="1269" w:type="dxa"/>
            <w:gridSpan w:val="3"/>
            <w:tcBorders>
              <w:top w:val="single" w:sz="4" w:space="0" w:color="auto"/>
              <w:left w:val="single" w:sz="4" w:space="0" w:color="auto"/>
              <w:bottom w:val="nil"/>
              <w:right w:val="single" w:sz="4" w:space="0" w:color="000000"/>
            </w:tcBorders>
            <w:shd w:val="clear" w:color="auto" w:fill="auto"/>
            <w:noWrap/>
            <w:vAlign w:val="center"/>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Kelas Interval</w:t>
            </w:r>
          </w:p>
        </w:tc>
        <w:tc>
          <w:tcPr>
            <w:tcW w:w="604" w:type="dxa"/>
            <w:tcBorders>
              <w:top w:val="single" w:sz="4" w:space="0" w:color="auto"/>
              <w:left w:val="nil"/>
              <w:bottom w:val="single" w:sz="4" w:space="0" w:color="auto"/>
              <w:right w:val="single" w:sz="4" w:space="0" w:color="auto"/>
            </w:tcBorders>
            <w:shd w:val="clear" w:color="auto" w:fill="auto"/>
            <w:noWrap/>
            <w:vAlign w:val="center"/>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fi</w:t>
            </w:r>
          </w:p>
        </w:tc>
        <w:tc>
          <w:tcPr>
            <w:tcW w:w="571" w:type="dxa"/>
            <w:tcBorders>
              <w:top w:val="single" w:sz="4" w:space="0" w:color="auto"/>
              <w:left w:val="nil"/>
              <w:bottom w:val="single" w:sz="4" w:space="0" w:color="auto"/>
              <w:right w:val="single" w:sz="4" w:space="0" w:color="auto"/>
            </w:tcBorders>
            <w:shd w:val="clear" w:color="auto" w:fill="auto"/>
            <w:noWrap/>
            <w:vAlign w:val="center"/>
          </w:tcPr>
          <w:p w:rsidR="00522735" w:rsidRPr="00522735" w:rsidRDefault="000530CB"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X</w:t>
            </w:r>
            <w:r w:rsidR="00522735" w:rsidRPr="00522735">
              <w:rPr>
                <w:rFonts w:ascii="Times New Roman" w:eastAsia="Times New Roman" w:hAnsi="Times New Roman" w:cs="Times New Roman"/>
                <w:color w:val="000000"/>
                <w:sz w:val="16"/>
                <w:szCs w:val="18"/>
              </w:rPr>
              <w:t>i</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vertAlign w:val="superscript"/>
              </w:rPr>
            </w:pPr>
            <w:r w:rsidRPr="00522735">
              <w:rPr>
                <w:rFonts w:ascii="Times New Roman" w:eastAsia="Times New Roman" w:hAnsi="Times New Roman" w:cs="Times New Roman"/>
                <w:color w:val="000000"/>
                <w:sz w:val="16"/>
                <w:szCs w:val="18"/>
              </w:rPr>
              <w:t>xi</w:t>
            </w:r>
            <w:r w:rsidRPr="00522735">
              <w:rPr>
                <w:rFonts w:ascii="Times New Roman" w:eastAsia="Times New Roman" w:hAnsi="Times New Roman" w:cs="Times New Roman"/>
                <w:color w:val="000000"/>
                <w:sz w:val="16"/>
                <w:szCs w:val="18"/>
                <w:vertAlign w:val="superscript"/>
              </w:rPr>
              <w:t>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2735" w:rsidRPr="00522735" w:rsidRDefault="007D25C7"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F</w:t>
            </w:r>
            <w:r w:rsidR="00522735" w:rsidRPr="00522735">
              <w:rPr>
                <w:rFonts w:ascii="Times New Roman" w:eastAsia="Times New Roman" w:hAnsi="Times New Roman" w:cs="Times New Roman"/>
                <w:color w:val="000000"/>
                <w:sz w:val="16"/>
                <w:szCs w:val="18"/>
              </w:rPr>
              <w:t>ixi</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fixi</w:t>
            </w:r>
            <w:r w:rsidRPr="00522735">
              <w:rPr>
                <w:rFonts w:ascii="Times New Roman" w:eastAsia="Times New Roman" w:hAnsi="Times New Roman" w:cs="Times New Roman"/>
                <w:color w:val="000000"/>
                <w:sz w:val="16"/>
                <w:szCs w:val="18"/>
                <w:vertAlign w:val="superscript"/>
              </w:rPr>
              <w:t>2</w:t>
            </w:r>
          </w:p>
        </w:tc>
      </w:tr>
      <w:tr w:rsidR="00522735" w:rsidRPr="00522735" w:rsidTr="00522735">
        <w:trPr>
          <w:trHeight w:val="315"/>
          <w:jc w:val="center"/>
        </w:trPr>
        <w:tc>
          <w:tcPr>
            <w:tcW w:w="48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9</w:t>
            </w:r>
          </w:p>
        </w:tc>
        <w:tc>
          <w:tcPr>
            <w:tcW w:w="371" w:type="dxa"/>
            <w:tcBorders>
              <w:top w:val="single" w:sz="4" w:space="0" w:color="auto"/>
              <w:left w:val="nil"/>
              <w:bottom w:val="single" w:sz="4" w:space="0" w:color="auto"/>
              <w:right w:val="single" w:sz="4" w:space="0" w:color="auto"/>
            </w:tcBorders>
            <w:shd w:val="clear" w:color="auto" w:fill="auto"/>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w:t>
            </w:r>
          </w:p>
        </w:tc>
        <w:tc>
          <w:tcPr>
            <w:tcW w:w="410" w:type="dxa"/>
            <w:tcBorders>
              <w:top w:val="single" w:sz="4" w:space="0" w:color="auto"/>
              <w:left w:val="nil"/>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10</w:t>
            </w:r>
          </w:p>
        </w:tc>
        <w:tc>
          <w:tcPr>
            <w:tcW w:w="604" w:type="dxa"/>
            <w:tcBorders>
              <w:top w:val="nil"/>
              <w:left w:val="nil"/>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2</w:t>
            </w:r>
          </w:p>
        </w:tc>
        <w:tc>
          <w:tcPr>
            <w:tcW w:w="571" w:type="dxa"/>
            <w:tcBorders>
              <w:top w:val="nil"/>
              <w:left w:val="nil"/>
              <w:bottom w:val="single" w:sz="4" w:space="0" w:color="auto"/>
              <w:right w:val="single" w:sz="4" w:space="0" w:color="auto"/>
            </w:tcBorders>
            <w:shd w:val="clear" w:color="000000" w:fill="FFFFFF"/>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9,5</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90,25</w:t>
            </w:r>
          </w:p>
        </w:tc>
        <w:tc>
          <w:tcPr>
            <w:tcW w:w="576" w:type="dxa"/>
            <w:tcBorders>
              <w:top w:val="nil"/>
              <w:left w:val="nil"/>
              <w:bottom w:val="single" w:sz="4" w:space="0" w:color="auto"/>
              <w:right w:val="single" w:sz="4" w:space="0" w:color="auto"/>
            </w:tcBorders>
            <w:shd w:val="clear" w:color="000000" w:fill="FFFFFF"/>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19</w:t>
            </w:r>
          </w:p>
        </w:tc>
        <w:tc>
          <w:tcPr>
            <w:tcW w:w="736" w:type="dxa"/>
            <w:tcBorders>
              <w:top w:val="nil"/>
              <w:left w:val="nil"/>
              <w:bottom w:val="single" w:sz="4" w:space="0" w:color="auto"/>
              <w:right w:val="single" w:sz="4" w:space="0" w:color="auto"/>
            </w:tcBorders>
            <w:shd w:val="clear" w:color="auto" w:fill="auto"/>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180,5</w:t>
            </w:r>
          </w:p>
        </w:tc>
      </w:tr>
      <w:tr w:rsidR="00522735" w:rsidRPr="00522735" w:rsidTr="00522735">
        <w:trPr>
          <w:trHeight w:val="315"/>
          <w:jc w:val="center"/>
        </w:trPr>
        <w:tc>
          <w:tcPr>
            <w:tcW w:w="488" w:type="dxa"/>
            <w:tcBorders>
              <w:top w:val="nil"/>
              <w:left w:val="single" w:sz="4" w:space="0" w:color="auto"/>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11</w:t>
            </w:r>
          </w:p>
        </w:tc>
        <w:tc>
          <w:tcPr>
            <w:tcW w:w="371" w:type="dxa"/>
            <w:tcBorders>
              <w:top w:val="nil"/>
              <w:left w:val="nil"/>
              <w:bottom w:val="single" w:sz="4" w:space="0" w:color="auto"/>
              <w:right w:val="single" w:sz="4" w:space="0" w:color="auto"/>
            </w:tcBorders>
            <w:shd w:val="clear" w:color="auto" w:fill="auto"/>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w:t>
            </w:r>
          </w:p>
        </w:tc>
        <w:tc>
          <w:tcPr>
            <w:tcW w:w="410" w:type="dxa"/>
            <w:tcBorders>
              <w:top w:val="nil"/>
              <w:left w:val="nil"/>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12</w:t>
            </w:r>
          </w:p>
        </w:tc>
        <w:tc>
          <w:tcPr>
            <w:tcW w:w="604" w:type="dxa"/>
            <w:tcBorders>
              <w:top w:val="nil"/>
              <w:left w:val="nil"/>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6</w:t>
            </w:r>
          </w:p>
        </w:tc>
        <w:tc>
          <w:tcPr>
            <w:tcW w:w="571" w:type="dxa"/>
            <w:tcBorders>
              <w:top w:val="nil"/>
              <w:left w:val="nil"/>
              <w:bottom w:val="single" w:sz="4" w:space="0" w:color="auto"/>
              <w:right w:val="single" w:sz="4" w:space="0" w:color="auto"/>
            </w:tcBorders>
            <w:shd w:val="clear" w:color="000000" w:fill="FFFFFF"/>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11,5</w:t>
            </w:r>
          </w:p>
        </w:tc>
        <w:tc>
          <w:tcPr>
            <w:tcW w:w="656" w:type="dxa"/>
            <w:tcBorders>
              <w:top w:val="nil"/>
              <w:left w:val="nil"/>
              <w:bottom w:val="single" w:sz="4" w:space="0" w:color="auto"/>
              <w:right w:val="single" w:sz="4" w:space="0" w:color="auto"/>
            </w:tcBorders>
            <w:shd w:val="clear" w:color="auto" w:fill="auto"/>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132,25</w:t>
            </w:r>
          </w:p>
        </w:tc>
        <w:tc>
          <w:tcPr>
            <w:tcW w:w="576" w:type="dxa"/>
            <w:tcBorders>
              <w:top w:val="nil"/>
              <w:left w:val="nil"/>
              <w:bottom w:val="single" w:sz="4" w:space="0" w:color="auto"/>
              <w:right w:val="single" w:sz="4" w:space="0" w:color="auto"/>
            </w:tcBorders>
            <w:shd w:val="clear" w:color="000000" w:fill="FFFFFF"/>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69</w:t>
            </w:r>
          </w:p>
        </w:tc>
        <w:tc>
          <w:tcPr>
            <w:tcW w:w="736" w:type="dxa"/>
            <w:tcBorders>
              <w:top w:val="nil"/>
              <w:left w:val="nil"/>
              <w:bottom w:val="single" w:sz="4" w:space="0" w:color="auto"/>
              <w:right w:val="single" w:sz="4" w:space="0" w:color="auto"/>
            </w:tcBorders>
            <w:shd w:val="clear" w:color="auto" w:fill="auto"/>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793,5</w:t>
            </w:r>
          </w:p>
        </w:tc>
      </w:tr>
      <w:tr w:rsidR="00522735" w:rsidRPr="00522735" w:rsidTr="00522735">
        <w:trPr>
          <w:trHeight w:val="330"/>
          <w:jc w:val="center"/>
        </w:trPr>
        <w:tc>
          <w:tcPr>
            <w:tcW w:w="488" w:type="dxa"/>
            <w:tcBorders>
              <w:top w:val="nil"/>
              <w:left w:val="single" w:sz="4" w:space="0" w:color="auto"/>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13</w:t>
            </w:r>
          </w:p>
        </w:tc>
        <w:tc>
          <w:tcPr>
            <w:tcW w:w="371" w:type="dxa"/>
            <w:tcBorders>
              <w:top w:val="nil"/>
              <w:left w:val="nil"/>
              <w:bottom w:val="single" w:sz="4" w:space="0" w:color="auto"/>
              <w:right w:val="single" w:sz="4" w:space="0" w:color="auto"/>
            </w:tcBorders>
            <w:shd w:val="clear" w:color="auto" w:fill="auto"/>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w:t>
            </w:r>
          </w:p>
        </w:tc>
        <w:tc>
          <w:tcPr>
            <w:tcW w:w="410" w:type="dxa"/>
            <w:tcBorders>
              <w:top w:val="nil"/>
              <w:left w:val="nil"/>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14</w:t>
            </w:r>
          </w:p>
        </w:tc>
        <w:tc>
          <w:tcPr>
            <w:tcW w:w="604" w:type="dxa"/>
            <w:tcBorders>
              <w:top w:val="nil"/>
              <w:left w:val="nil"/>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15</w:t>
            </w:r>
          </w:p>
        </w:tc>
        <w:tc>
          <w:tcPr>
            <w:tcW w:w="571" w:type="dxa"/>
            <w:tcBorders>
              <w:top w:val="nil"/>
              <w:left w:val="nil"/>
              <w:bottom w:val="single" w:sz="4" w:space="0" w:color="auto"/>
              <w:right w:val="single" w:sz="4" w:space="0" w:color="auto"/>
            </w:tcBorders>
            <w:shd w:val="clear" w:color="000000" w:fill="FFFFFF"/>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13,5</w:t>
            </w:r>
          </w:p>
        </w:tc>
        <w:tc>
          <w:tcPr>
            <w:tcW w:w="656" w:type="dxa"/>
            <w:tcBorders>
              <w:top w:val="nil"/>
              <w:left w:val="nil"/>
              <w:bottom w:val="single" w:sz="4" w:space="0" w:color="auto"/>
              <w:right w:val="single" w:sz="4" w:space="0" w:color="auto"/>
            </w:tcBorders>
            <w:shd w:val="clear" w:color="auto" w:fill="auto"/>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182,25</w:t>
            </w:r>
          </w:p>
        </w:tc>
        <w:tc>
          <w:tcPr>
            <w:tcW w:w="576" w:type="dxa"/>
            <w:tcBorders>
              <w:top w:val="nil"/>
              <w:left w:val="nil"/>
              <w:bottom w:val="single" w:sz="4" w:space="0" w:color="auto"/>
              <w:right w:val="single" w:sz="4" w:space="0" w:color="auto"/>
            </w:tcBorders>
            <w:shd w:val="clear" w:color="000000" w:fill="FFFFFF"/>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202,5</w:t>
            </w:r>
          </w:p>
        </w:tc>
        <w:tc>
          <w:tcPr>
            <w:tcW w:w="736" w:type="dxa"/>
            <w:tcBorders>
              <w:top w:val="nil"/>
              <w:left w:val="nil"/>
              <w:bottom w:val="single" w:sz="4" w:space="0" w:color="auto"/>
              <w:right w:val="single" w:sz="4" w:space="0" w:color="auto"/>
            </w:tcBorders>
            <w:shd w:val="clear" w:color="auto" w:fill="auto"/>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2733,75</w:t>
            </w:r>
          </w:p>
        </w:tc>
      </w:tr>
      <w:tr w:rsidR="00522735" w:rsidRPr="00522735" w:rsidTr="00522735">
        <w:trPr>
          <w:trHeight w:val="315"/>
          <w:jc w:val="center"/>
        </w:trPr>
        <w:tc>
          <w:tcPr>
            <w:tcW w:w="488" w:type="dxa"/>
            <w:tcBorders>
              <w:top w:val="nil"/>
              <w:left w:val="single" w:sz="4" w:space="0" w:color="auto"/>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15</w:t>
            </w:r>
          </w:p>
        </w:tc>
        <w:tc>
          <w:tcPr>
            <w:tcW w:w="371" w:type="dxa"/>
            <w:tcBorders>
              <w:top w:val="nil"/>
              <w:left w:val="nil"/>
              <w:bottom w:val="single" w:sz="4" w:space="0" w:color="auto"/>
              <w:right w:val="single" w:sz="4" w:space="0" w:color="auto"/>
            </w:tcBorders>
            <w:shd w:val="clear" w:color="auto" w:fill="auto"/>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w:t>
            </w:r>
          </w:p>
        </w:tc>
        <w:tc>
          <w:tcPr>
            <w:tcW w:w="410" w:type="dxa"/>
            <w:tcBorders>
              <w:top w:val="nil"/>
              <w:left w:val="nil"/>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16</w:t>
            </w:r>
          </w:p>
        </w:tc>
        <w:tc>
          <w:tcPr>
            <w:tcW w:w="604" w:type="dxa"/>
            <w:tcBorders>
              <w:top w:val="nil"/>
              <w:left w:val="nil"/>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20</w:t>
            </w:r>
          </w:p>
        </w:tc>
        <w:tc>
          <w:tcPr>
            <w:tcW w:w="571" w:type="dxa"/>
            <w:tcBorders>
              <w:top w:val="nil"/>
              <w:left w:val="nil"/>
              <w:bottom w:val="single" w:sz="4" w:space="0" w:color="auto"/>
              <w:right w:val="single" w:sz="4" w:space="0" w:color="auto"/>
            </w:tcBorders>
            <w:shd w:val="clear" w:color="000000" w:fill="FFFFFF"/>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15,5</w:t>
            </w:r>
          </w:p>
        </w:tc>
        <w:tc>
          <w:tcPr>
            <w:tcW w:w="656" w:type="dxa"/>
            <w:tcBorders>
              <w:top w:val="nil"/>
              <w:left w:val="nil"/>
              <w:bottom w:val="single" w:sz="4" w:space="0" w:color="auto"/>
              <w:right w:val="single" w:sz="4" w:space="0" w:color="auto"/>
            </w:tcBorders>
            <w:shd w:val="clear" w:color="auto" w:fill="auto"/>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240,25</w:t>
            </w:r>
          </w:p>
        </w:tc>
        <w:tc>
          <w:tcPr>
            <w:tcW w:w="576" w:type="dxa"/>
            <w:tcBorders>
              <w:top w:val="nil"/>
              <w:left w:val="nil"/>
              <w:bottom w:val="single" w:sz="4" w:space="0" w:color="auto"/>
              <w:right w:val="single" w:sz="4" w:space="0" w:color="auto"/>
            </w:tcBorders>
            <w:shd w:val="clear" w:color="000000" w:fill="FFFFFF"/>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310</w:t>
            </w:r>
          </w:p>
        </w:tc>
        <w:tc>
          <w:tcPr>
            <w:tcW w:w="736" w:type="dxa"/>
            <w:tcBorders>
              <w:top w:val="nil"/>
              <w:left w:val="nil"/>
              <w:bottom w:val="single" w:sz="4" w:space="0" w:color="auto"/>
              <w:right w:val="single" w:sz="4" w:space="0" w:color="auto"/>
            </w:tcBorders>
            <w:shd w:val="clear" w:color="auto" w:fill="auto"/>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4805</w:t>
            </w:r>
          </w:p>
        </w:tc>
      </w:tr>
      <w:tr w:rsidR="00522735" w:rsidRPr="00522735" w:rsidTr="00522735">
        <w:trPr>
          <w:trHeight w:val="315"/>
          <w:jc w:val="center"/>
        </w:trPr>
        <w:tc>
          <w:tcPr>
            <w:tcW w:w="488" w:type="dxa"/>
            <w:tcBorders>
              <w:top w:val="nil"/>
              <w:left w:val="single" w:sz="4" w:space="0" w:color="auto"/>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17</w:t>
            </w:r>
          </w:p>
        </w:tc>
        <w:tc>
          <w:tcPr>
            <w:tcW w:w="371" w:type="dxa"/>
            <w:tcBorders>
              <w:top w:val="nil"/>
              <w:left w:val="nil"/>
              <w:bottom w:val="single" w:sz="4" w:space="0" w:color="auto"/>
              <w:right w:val="single" w:sz="4" w:space="0" w:color="auto"/>
            </w:tcBorders>
            <w:shd w:val="clear" w:color="auto" w:fill="auto"/>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w:t>
            </w:r>
          </w:p>
        </w:tc>
        <w:tc>
          <w:tcPr>
            <w:tcW w:w="410" w:type="dxa"/>
            <w:tcBorders>
              <w:top w:val="nil"/>
              <w:left w:val="nil"/>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18</w:t>
            </w:r>
          </w:p>
        </w:tc>
        <w:tc>
          <w:tcPr>
            <w:tcW w:w="604" w:type="dxa"/>
            <w:tcBorders>
              <w:top w:val="nil"/>
              <w:left w:val="nil"/>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26</w:t>
            </w:r>
          </w:p>
        </w:tc>
        <w:tc>
          <w:tcPr>
            <w:tcW w:w="571" w:type="dxa"/>
            <w:tcBorders>
              <w:top w:val="nil"/>
              <w:left w:val="nil"/>
              <w:bottom w:val="single" w:sz="4" w:space="0" w:color="auto"/>
              <w:right w:val="single" w:sz="4" w:space="0" w:color="auto"/>
            </w:tcBorders>
            <w:shd w:val="clear" w:color="000000" w:fill="FFFFFF"/>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17,5</w:t>
            </w:r>
          </w:p>
        </w:tc>
        <w:tc>
          <w:tcPr>
            <w:tcW w:w="656" w:type="dxa"/>
            <w:tcBorders>
              <w:top w:val="nil"/>
              <w:left w:val="nil"/>
              <w:bottom w:val="single" w:sz="4" w:space="0" w:color="auto"/>
              <w:right w:val="single" w:sz="4" w:space="0" w:color="auto"/>
            </w:tcBorders>
            <w:shd w:val="clear" w:color="auto" w:fill="auto"/>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306,25</w:t>
            </w:r>
          </w:p>
        </w:tc>
        <w:tc>
          <w:tcPr>
            <w:tcW w:w="576" w:type="dxa"/>
            <w:tcBorders>
              <w:top w:val="nil"/>
              <w:left w:val="nil"/>
              <w:bottom w:val="single" w:sz="4" w:space="0" w:color="auto"/>
              <w:right w:val="single" w:sz="4" w:space="0" w:color="auto"/>
            </w:tcBorders>
            <w:shd w:val="clear" w:color="000000" w:fill="FFFFFF"/>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455</w:t>
            </w:r>
          </w:p>
        </w:tc>
        <w:tc>
          <w:tcPr>
            <w:tcW w:w="736" w:type="dxa"/>
            <w:tcBorders>
              <w:top w:val="nil"/>
              <w:left w:val="nil"/>
              <w:bottom w:val="single" w:sz="4" w:space="0" w:color="auto"/>
              <w:right w:val="single" w:sz="4" w:space="0" w:color="auto"/>
            </w:tcBorders>
            <w:shd w:val="clear" w:color="auto" w:fill="auto"/>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7962,5</w:t>
            </w:r>
          </w:p>
        </w:tc>
      </w:tr>
      <w:tr w:rsidR="00522735" w:rsidRPr="00522735" w:rsidTr="00522735">
        <w:trPr>
          <w:trHeight w:val="315"/>
          <w:jc w:val="center"/>
        </w:trPr>
        <w:tc>
          <w:tcPr>
            <w:tcW w:w="488" w:type="dxa"/>
            <w:tcBorders>
              <w:top w:val="nil"/>
              <w:left w:val="single" w:sz="4" w:space="0" w:color="auto"/>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19</w:t>
            </w:r>
          </w:p>
        </w:tc>
        <w:tc>
          <w:tcPr>
            <w:tcW w:w="371" w:type="dxa"/>
            <w:tcBorders>
              <w:top w:val="nil"/>
              <w:left w:val="nil"/>
              <w:bottom w:val="single" w:sz="4" w:space="0" w:color="auto"/>
              <w:right w:val="single" w:sz="4" w:space="0" w:color="auto"/>
            </w:tcBorders>
            <w:shd w:val="clear" w:color="auto" w:fill="auto"/>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w:t>
            </w:r>
          </w:p>
        </w:tc>
        <w:tc>
          <w:tcPr>
            <w:tcW w:w="410" w:type="dxa"/>
            <w:tcBorders>
              <w:top w:val="nil"/>
              <w:left w:val="nil"/>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20</w:t>
            </w:r>
          </w:p>
        </w:tc>
        <w:tc>
          <w:tcPr>
            <w:tcW w:w="604" w:type="dxa"/>
            <w:tcBorders>
              <w:top w:val="nil"/>
              <w:left w:val="nil"/>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13</w:t>
            </w:r>
          </w:p>
        </w:tc>
        <w:tc>
          <w:tcPr>
            <w:tcW w:w="571" w:type="dxa"/>
            <w:tcBorders>
              <w:top w:val="nil"/>
              <w:left w:val="nil"/>
              <w:bottom w:val="single" w:sz="4" w:space="0" w:color="auto"/>
              <w:right w:val="single" w:sz="4" w:space="0" w:color="auto"/>
            </w:tcBorders>
            <w:shd w:val="clear" w:color="000000" w:fill="FFFFFF"/>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19,5</w:t>
            </w:r>
          </w:p>
        </w:tc>
        <w:tc>
          <w:tcPr>
            <w:tcW w:w="656" w:type="dxa"/>
            <w:tcBorders>
              <w:top w:val="nil"/>
              <w:left w:val="nil"/>
              <w:bottom w:val="single" w:sz="4" w:space="0" w:color="auto"/>
              <w:right w:val="single" w:sz="4" w:space="0" w:color="auto"/>
            </w:tcBorders>
            <w:shd w:val="clear" w:color="auto" w:fill="auto"/>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380,25</w:t>
            </w:r>
          </w:p>
        </w:tc>
        <w:tc>
          <w:tcPr>
            <w:tcW w:w="576" w:type="dxa"/>
            <w:tcBorders>
              <w:top w:val="nil"/>
              <w:left w:val="nil"/>
              <w:bottom w:val="single" w:sz="4" w:space="0" w:color="auto"/>
              <w:right w:val="single" w:sz="4" w:space="0" w:color="auto"/>
            </w:tcBorders>
            <w:shd w:val="clear" w:color="000000" w:fill="FFFFFF"/>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253,5</w:t>
            </w:r>
          </w:p>
        </w:tc>
        <w:tc>
          <w:tcPr>
            <w:tcW w:w="736" w:type="dxa"/>
            <w:tcBorders>
              <w:top w:val="nil"/>
              <w:left w:val="nil"/>
              <w:bottom w:val="single" w:sz="4" w:space="0" w:color="auto"/>
              <w:right w:val="single" w:sz="4" w:space="0" w:color="auto"/>
            </w:tcBorders>
            <w:shd w:val="clear" w:color="auto" w:fill="auto"/>
            <w:noWrap/>
            <w:vAlign w:val="center"/>
          </w:tcPr>
          <w:p w:rsidR="00522735" w:rsidRPr="00522735" w:rsidRDefault="00522735" w:rsidP="00522735">
            <w:pPr>
              <w:spacing w:after="0" w:line="240" w:lineRule="auto"/>
              <w:jc w:val="center"/>
              <w:rPr>
                <w:rFonts w:ascii="Times New Roman" w:hAnsi="Times New Roman" w:cs="Times New Roman"/>
                <w:color w:val="000000"/>
                <w:sz w:val="16"/>
                <w:szCs w:val="18"/>
              </w:rPr>
            </w:pPr>
            <w:r w:rsidRPr="00522735">
              <w:rPr>
                <w:rFonts w:ascii="Times New Roman" w:hAnsi="Times New Roman" w:cs="Times New Roman"/>
                <w:color w:val="000000"/>
                <w:sz w:val="16"/>
                <w:szCs w:val="18"/>
              </w:rPr>
              <w:t>4943,25</w:t>
            </w:r>
          </w:p>
        </w:tc>
      </w:tr>
      <w:tr w:rsidR="00522735" w:rsidRPr="00522735" w:rsidTr="00522735">
        <w:trPr>
          <w:trHeight w:val="315"/>
          <w:jc w:val="center"/>
        </w:trPr>
        <w:tc>
          <w:tcPr>
            <w:tcW w:w="1269"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bCs/>
                <w:color w:val="000000"/>
                <w:sz w:val="16"/>
                <w:szCs w:val="18"/>
              </w:rPr>
            </w:pPr>
            <w:r w:rsidRPr="00522735">
              <w:rPr>
                <w:rFonts w:ascii="Times New Roman" w:eastAsia="Times New Roman" w:hAnsi="Times New Roman" w:cs="Times New Roman"/>
                <w:bCs/>
                <w:color w:val="000000"/>
                <w:sz w:val="16"/>
                <w:szCs w:val="18"/>
              </w:rPr>
              <w:t>Jumlah / ∑</w:t>
            </w:r>
          </w:p>
        </w:tc>
        <w:tc>
          <w:tcPr>
            <w:tcW w:w="604" w:type="dxa"/>
            <w:tcBorders>
              <w:top w:val="nil"/>
              <w:left w:val="nil"/>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82</w:t>
            </w:r>
          </w:p>
        </w:tc>
        <w:tc>
          <w:tcPr>
            <w:tcW w:w="571" w:type="dxa"/>
            <w:tcBorders>
              <w:top w:val="nil"/>
              <w:left w:val="nil"/>
              <w:bottom w:val="single" w:sz="4" w:space="0" w:color="auto"/>
              <w:right w:val="single" w:sz="4" w:space="0" w:color="auto"/>
            </w:tcBorders>
            <w:shd w:val="clear" w:color="000000" w:fill="FFFFFF"/>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87</w:t>
            </w:r>
          </w:p>
        </w:tc>
        <w:tc>
          <w:tcPr>
            <w:tcW w:w="656" w:type="dxa"/>
            <w:tcBorders>
              <w:top w:val="nil"/>
              <w:left w:val="nil"/>
              <w:bottom w:val="single" w:sz="4" w:space="0" w:color="auto"/>
              <w:right w:val="single" w:sz="4" w:space="0" w:color="auto"/>
            </w:tcBorders>
            <w:shd w:val="clear" w:color="auto" w:fill="auto"/>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1331,5</w:t>
            </w:r>
          </w:p>
        </w:tc>
        <w:tc>
          <w:tcPr>
            <w:tcW w:w="576" w:type="dxa"/>
            <w:tcBorders>
              <w:top w:val="nil"/>
              <w:left w:val="nil"/>
              <w:bottom w:val="single" w:sz="4" w:space="0" w:color="auto"/>
              <w:right w:val="nil"/>
            </w:tcBorders>
            <w:shd w:val="clear" w:color="auto" w:fill="auto"/>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1309</w:t>
            </w:r>
          </w:p>
        </w:tc>
        <w:tc>
          <w:tcPr>
            <w:tcW w:w="736" w:type="dxa"/>
            <w:tcBorders>
              <w:top w:val="nil"/>
              <w:left w:val="single" w:sz="4" w:space="0" w:color="auto"/>
              <w:bottom w:val="single" w:sz="4" w:space="0" w:color="auto"/>
              <w:right w:val="single" w:sz="4" w:space="0" w:color="auto"/>
            </w:tcBorders>
            <w:shd w:val="clear" w:color="auto" w:fill="auto"/>
            <w:noWrap/>
            <w:vAlign w:val="bottom"/>
          </w:tcPr>
          <w:p w:rsidR="00522735" w:rsidRPr="00522735" w:rsidRDefault="00522735" w:rsidP="00522735">
            <w:pPr>
              <w:spacing w:after="0" w:line="240" w:lineRule="auto"/>
              <w:jc w:val="center"/>
              <w:rPr>
                <w:rFonts w:ascii="Times New Roman" w:eastAsia="Times New Roman" w:hAnsi="Times New Roman" w:cs="Times New Roman"/>
                <w:color w:val="000000"/>
                <w:sz w:val="16"/>
                <w:szCs w:val="18"/>
              </w:rPr>
            </w:pPr>
            <w:r w:rsidRPr="00522735">
              <w:rPr>
                <w:rFonts w:ascii="Times New Roman" w:eastAsia="Times New Roman" w:hAnsi="Times New Roman" w:cs="Times New Roman"/>
                <w:color w:val="000000"/>
                <w:sz w:val="16"/>
                <w:szCs w:val="18"/>
              </w:rPr>
              <w:t>21418,5</w:t>
            </w:r>
          </w:p>
        </w:tc>
      </w:tr>
    </w:tbl>
    <w:p w:rsidR="00522735" w:rsidRPr="00522735" w:rsidRDefault="00522735" w:rsidP="00522735">
      <w:pPr>
        <w:spacing w:after="0" w:line="240" w:lineRule="auto"/>
        <w:jc w:val="right"/>
        <w:rPr>
          <w:rFonts w:ascii="Times New Roman" w:hAnsi="Times New Roman" w:cs="Times New Roman"/>
          <w:i/>
        </w:rPr>
      </w:pPr>
      <w:r w:rsidRPr="00522735">
        <w:rPr>
          <w:rFonts w:ascii="Times New Roman" w:hAnsi="Times New Roman" w:cs="Times New Roman"/>
          <w:i/>
        </w:rPr>
        <w:t>Keterangan: Jumlah siswa kelas sampel 82 (30+26+26)</w:t>
      </w:r>
    </w:p>
    <w:p w:rsidR="00522735" w:rsidRPr="00522735" w:rsidRDefault="00522735" w:rsidP="00522735">
      <w:pPr>
        <w:spacing w:after="0" w:line="240" w:lineRule="auto"/>
        <w:jc w:val="both"/>
        <w:rPr>
          <w:rFonts w:ascii="Times New Roman" w:hAnsi="Times New Roman" w:cs="Times New Roman"/>
          <w:b/>
        </w:rPr>
      </w:pPr>
    </w:p>
    <w:p w:rsidR="00522735" w:rsidRPr="00522735" w:rsidRDefault="00522735" w:rsidP="00522735">
      <w:pPr>
        <w:pStyle w:val="ListParagraph"/>
        <w:numPr>
          <w:ilvl w:val="0"/>
          <w:numId w:val="8"/>
        </w:numPr>
        <w:spacing w:after="0" w:line="240" w:lineRule="auto"/>
        <w:ind w:left="284" w:hanging="284"/>
        <w:jc w:val="both"/>
        <w:rPr>
          <w:rFonts w:ascii="Times New Roman" w:hAnsi="Times New Roman"/>
          <w:b/>
        </w:rPr>
      </w:pPr>
      <w:r w:rsidRPr="00522735">
        <w:rPr>
          <w:rFonts w:ascii="Times New Roman" w:hAnsi="Times New Roman"/>
          <w:b/>
        </w:rPr>
        <w:t>Diagram Batang</w:t>
      </w:r>
    </w:p>
    <w:p w:rsidR="00522735" w:rsidRPr="00522735" w:rsidRDefault="00522735" w:rsidP="00522735">
      <w:pPr>
        <w:spacing w:after="0" w:line="240" w:lineRule="auto"/>
        <w:ind w:firstLine="851"/>
        <w:jc w:val="both"/>
        <w:rPr>
          <w:rFonts w:ascii="Times New Roman" w:hAnsi="Times New Roman" w:cs="Times New Roman"/>
        </w:rPr>
      </w:pPr>
      <w:proofErr w:type="gramStart"/>
      <w:r w:rsidRPr="00522735">
        <w:rPr>
          <w:rFonts w:ascii="Times New Roman" w:hAnsi="Times New Roman" w:cs="Times New Roman"/>
        </w:rPr>
        <w:t>Untuk memperjelas jumlah batas kelas dari distribusi frekuensi yang telah didapatkan, maka disajikan dalam bentuk diagram batang berikut.</w:t>
      </w:r>
      <w:proofErr w:type="gramEnd"/>
    </w:p>
    <w:p w:rsidR="00522735" w:rsidRPr="00522735" w:rsidRDefault="00522735" w:rsidP="00522735">
      <w:pPr>
        <w:pStyle w:val="ListParagraph"/>
        <w:spacing w:after="0" w:line="240" w:lineRule="auto"/>
        <w:ind w:left="0" w:firstLine="567"/>
        <w:jc w:val="both"/>
        <w:rPr>
          <w:rFonts w:ascii="Times New Roman" w:hAnsi="Times New Roman"/>
        </w:rPr>
      </w:pPr>
      <w:r w:rsidRPr="00522735">
        <w:rPr>
          <w:rFonts w:ascii="Times New Roman" w:hAnsi="Times New Roman"/>
        </w:rPr>
        <w:t xml:space="preserve"> </w:t>
      </w:r>
    </w:p>
    <w:p w:rsidR="00522735" w:rsidRPr="00522735" w:rsidRDefault="00522735" w:rsidP="00522735">
      <w:pPr>
        <w:spacing w:after="0" w:line="240" w:lineRule="auto"/>
        <w:jc w:val="center"/>
        <w:rPr>
          <w:rFonts w:ascii="Times New Roman" w:hAnsi="Times New Roman" w:cs="Times New Roman"/>
          <w:b/>
        </w:rPr>
      </w:pPr>
      <w:r w:rsidRPr="00522735">
        <w:rPr>
          <w:rFonts w:ascii="Times New Roman" w:hAnsi="Times New Roman" w:cs="Times New Roman"/>
          <w:b/>
          <w:noProof/>
        </w:rPr>
        <w:lastRenderedPageBreak/>
        <w:drawing>
          <wp:inline distT="0" distB="0" distL="0" distR="0" wp14:anchorId="2D69C70E" wp14:editId="4E062772">
            <wp:extent cx="2668772" cy="1648047"/>
            <wp:effectExtent l="0" t="0" r="17780" b="9525"/>
            <wp:docPr id="2" name="Chart 2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2735" w:rsidRPr="00522735" w:rsidRDefault="00522735" w:rsidP="00522735">
      <w:pPr>
        <w:spacing w:after="0" w:line="240" w:lineRule="auto"/>
        <w:jc w:val="center"/>
        <w:rPr>
          <w:rFonts w:ascii="Times New Roman" w:hAnsi="Times New Roman" w:cs="Times New Roman"/>
        </w:rPr>
      </w:pPr>
      <w:proofErr w:type="gramStart"/>
      <w:r w:rsidRPr="00522735">
        <w:rPr>
          <w:rFonts w:ascii="Times New Roman" w:hAnsi="Times New Roman" w:cs="Times New Roman"/>
          <w:b/>
        </w:rPr>
        <w:t xml:space="preserve">Gambar </w:t>
      </w:r>
      <w:r>
        <w:rPr>
          <w:rFonts w:ascii="Times New Roman" w:hAnsi="Times New Roman" w:cs="Times New Roman"/>
          <w:b/>
        </w:rPr>
        <w:t>2.</w:t>
      </w:r>
      <w:proofErr w:type="gramEnd"/>
      <w:r w:rsidRPr="00522735">
        <w:rPr>
          <w:rFonts w:ascii="Times New Roman" w:hAnsi="Times New Roman" w:cs="Times New Roman"/>
          <w:b/>
        </w:rPr>
        <w:t xml:space="preserve"> </w:t>
      </w:r>
      <w:r w:rsidRPr="00522735">
        <w:rPr>
          <w:rFonts w:ascii="Times New Roman" w:hAnsi="Times New Roman" w:cs="Times New Roman"/>
          <w:bCs/>
        </w:rPr>
        <w:t>Diagram Batang Distribusi Frekuensi Hasil Belajar Kognitif (</w:t>
      </w:r>
      <w:r w:rsidRPr="00522735">
        <w:rPr>
          <w:rFonts w:ascii="Times New Roman" w:hAnsi="Times New Roman" w:cs="Times New Roman"/>
          <w:bCs/>
          <w:i/>
        </w:rPr>
        <w:t>post-test</w:t>
      </w:r>
      <w:r w:rsidRPr="00522735">
        <w:rPr>
          <w:rFonts w:ascii="Times New Roman" w:hAnsi="Times New Roman" w:cs="Times New Roman"/>
          <w:bCs/>
        </w:rPr>
        <w:t>)</w:t>
      </w:r>
    </w:p>
    <w:p w:rsidR="00522735" w:rsidRPr="00522735" w:rsidRDefault="00522735" w:rsidP="00522735">
      <w:pPr>
        <w:pStyle w:val="ListParagraph"/>
        <w:spacing w:after="0" w:line="240" w:lineRule="auto"/>
        <w:ind w:left="0"/>
        <w:jc w:val="center"/>
        <w:rPr>
          <w:rFonts w:ascii="Times New Roman" w:hAnsi="Times New Roman"/>
          <w:b/>
          <w:bCs/>
        </w:rPr>
      </w:pPr>
    </w:p>
    <w:p w:rsidR="00522735" w:rsidRPr="00522735" w:rsidRDefault="00522735" w:rsidP="00522735">
      <w:pPr>
        <w:spacing w:after="0" w:line="240" w:lineRule="auto"/>
        <w:ind w:firstLine="567"/>
        <w:jc w:val="both"/>
        <w:rPr>
          <w:rFonts w:ascii="Times New Roman" w:hAnsi="Times New Roman" w:cs="Times New Roman"/>
        </w:rPr>
      </w:pPr>
      <w:r w:rsidRPr="00522735">
        <w:rPr>
          <w:rFonts w:ascii="Times New Roman" w:hAnsi="Times New Roman" w:cs="Times New Roman"/>
        </w:rPr>
        <w:t>Dari data tersebut jelas terlihat bahwa siswa yang skornya mencapai atau di atas nilai KKM 75</w:t>
      </w:r>
      <w:proofErr w:type="gramStart"/>
      <w:r w:rsidRPr="00522735">
        <w:rPr>
          <w:rFonts w:ascii="Times New Roman" w:hAnsi="Times New Roman" w:cs="Times New Roman"/>
        </w:rPr>
        <w:t>,32</w:t>
      </w:r>
      <w:proofErr w:type="gramEnd"/>
      <w:r w:rsidRPr="00522735">
        <w:rPr>
          <w:rFonts w:ascii="Times New Roman" w:hAnsi="Times New Roman" w:cs="Times New Roman"/>
        </w:rPr>
        <w:t xml:space="preserve"> (konversi skor 15,06), lebih banyak yaitu </w:t>
      </w:r>
      <w:r w:rsidRPr="00522735">
        <w:rPr>
          <w:rFonts w:ascii="Times New Roman" w:hAnsi="Times New Roman" w:cs="Times New Roman"/>
          <w:color w:val="000000" w:themeColor="text1"/>
        </w:rPr>
        <w:t xml:space="preserve">berjumlah 59 siswa atau 71,95%. </w:t>
      </w:r>
      <w:r w:rsidRPr="00522735">
        <w:rPr>
          <w:rFonts w:ascii="Times New Roman" w:hAnsi="Times New Roman" w:cs="Times New Roman"/>
        </w:rPr>
        <w:t xml:space="preserve">Ini menunjukan bahwa media alat peraga “media analog” dari bahan </w:t>
      </w:r>
      <w:proofErr w:type="gramStart"/>
      <w:r w:rsidRPr="00522735">
        <w:rPr>
          <w:rFonts w:ascii="Times New Roman" w:hAnsi="Times New Roman" w:cs="Times New Roman"/>
        </w:rPr>
        <w:t>baku</w:t>
      </w:r>
      <w:proofErr w:type="gramEnd"/>
      <w:r w:rsidRPr="00522735">
        <w:rPr>
          <w:rFonts w:ascii="Times New Roman" w:hAnsi="Times New Roman" w:cs="Times New Roman"/>
        </w:rPr>
        <w:t xml:space="preserve"> limbah lokal Indramayu efektif terhadap hasil belajar siswa pada materi peredaran darah, yaitu skor siswa banyak yang mencapai dan di atas nilai KKM</w:t>
      </w:r>
      <w:r w:rsidRPr="00522735">
        <w:rPr>
          <w:rFonts w:ascii="Times New Roman" w:hAnsi="Times New Roman" w:cs="Times New Roman"/>
          <w:color w:val="000000" w:themeColor="text1"/>
        </w:rPr>
        <w:t>. (Ket: 59/82 x 100% = 71.95%).</w:t>
      </w:r>
    </w:p>
    <w:p w:rsidR="00522735" w:rsidRPr="00522735" w:rsidRDefault="00522735" w:rsidP="00522735">
      <w:pPr>
        <w:spacing w:after="0" w:line="240" w:lineRule="auto"/>
        <w:ind w:firstLine="567"/>
        <w:jc w:val="both"/>
        <w:rPr>
          <w:rFonts w:ascii="Times New Roman" w:hAnsi="Times New Roman" w:cs="Times New Roman"/>
        </w:rPr>
      </w:pPr>
      <w:r w:rsidRPr="00522735">
        <w:rPr>
          <w:rFonts w:ascii="Times New Roman" w:hAnsi="Times New Roman" w:cs="Times New Roman"/>
        </w:rPr>
        <w:t>Setelah dilakukan pengolahan data mentah hasil belajar kognitif (</w:t>
      </w:r>
      <w:r w:rsidRPr="00522735">
        <w:rPr>
          <w:rFonts w:ascii="Times New Roman" w:hAnsi="Times New Roman" w:cs="Times New Roman"/>
          <w:i/>
        </w:rPr>
        <w:t>post-test</w:t>
      </w:r>
      <w:proofErr w:type="gramStart"/>
      <w:r w:rsidRPr="00522735">
        <w:rPr>
          <w:rFonts w:ascii="Times New Roman" w:hAnsi="Times New Roman" w:cs="Times New Roman"/>
        </w:rPr>
        <w:t>)  diperoleh</w:t>
      </w:r>
      <w:proofErr w:type="gramEnd"/>
      <w:r w:rsidRPr="00522735">
        <w:rPr>
          <w:rFonts w:ascii="Times New Roman" w:hAnsi="Times New Roman" w:cs="Times New Roman"/>
        </w:rPr>
        <w:t xml:space="preserve"> rata-rata skor dan simpangan baku dari kelas sampel yang dapat dilihat pada table 4.3 berikut:</w:t>
      </w:r>
    </w:p>
    <w:p w:rsidR="00522735" w:rsidRPr="00522735" w:rsidRDefault="00522735" w:rsidP="00522735">
      <w:pPr>
        <w:pStyle w:val="ListParagraph"/>
        <w:spacing w:after="0" w:line="240" w:lineRule="auto"/>
        <w:ind w:left="0" w:firstLine="450"/>
        <w:jc w:val="both"/>
        <w:rPr>
          <w:rFonts w:ascii="Times New Roman" w:hAnsi="Times New Roman"/>
        </w:rPr>
      </w:pPr>
    </w:p>
    <w:p w:rsidR="00522735" w:rsidRPr="00522735" w:rsidRDefault="00522735" w:rsidP="00522735">
      <w:pPr>
        <w:pStyle w:val="ListParagraph"/>
        <w:spacing w:after="0" w:line="240" w:lineRule="auto"/>
        <w:ind w:left="0"/>
        <w:jc w:val="center"/>
        <w:rPr>
          <w:rFonts w:ascii="Times New Roman" w:hAnsi="Times New Roman"/>
        </w:rPr>
      </w:pPr>
      <w:r w:rsidRPr="00522735">
        <w:rPr>
          <w:rFonts w:ascii="Times New Roman" w:hAnsi="Times New Roman"/>
          <w:b/>
        </w:rPr>
        <w:t xml:space="preserve">Tabel </w:t>
      </w:r>
      <w:proofErr w:type="gramStart"/>
      <w:r>
        <w:rPr>
          <w:rFonts w:ascii="Times New Roman" w:hAnsi="Times New Roman"/>
          <w:b/>
        </w:rPr>
        <w:t>5</w:t>
      </w:r>
      <w:r w:rsidRPr="00522735">
        <w:rPr>
          <w:rFonts w:ascii="Times New Roman" w:hAnsi="Times New Roman"/>
          <w:b/>
        </w:rPr>
        <w:t xml:space="preserve">  </w:t>
      </w:r>
      <w:r w:rsidRPr="00522735">
        <w:rPr>
          <w:rFonts w:ascii="Times New Roman" w:hAnsi="Times New Roman"/>
        </w:rPr>
        <w:t>Data</w:t>
      </w:r>
      <w:proofErr w:type="gramEnd"/>
      <w:r w:rsidRPr="00522735">
        <w:rPr>
          <w:rFonts w:ascii="Times New Roman" w:hAnsi="Times New Roman"/>
        </w:rPr>
        <w:t xml:space="preserve"> Hasil Belajar Siswa (</w:t>
      </w:r>
      <w:r w:rsidRPr="00522735">
        <w:rPr>
          <w:rFonts w:ascii="Times New Roman" w:hAnsi="Times New Roman"/>
          <w:i/>
        </w:rPr>
        <w:t>Post-test</w:t>
      </w:r>
      <w:r w:rsidRPr="00522735">
        <w:rPr>
          <w:rFonts w:ascii="Times New Roman" w:hAnsi="Times New Roman"/>
        </w:rPr>
        <w:t>)</w:t>
      </w:r>
    </w:p>
    <w:tbl>
      <w:tblPr>
        <w:tblW w:w="4626" w:type="dxa"/>
        <w:jc w:val="center"/>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4"/>
        <w:gridCol w:w="851"/>
        <w:gridCol w:w="806"/>
        <w:gridCol w:w="900"/>
        <w:gridCol w:w="1225"/>
      </w:tblGrid>
      <w:tr w:rsidR="00EB6C9B" w:rsidRPr="00EB6C9B" w:rsidTr="00EB6C9B">
        <w:trPr>
          <w:jc w:val="center"/>
        </w:trPr>
        <w:tc>
          <w:tcPr>
            <w:tcW w:w="844" w:type="dxa"/>
            <w:shd w:val="clear" w:color="auto" w:fill="auto"/>
            <w:vAlign w:val="center"/>
          </w:tcPr>
          <w:p w:rsidR="00522735" w:rsidRPr="00EB6C9B" w:rsidRDefault="00522735" w:rsidP="00522735">
            <w:pPr>
              <w:spacing w:after="0" w:line="240" w:lineRule="auto"/>
              <w:jc w:val="center"/>
              <w:rPr>
                <w:rFonts w:ascii="Times New Roman" w:hAnsi="Times New Roman" w:cs="Times New Roman"/>
                <w:b/>
                <w:sz w:val="18"/>
                <w:szCs w:val="18"/>
              </w:rPr>
            </w:pPr>
            <w:r w:rsidRPr="00EB6C9B">
              <w:rPr>
                <w:rFonts w:ascii="Times New Roman" w:hAnsi="Times New Roman" w:cs="Times New Roman"/>
                <w:b/>
                <w:sz w:val="18"/>
                <w:szCs w:val="18"/>
              </w:rPr>
              <w:t>Kelas</w:t>
            </w:r>
          </w:p>
        </w:tc>
        <w:tc>
          <w:tcPr>
            <w:tcW w:w="851" w:type="dxa"/>
            <w:shd w:val="clear" w:color="auto" w:fill="auto"/>
            <w:vAlign w:val="center"/>
          </w:tcPr>
          <w:p w:rsidR="00522735" w:rsidRPr="00EB6C9B" w:rsidRDefault="00522735" w:rsidP="00522735">
            <w:pPr>
              <w:spacing w:after="0" w:line="240" w:lineRule="auto"/>
              <w:jc w:val="center"/>
              <w:rPr>
                <w:rFonts w:ascii="Times New Roman" w:hAnsi="Times New Roman" w:cs="Times New Roman"/>
                <w:b/>
                <w:sz w:val="18"/>
                <w:szCs w:val="18"/>
              </w:rPr>
            </w:pPr>
            <w:r w:rsidRPr="00EB6C9B">
              <w:rPr>
                <w:rFonts w:ascii="Times New Roman" w:hAnsi="Times New Roman" w:cs="Times New Roman"/>
                <w:b/>
                <w:sz w:val="18"/>
                <w:szCs w:val="18"/>
              </w:rPr>
              <w:t>Jumlah Siswa</w:t>
            </w:r>
          </w:p>
        </w:tc>
        <w:tc>
          <w:tcPr>
            <w:tcW w:w="806" w:type="dxa"/>
            <w:shd w:val="clear" w:color="auto" w:fill="auto"/>
            <w:vAlign w:val="center"/>
          </w:tcPr>
          <w:p w:rsidR="00522735" w:rsidRPr="00EB6C9B" w:rsidRDefault="00522735" w:rsidP="00522735">
            <w:pPr>
              <w:spacing w:after="0" w:line="240" w:lineRule="auto"/>
              <w:jc w:val="center"/>
              <w:rPr>
                <w:rFonts w:ascii="Times New Roman" w:hAnsi="Times New Roman" w:cs="Times New Roman"/>
                <w:b/>
                <w:sz w:val="18"/>
                <w:szCs w:val="18"/>
              </w:rPr>
            </w:pPr>
            <w:r w:rsidRPr="00EB6C9B">
              <w:rPr>
                <w:rFonts w:ascii="Times New Roman" w:hAnsi="Times New Roman" w:cs="Times New Roman"/>
                <w:b/>
                <w:sz w:val="18"/>
                <w:szCs w:val="18"/>
              </w:rPr>
              <w:t>Rata-rata skor</w:t>
            </w:r>
          </w:p>
        </w:tc>
        <w:tc>
          <w:tcPr>
            <w:tcW w:w="900" w:type="dxa"/>
            <w:shd w:val="clear" w:color="auto" w:fill="auto"/>
            <w:vAlign w:val="center"/>
          </w:tcPr>
          <w:p w:rsidR="00522735" w:rsidRPr="00EB6C9B" w:rsidRDefault="00522735" w:rsidP="00522735">
            <w:pPr>
              <w:spacing w:after="0" w:line="240" w:lineRule="auto"/>
              <w:jc w:val="center"/>
              <w:rPr>
                <w:rFonts w:ascii="Times New Roman" w:hAnsi="Times New Roman" w:cs="Times New Roman"/>
                <w:b/>
                <w:sz w:val="18"/>
                <w:szCs w:val="18"/>
              </w:rPr>
            </w:pPr>
            <w:r w:rsidRPr="00EB6C9B">
              <w:rPr>
                <w:rFonts w:ascii="Times New Roman" w:hAnsi="Times New Roman" w:cs="Times New Roman"/>
                <w:b/>
                <w:sz w:val="18"/>
                <w:szCs w:val="18"/>
              </w:rPr>
              <w:t>Varians</w:t>
            </w:r>
          </w:p>
        </w:tc>
        <w:tc>
          <w:tcPr>
            <w:tcW w:w="1225" w:type="dxa"/>
            <w:shd w:val="clear" w:color="auto" w:fill="auto"/>
            <w:vAlign w:val="center"/>
          </w:tcPr>
          <w:p w:rsidR="00522735" w:rsidRPr="00EB6C9B" w:rsidRDefault="00522735" w:rsidP="00522735">
            <w:pPr>
              <w:spacing w:after="0" w:line="240" w:lineRule="auto"/>
              <w:jc w:val="center"/>
              <w:rPr>
                <w:rFonts w:ascii="Times New Roman" w:hAnsi="Times New Roman" w:cs="Times New Roman"/>
                <w:b/>
                <w:sz w:val="18"/>
                <w:szCs w:val="18"/>
              </w:rPr>
            </w:pPr>
            <w:r w:rsidRPr="00EB6C9B">
              <w:rPr>
                <w:rFonts w:ascii="Times New Roman" w:hAnsi="Times New Roman" w:cs="Times New Roman"/>
                <w:b/>
                <w:sz w:val="18"/>
                <w:szCs w:val="18"/>
              </w:rPr>
              <w:t>Simpangan Baku (Standar deviasi)</w:t>
            </w:r>
          </w:p>
        </w:tc>
      </w:tr>
      <w:tr w:rsidR="00EB6C9B" w:rsidRPr="00EB6C9B" w:rsidTr="00EB6C9B">
        <w:trPr>
          <w:trHeight w:val="403"/>
          <w:jc w:val="center"/>
        </w:trPr>
        <w:tc>
          <w:tcPr>
            <w:tcW w:w="844" w:type="dxa"/>
            <w:vAlign w:val="center"/>
          </w:tcPr>
          <w:p w:rsidR="00522735" w:rsidRPr="00EB6C9B" w:rsidRDefault="00522735" w:rsidP="00522735">
            <w:pPr>
              <w:spacing w:after="0" w:line="240" w:lineRule="auto"/>
              <w:jc w:val="center"/>
              <w:rPr>
                <w:rFonts w:ascii="Times New Roman" w:hAnsi="Times New Roman" w:cs="Times New Roman"/>
                <w:sz w:val="18"/>
                <w:szCs w:val="18"/>
              </w:rPr>
            </w:pPr>
            <w:r w:rsidRPr="00EB6C9B">
              <w:rPr>
                <w:rFonts w:ascii="Times New Roman" w:hAnsi="Times New Roman" w:cs="Times New Roman"/>
                <w:sz w:val="18"/>
                <w:szCs w:val="18"/>
              </w:rPr>
              <w:t>Sampel</w:t>
            </w:r>
          </w:p>
        </w:tc>
        <w:tc>
          <w:tcPr>
            <w:tcW w:w="851" w:type="dxa"/>
            <w:vAlign w:val="center"/>
          </w:tcPr>
          <w:p w:rsidR="00522735" w:rsidRPr="00EB6C9B" w:rsidRDefault="00522735" w:rsidP="00522735">
            <w:pPr>
              <w:spacing w:after="0" w:line="240" w:lineRule="auto"/>
              <w:jc w:val="center"/>
              <w:rPr>
                <w:rFonts w:ascii="Times New Roman" w:hAnsi="Times New Roman" w:cs="Times New Roman"/>
                <w:color w:val="000000" w:themeColor="text1"/>
                <w:sz w:val="18"/>
                <w:szCs w:val="18"/>
              </w:rPr>
            </w:pPr>
            <w:r w:rsidRPr="00EB6C9B">
              <w:rPr>
                <w:rFonts w:ascii="Times New Roman" w:hAnsi="Times New Roman" w:cs="Times New Roman"/>
                <w:color w:val="000000" w:themeColor="text1"/>
                <w:sz w:val="18"/>
                <w:szCs w:val="18"/>
              </w:rPr>
              <w:t>82</w:t>
            </w:r>
          </w:p>
        </w:tc>
        <w:tc>
          <w:tcPr>
            <w:tcW w:w="806" w:type="dxa"/>
            <w:vAlign w:val="center"/>
          </w:tcPr>
          <w:p w:rsidR="00522735" w:rsidRPr="00EB6C9B" w:rsidRDefault="00522735" w:rsidP="00522735">
            <w:pPr>
              <w:spacing w:after="0" w:line="240" w:lineRule="auto"/>
              <w:jc w:val="center"/>
              <w:rPr>
                <w:rFonts w:ascii="Times New Roman" w:hAnsi="Times New Roman" w:cs="Times New Roman"/>
                <w:color w:val="000000" w:themeColor="text1"/>
                <w:sz w:val="18"/>
                <w:szCs w:val="18"/>
              </w:rPr>
            </w:pPr>
            <w:r w:rsidRPr="00EB6C9B">
              <w:rPr>
                <w:rFonts w:ascii="Times New Roman" w:hAnsi="Times New Roman" w:cs="Times New Roman"/>
                <w:color w:val="000000" w:themeColor="text1"/>
                <w:sz w:val="18"/>
                <w:szCs w:val="18"/>
              </w:rPr>
              <w:t>15.96</w:t>
            </w:r>
          </w:p>
        </w:tc>
        <w:tc>
          <w:tcPr>
            <w:tcW w:w="900" w:type="dxa"/>
            <w:vAlign w:val="center"/>
          </w:tcPr>
          <w:p w:rsidR="00522735" w:rsidRPr="00EB6C9B" w:rsidRDefault="00522735" w:rsidP="00522735">
            <w:pPr>
              <w:spacing w:after="0" w:line="240" w:lineRule="auto"/>
              <w:jc w:val="center"/>
              <w:rPr>
                <w:rFonts w:ascii="Times New Roman" w:hAnsi="Times New Roman" w:cs="Times New Roman"/>
                <w:color w:val="000000" w:themeColor="text1"/>
                <w:sz w:val="18"/>
                <w:szCs w:val="18"/>
              </w:rPr>
            </w:pPr>
            <w:r w:rsidRPr="00EB6C9B">
              <w:rPr>
                <w:rFonts w:ascii="Times New Roman" w:hAnsi="Times New Roman" w:cs="Times New Roman"/>
                <w:color w:val="000000" w:themeColor="text1"/>
                <w:sz w:val="18"/>
                <w:szCs w:val="18"/>
              </w:rPr>
              <w:t>6,45</w:t>
            </w:r>
          </w:p>
        </w:tc>
        <w:tc>
          <w:tcPr>
            <w:tcW w:w="1225" w:type="dxa"/>
            <w:vAlign w:val="center"/>
          </w:tcPr>
          <w:p w:rsidR="00522735" w:rsidRPr="00EB6C9B" w:rsidRDefault="00522735" w:rsidP="00522735">
            <w:pPr>
              <w:spacing w:after="0" w:line="240" w:lineRule="auto"/>
              <w:jc w:val="center"/>
              <w:rPr>
                <w:rFonts w:ascii="Times New Roman" w:hAnsi="Times New Roman" w:cs="Times New Roman"/>
                <w:color w:val="000000" w:themeColor="text1"/>
                <w:sz w:val="18"/>
                <w:szCs w:val="18"/>
              </w:rPr>
            </w:pPr>
            <w:r w:rsidRPr="00EB6C9B">
              <w:rPr>
                <w:rFonts w:ascii="Times New Roman" w:hAnsi="Times New Roman" w:cs="Times New Roman"/>
                <w:color w:val="000000" w:themeColor="text1"/>
                <w:sz w:val="18"/>
                <w:szCs w:val="18"/>
              </w:rPr>
              <w:t>2,54</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tblGrid>
      <w:tr w:rsidR="00522735" w:rsidRPr="00522735" w:rsidTr="00EB6C9B">
        <w:tc>
          <w:tcPr>
            <w:tcW w:w="4573" w:type="dxa"/>
          </w:tcPr>
          <w:p w:rsidR="00522735" w:rsidRPr="00EB6C9B" w:rsidRDefault="00522735" w:rsidP="00522735">
            <w:pPr>
              <w:jc w:val="both"/>
              <w:rPr>
                <w:rFonts w:ascii="Times New Roman" w:hAnsi="Times New Roman" w:cs="Times New Roman"/>
                <w:i/>
                <w:sz w:val="20"/>
              </w:rPr>
            </w:pPr>
            <w:r w:rsidRPr="00EB6C9B">
              <w:rPr>
                <w:rFonts w:ascii="Times New Roman" w:hAnsi="Times New Roman" w:cs="Times New Roman"/>
                <w:i/>
                <w:sz w:val="20"/>
              </w:rPr>
              <w:t>Keterangan:</w:t>
            </w:r>
          </w:p>
          <w:p w:rsidR="00522735" w:rsidRPr="00522735" w:rsidRDefault="00522735" w:rsidP="00522735">
            <w:pPr>
              <w:jc w:val="both"/>
              <w:rPr>
                <w:rFonts w:ascii="Times New Roman" w:hAnsi="Times New Roman" w:cs="Times New Roman"/>
                <w:i/>
              </w:rPr>
            </w:pPr>
            <w:proofErr w:type="gramStart"/>
            <w:r w:rsidRPr="00EB6C9B">
              <w:rPr>
                <w:rFonts w:ascii="Times New Roman" w:hAnsi="Times New Roman" w:cs="Times New Roman"/>
                <w:i/>
                <w:sz w:val="20"/>
              </w:rPr>
              <w:t>rata-rata</w:t>
            </w:r>
            <w:proofErr w:type="gramEnd"/>
            <w:r w:rsidRPr="00EB6C9B">
              <w:rPr>
                <w:rFonts w:ascii="Times New Roman" w:hAnsi="Times New Roman" w:cs="Times New Roman"/>
                <w:i/>
                <w:sz w:val="20"/>
              </w:rPr>
              <w:t xml:space="preserve"> skor dan simpangan baku akan digunakan dalam perhitungan uji normalitas data dan uji hipotesis penelitian</w:t>
            </w:r>
            <w:r w:rsidRPr="00EB6C9B">
              <w:rPr>
                <w:rFonts w:ascii="Times New Roman" w:hAnsi="Times New Roman" w:cs="Times New Roman"/>
                <w:sz w:val="20"/>
              </w:rPr>
              <w:t xml:space="preserve">. </w:t>
            </w:r>
          </w:p>
        </w:tc>
      </w:tr>
    </w:tbl>
    <w:p w:rsidR="00522735" w:rsidRPr="00522735" w:rsidRDefault="00522735" w:rsidP="00522735">
      <w:pPr>
        <w:spacing w:after="0" w:line="240" w:lineRule="auto"/>
        <w:jc w:val="both"/>
        <w:rPr>
          <w:rFonts w:ascii="Times New Roman" w:hAnsi="Times New Roman" w:cs="Times New Roman"/>
        </w:rPr>
      </w:pPr>
    </w:p>
    <w:p w:rsidR="00522735" w:rsidRPr="00522735" w:rsidRDefault="00522735" w:rsidP="00522735">
      <w:pPr>
        <w:spacing w:after="0" w:line="240" w:lineRule="auto"/>
        <w:ind w:left="284" w:firstLine="567"/>
        <w:jc w:val="both"/>
        <w:rPr>
          <w:rFonts w:ascii="Times New Roman" w:hAnsi="Times New Roman" w:cs="Times New Roman"/>
          <w:b/>
        </w:rPr>
      </w:pPr>
      <w:r w:rsidRPr="00522735">
        <w:rPr>
          <w:rFonts w:ascii="Times New Roman" w:hAnsi="Times New Roman" w:cs="Times New Roman"/>
        </w:rPr>
        <w:t>Berdasarkan tabel diatas dapat diketahui bahwa rata-rata skor hasil belajar siswa yaitu 15</w:t>
      </w:r>
      <w:proofErr w:type="gramStart"/>
      <w:r w:rsidRPr="00522735">
        <w:rPr>
          <w:rFonts w:ascii="Times New Roman" w:hAnsi="Times New Roman" w:cs="Times New Roman"/>
        </w:rPr>
        <w:t>,96</w:t>
      </w:r>
      <w:proofErr w:type="gramEnd"/>
      <w:r w:rsidRPr="00522735">
        <w:rPr>
          <w:rFonts w:ascii="Times New Roman" w:hAnsi="Times New Roman" w:cs="Times New Roman"/>
        </w:rPr>
        <w:t xml:space="preserve"> kemudian untuk simpangan baku (standar deviasi) yaitu sebesar 2,54. </w:t>
      </w:r>
    </w:p>
    <w:p w:rsidR="00522735" w:rsidRPr="00522735" w:rsidRDefault="00522735" w:rsidP="00522735">
      <w:pPr>
        <w:spacing w:after="0" w:line="240" w:lineRule="auto"/>
        <w:jc w:val="both"/>
        <w:rPr>
          <w:rFonts w:ascii="Times New Roman" w:hAnsi="Times New Roman" w:cs="Times New Roman"/>
          <w:b/>
        </w:rPr>
      </w:pPr>
    </w:p>
    <w:p w:rsidR="00522735" w:rsidRPr="00522735" w:rsidRDefault="00522735" w:rsidP="00522735">
      <w:pPr>
        <w:pStyle w:val="ListParagraph"/>
        <w:numPr>
          <w:ilvl w:val="0"/>
          <w:numId w:val="7"/>
        </w:numPr>
        <w:spacing w:after="0" w:line="240" w:lineRule="auto"/>
        <w:ind w:left="284" w:hanging="284"/>
        <w:jc w:val="both"/>
        <w:rPr>
          <w:rFonts w:ascii="Times New Roman" w:hAnsi="Times New Roman"/>
          <w:b/>
        </w:rPr>
      </w:pPr>
      <w:r w:rsidRPr="00522735">
        <w:rPr>
          <w:rFonts w:ascii="Times New Roman" w:hAnsi="Times New Roman"/>
          <w:b/>
        </w:rPr>
        <w:t xml:space="preserve">Keefektifan media pembelajaran </w:t>
      </w:r>
      <w:r w:rsidRPr="00522735">
        <w:rPr>
          <w:rFonts w:ascii="Times New Roman" w:hAnsi="Times New Roman"/>
          <w:b/>
          <w:color w:val="000000" w:themeColor="text1"/>
        </w:rPr>
        <w:t xml:space="preserve">alat peraga “media analog” </w:t>
      </w:r>
      <w:r w:rsidRPr="00522735">
        <w:rPr>
          <w:rFonts w:ascii="Times New Roman" w:hAnsi="Times New Roman"/>
          <w:b/>
        </w:rPr>
        <w:t>terhadap hasil belajar siswa SMA pada materi peredaran darah</w:t>
      </w:r>
    </w:p>
    <w:p w:rsidR="00522735" w:rsidRPr="00522735" w:rsidRDefault="00522735" w:rsidP="00522735">
      <w:pPr>
        <w:pStyle w:val="ListParagraph"/>
        <w:numPr>
          <w:ilvl w:val="0"/>
          <w:numId w:val="9"/>
        </w:numPr>
        <w:spacing w:after="0" w:line="240" w:lineRule="auto"/>
        <w:ind w:left="284" w:hanging="284"/>
        <w:jc w:val="both"/>
        <w:rPr>
          <w:rFonts w:ascii="Times New Roman" w:hAnsi="Times New Roman"/>
          <w:b/>
        </w:rPr>
      </w:pPr>
      <w:r w:rsidRPr="00522735">
        <w:rPr>
          <w:rFonts w:ascii="Times New Roman" w:hAnsi="Times New Roman"/>
          <w:b/>
        </w:rPr>
        <w:t>Uji Prasyarat Analisis</w:t>
      </w:r>
    </w:p>
    <w:p w:rsidR="00522735" w:rsidRPr="00522735" w:rsidRDefault="00522735" w:rsidP="00522735">
      <w:pPr>
        <w:pStyle w:val="ListParagraph"/>
        <w:spacing w:after="0" w:line="240" w:lineRule="auto"/>
        <w:ind w:left="284"/>
        <w:jc w:val="both"/>
        <w:rPr>
          <w:rFonts w:ascii="Times New Roman" w:hAnsi="Times New Roman"/>
          <w:b/>
        </w:rPr>
      </w:pPr>
      <w:r w:rsidRPr="00522735">
        <w:rPr>
          <w:rFonts w:ascii="Times New Roman" w:hAnsi="Times New Roman"/>
          <w:b/>
        </w:rPr>
        <w:t>Uji Normalitas</w:t>
      </w:r>
    </w:p>
    <w:p w:rsidR="00522735" w:rsidRPr="00522735" w:rsidRDefault="00522735" w:rsidP="00EB6C9B">
      <w:pPr>
        <w:spacing w:after="0" w:line="240" w:lineRule="auto"/>
        <w:ind w:firstLine="567"/>
        <w:jc w:val="both"/>
        <w:rPr>
          <w:rFonts w:ascii="Times New Roman" w:hAnsi="Times New Roman" w:cs="Times New Roman"/>
        </w:rPr>
      </w:pPr>
      <w:proofErr w:type="gramStart"/>
      <w:r w:rsidRPr="00522735">
        <w:rPr>
          <w:rFonts w:ascii="Times New Roman" w:hAnsi="Times New Roman" w:cs="Times New Roman"/>
        </w:rPr>
        <w:t>Setelah diperoleh rata-rata skor dan standar deviasi, langkah selanjutnya yaitu menguji normalitas data hasil belajar siswa kelas sampel.</w:t>
      </w:r>
      <w:proofErr w:type="gramEnd"/>
      <w:r w:rsidRPr="00522735">
        <w:rPr>
          <w:rFonts w:ascii="Times New Roman" w:hAnsi="Times New Roman" w:cs="Times New Roman"/>
        </w:rPr>
        <w:t xml:space="preserve"> Dalam penelitian ini, diperoleh hasil uji normalitas sebagai berikut:</w:t>
      </w:r>
    </w:p>
    <w:p w:rsidR="00522735" w:rsidRPr="00522735" w:rsidRDefault="00522735" w:rsidP="00522735">
      <w:pPr>
        <w:spacing w:after="0" w:line="240" w:lineRule="auto"/>
        <w:ind w:firstLine="284"/>
        <w:jc w:val="center"/>
        <w:rPr>
          <w:rFonts w:ascii="Times New Roman" w:hAnsi="Times New Roman" w:cs="Times New Roman"/>
          <w:b/>
        </w:rPr>
      </w:pPr>
      <w:r w:rsidRPr="00522735">
        <w:rPr>
          <w:rFonts w:ascii="Times New Roman" w:hAnsi="Times New Roman" w:cs="Times New Roman"/>
          <w:b/>
        </w:rPr>
        <w:lastRenderedPageBreak/>
        <w:t xml:space="preserve">Tabel </w:t>
      </w:r>
      <w:proofErr w:type="gramStart"/>
      <w:r w:rsidR="00EB6C9B">
        <w:rPr>
          <w:rFonts w:ascii="Times New Roman" w:hAnsi="Times New Roman" w:cs="Times New Roman"/>
          <w:b/>
        </w:rPr>
        <w:t>6</w:t>
      </w:r>
      <w:r w:rsidRPr="00522735">
        <w:rPr>
          <w:rFonts w:ascii="Times New Roman" w:hAnsi="Times New Roman" w:cs="Times New Roman"/>
          <w:b/>
        </w:rPr>
        <w:t xml:space="preserve">  </w:t>
      </w:r>
      <w:r w:rsidRPr="00EB6C9B">
        <w:rPr>
          <w:rFonts w:ascii="Times New Roman" w:hAnsi="Times New Roman" w:cs="Times New Roman"/>
        </w:rPr>
        <w:t>Data</w:t>
      </w:r>
      <w:proofErr w:type="gramEnd"/>
      <w:r w:rsidRPr="00EB6C9B">
        <w:rPr>
          <w:rFonts w:ascii="Times New Roman" w:hAnsi="Times New Roman" w:cs="Times New Roman"/>
        </w:rPr>
        <w:t xml:space="preserve"> Hasil Uji Normalitas</w:t>
      </w:r>
    </w:p>
    <w:tbl>
      <w:tblPr>
        <w:tblW w:w="4513" w:type="dxa"/>
        <w:jc w:val="center"/>
        <w:tblInd w:w="1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935"/>
        <w:gridCol w:w="897"/>
        <w:gridCol w:w="1781"/>
      </w:tblGrid>
      <w:tr w:rsidR="00522735" w:rsidRPr="00EB6C9B" w:rsidTr="00EB6C9B">
        <w:trPr>
          <w:trHeight w:val="331"/>
          <w:jc w:val="center"/>
        </w:trPr>
        <w:tc>
          <w:tcPr>
            <w:tcW w:w="900" w:type="dxa"/>
            <w:shd w:val="clear" w:color="auto" w:fill="auto"/>
            <w:vAlign w:val="center"/>
          </w:tcPr>
          <w:p w:rsidR="00522735" w:rsidRPr="00EB6C9B" w:rsidRDefault="00522735" w:rsidP="00EB6C9B">
            <w:pPr>
              <w:spacing w:after="0" w:line="240" w:lineRule="auto"/>
              <w:jc w:val="center"/>
              <w:rPr>
                <w:rFonts w:ascii="Times New Roman" w:hAnsi="Times New Roman" w:cs="Times New Roman"/>
                <w:b/>
                <w:sz w:val="18"/>
              </w:rPr>
            </w:pPr>
            <w:r w:rsidRPr="00EB6C9B">
              <w:rPr>
                <w:rFonts w:ascii="Times New Roman" w:hAnsi="Times New Roman" w:cs="Times New Roman"/>
                <w:b/>
                <w:sz w:val="18"/>
              </w:rPr>
              <w:t>Kelas</w:t>
            </w:r>
          </w:p>
        </w:tc>
        <w:tc>
          <w:tcPr>
            <w:tcW w:w="935" w:type="dxa"/>
            <w:shd w:val="clear" w:color="auto" w:fill="auto"/>
            <w:vAlign w:val="center"/>
          </w:tcPr>
          <w:p w:rsidR="00522735" w:rsidRPr="00EB6C9B" w:rsidRDefault="00522735" w:rsidP="00EB6C9B">
            <w:pPr>
              <w:spacing w:after="0" w:line="240" w:lineRule="auto"/>
              <w:jc w:val="center"/>
              <w:rPr>
                <w:rFonts w:ascii="Times New Roman" w:hAnsi="Times New Roman" w:cs="Times New Roman"/>
                <w:b/>
                <w:sz w:val="18"/>
              </w:rPr>
            </w:pPr>
            <w:r w:rsidRPr="00EB6C9B">
              <w:rPr>
                <w:rFonts w:ascii="Times New Roman" w:hAnsi="Times New Roman" w:cs="Times New Roman"/>
                <w:b/>
                <w:i/>
                <w:sz w:val="18"/>
              </w:rPr>
              <w:t>x</w:t>
            </w:r>
            <w:r w:rsidRPr="00EB6C9B">
              <w:rPr>
                <w:rFonts w:ascii="Times New Roman" w:hAnsi="Times New Roman" w:cs="Times New Roman"/>
                <w:b/>
                <w:sz w:val="18"/>
                <w:vertAlign w:val="superscript"/>
              </w:rPr>
              <w:t>2</w:t>
            </w:r>
            <w:r w:rsidRPr="00EB6C9B">
              <w:rPr>
                <w:rFonts w:ascii="Times New Roman" w:hAnsi="Times New Roman" w:cs="Times New Roman"/>
                <w:b/>
                <w:i/>
                <w:sz w:val="18"/>
                <w:vertAlign w:val="subscript"/>
              </w:rPr>
              <w:t>hitung</w:t>
            </w:r>
          </w:p>
        </w:tc>
        <w:tc>
          <w:tcPr>
            <w:tcW w:w="897" w:type="dxa"/>
            <w:shd w:val="clear" w:color="auto" w:fill="auto"/>
            <w:vAlign w:val="center"/>
          </w:tcPr>
          <w:p w:rsidR="00522735" w:rsidRPr="00EB6C9B" w:rsidRDefault="00522735" w:rsidP="00EB6C9B">
            <w:pPr>
              <w:spacing w:after="0" w:line="240" w:lineRule="auto"/>
              <w:jc w:val="center"/>
              <w:rPr>
                <w:rFonts w:ascii="Times New Roman" w:hAnsi="Times New Roman" w:cs="Times New Roman"/>
                <w:b/>
                <w:sz w:val="18"/>
              </w:rPr>
            </w:pPr>
            <w:r w:rsidRPr="00EB6C9B">
              <w:rPr>
                <w:rFonts w:ascii="Times New Roman" w:hAnsi="Times New Roman" w:cs="Times New Roman"/>
                <w:b/>
                <w:i/>
                <w:sz w:val="18"/>
              </w:rPr>
              <w:t>x</w:t>
            </w:r>
            <w:r w:rsidRPr="00EB6C9B">
              <w:rPr>
                <w:rFonts w:ascii="Times New Roman" w:hAnsi="Times New Roman" w:cs="Times New Roman"/>
                <w:b/>
                <w:sz w:val="18"/>
                <w:vertAlign w:val="superscript"/>
              </w:rPr>
              <w:t>2</w:t>
            </w:r>
            <w:r w:rsidRPr="00EB6C9B">
              <w:rPr>
                <w:rFonts w:ascii="Times New Roman" w:hAnsi="Times New Roman" w:cs="Times New Roman"/>
                <w:b/>
                <w:i/>
                <w:sz w:val="18"/>
                <w:vertAlign w:val="subscript"/>
              </w:rPr>
              <w:t>tabel</w:t>
            </w:r>
          </w:p>
        </w:tc>
        <w:tc>
          <w:tcPr>
            <w:tcW w:w="1781" w:type="dxa"/>
            <w:shd w:val="clear" w:color="auto" w:fill="auto"/>
            <w:vAlign w:val="center"/>
          </w:tcPr>
          <w:p w:rsidR="00522735" w:rsidRPr="00EB6C9B" w:rsidRDefault="00522735" w:rsidP="00EB6C9B">
            <w:pPr>
              <w:spacing w:after="0" w:line="240" w:lineRule="auto"/>
              <w:jc w:val="center"/>
              <w:rPr>
                <w:rFonts w:ascii="Times New Roman" w:hAnsi="Times New Roman" w:cs="Times New Roman"/>
                <w:b/>
                <w:position w:val="-10"/>
                <w:sz w:val="18"/>
              </w:rPr>
            </w:pPr>
            <w:r w:rsidRPr="00EB6C9B">
              <w:rPr>
                <w:rFonts w:ascii="Times New Roman" w:hAnsi="Times New Roman" w:cs="Times New Roman"/>
                <w:b/>
                <w:position w:val="-10"/>
                <w:sz w:val="18"/>
              </w:rPr>
              <w:t>Keterangan</w:t>
            </w:r>
          </w:p>
        </w:tc>
      </w:tr>
      <w:tr w:rsidR="00522735" w:rsidRPr="00EB6C9B" w:rsidTr="00EB6C9B">
        <w:trPr>
          <w:trHeight w:val="342"/>
          <w:jc w:val="center"/>
        </w:trPr>
        <w:tc>
          <w:tcPr>
            <w:tcW w:w="900" w:type="dxa"/>
            <w:vAlign w:val="center"/>
          </w:tcPr>
          <w:p w:rsidR="00522735" w:rsidRPr="00EB6C9B" w:rsidRDefault="00522735" w:rsidP="00EB6C9B">
            <w:pPr>
              <w:spacing w:after="0" w:line="240" w:lineRule="auto"/>
              <w:jc w:val="center"/>
              <w:rPr>
                <w:rFonts w:ascii="Times New Roman" w:hAnsi="Times New Roman" w:cs="Times New Roman"/>
                <w:sz w:val="18"/>
              </w:rPr>
            </w:pPr>
            <w:r w:rsidRPr="00EB6C9B">
              <w:rPr>
                <w:rFonts w:ascii="Times New Roman" w:hAnsi="Times New Roman" w:cs="Times New Roman"/>
                <w:sz w:val="18"/>
              </w:rPr>
              <w:t>Sampel</w:t>
            </w:r>
          </w:p>
        </w:tc>
        <w:tc>
          <w:tcPr>
            <w:tcW w:w="935" w:type="dxa"/>
            <w:vAlign w:val="center"/>
          </w:tcPr>
          <w:p w:rsidR="00522735" w:rsidRPr="00EB6C9B" w:rsidRDefault="00522735" w:rsidP="00EB6C9B">
            <w:pPr>
              <w:spacing w:after="0" w:line="240" w:lineRule="auto"/>
              <w:jc w:val="center"/>
              <w:rPr>
                <w:rFonts w:ascii="Times New Roman" w:hAnsi="Times New Roman" w:cs="Times New Roman"/>
                <w:color w:val="000000" w:themeColor="text1"/>
                <w:sz w:val="18"/>
              </w:rPr>
            </w:pPr>
            <w:r w:rsidRPr="00EB6C9B">
              <w:rPr>
                <w:rFonts w:ascii="Times New Roman" w:hAnsi="Times New Roman" w:cs="Times New Roman"/>
                <w:sz w:val="18"/>
              </w:rPr>
              <w:t>3,413</w:t>
            </w:r>
          </w:p>
        </w:tc>
        <w:tc>
          <w:tcPr>
            <w:tcW w:w="897" w:type="dxa"/>
            <w:vAlign w:val="center"/>
          </w:tcPr>
          <w:p w:rsidR="00522735" w:rsidRPr="00EB6C9B" w:rsidRDefault="00522735" w:rsidP="00EB6C9B">
            <w:pPr>
              <w:spacing w:after="0" w:line="240" w:lineRule="auto"/>
              <w:jc w:val="center"/>
              <w:rPr>
                <w:rFonts w:ascii="Times New Roman" w:hAnsi="Times New Roman" w:cs="Times New Roman"/>
                <w:color w:val="000000" w:themeColor="text1"/>
                <w:sz w:val="18"/>
              </w:rPr>
            </w:pPr>
            <w:r w:rsidRPr="00EB6C9B">
              <w:rPr>
                <w:rFonts w:ascii="Times New Roman" w:hAnsi="Times New Roman" w:cs="Times New Roman"/>
                <w:sz w:val="18"/>
              </w:rPr>
              <w:t>7,815</w:t>
            </w:r>
          </w:p>
        </w:tc>
        <w:tc>
          <w:tcPr>
            <w:tcW w:w="1781" w:type="dxa"/>
            <w:vAlign w:val="center"/>
          </w:tcPr>
          <w:p w:rsidR="00522735" w:rsidRPr="00EB6C9B" w:rsidRDefault="00522735" w:rsidP="00EB6C9B">
            <w:pPr>
              <w:spacing w:after="0" w:line="240" w:lineRule="auto"/>
              <w:jc w:val="center"/>
              <w:rPr>
                <w:rFonts w:ascii="Times New Roman" w:hAnsi="Times New Roman" w:cs="Times New Roman"/>
                <w:color w:val="000000" w:themeColor="text1"/>
                <w:sz w:val="18"/>
              </w:rPr>
            </w:pPr>
            <w:r w:rsidRPr="00EB6C9B">
              <w:rPr>
                <w:rFonts w:ascii="Times New Roman" w:hAnsi="Times New Roman" w:cs="Times New Roman"/>
                <w:color w:val="000000" w:themeColor="text1"/>
                <w:sz w:val="18"/>
              </w:rPr>
              <w:t>Data Berdistribusi Normal</w:t>
            </w:r>
          </w:p>
        </w:tc>
      </w:tr>
    </w:tbl>
    <w:p w:rsidR="00522735" w:rsidRPr="00522735" w:rsidRDefault="00522735" w:rsidP="00522735">
      <w:pPr>
        <w:tabs>
          <w:tab w:val="left" w:pos="1698"/>
        </w:tabs>
        <w:spacing w:after="0" w:line="240" w:lineRule="auto"/>
        <w:ind w:firstLine="720"/>
        <w:jc w:val="both"/>
        <w:rPr>
          <w:rFonts w:ascii="Times New Roman" w:hAnsi="Times New Roman" w:cs="Times New Roman"/>
        </w:rPr>
      </w:pPr>
      <w:r w:rsidRPr="00522735">
        <w:rPr>
          <w:rFonts w:ascii="Times New Roman" w:hAnsi="Times New Roman" w:cs="Times New Roman"/>
        </w:rPr>
        <w:tab/>
      </w:r>
    </w:p>
    <w:p w:rsidR="00522735" w:rsidRPr="00522735" w:rsidRDefault="00522735" w:rsidP="00EB6C9B">
      <w:pPr>
        <w:spacing w:after="0" w:line="240" w:lineRule="auto"/>
        <w:ind w:firstLine="567"/>
        <w:jc w:val="both"/>
        <w:rPr>
          <w:rFonts w:ascii="Times New Roman" w:hAnsi="Times New Roman" w:cs="Times New Roman"/>
          <w:color w:val="FF0000"/>
        </w:rPr>
      </w:pPr>
      <w:r w:rsidRPr="00522735">
        <w:rPr>
          <w:rFonts w:ascii="Times New Roman" w:hAnsi="Times New Roman" w:cs="Times New Roman"/>
          <w:color w:val="000000" w:themeColor="text1"/>
        </w:rPr>
        <w:t xml:space="preserve">Berdasarkan dari table di atas menunjukkan bahwa data pada kelas sampel diperoleh </w:t>
      </w:r>
      <w:r w:rsidRPr="00522735">
        <w:rPr>
          <w:rFonts w:ascii="Times New Roman" w:hAnsi="Times New Roman" w:cs="Times New Roman"/>
          <w:i/>
          <w:color w:val="000000" w:themeColor="text1"/>
        </w:rPr>
        <w:t>x</w:t>
      </w:r>
      <w:r w:rsidRPr="00522735">
        <w:rPr>
          <w:rFonts w:ascii="Times New Roman" w:hAnsi="Times New Roman" w:cs="Times New Roman"/>
          <w:color w:val="000000" w:themeColor="text1"/>
          <w:vertAlign w:val="superscript"/>
        </w:rPr>
        <w:t>2</w:t>
      </w:r>
      <w:r w:rsidRPr="00522735">
        <w:rPr>
          <w:rFonts w:ascii="Times New Roman" w:hAnsi="Times New Roman" w:cs="Times New Roman"/>
          <w:i/>
          <w:color w:val="000000" w:themeColor="text1"/>
          <w:vertAlign w:val="subscript"/>
        </w:rPr>
        <w:t>hitung</w:t>
      </w:r>
      <w:r w:rsidRPr="00522735">
        <w:rPr>
          <w:rFonts w:ascii="Times New Roman" w:hAnsi="Times New Roman" w:cs="Times New Roman"/>
          <w:i/>
          <w:color w:val="000000" w:themeColor="text1"/>
        </w:rPr>
        <w:t xml:space="preserve"> =</w:t>
      </w:r>
      <w:r w:rsidRPr="00522735">
        <w:rPr>
          <w:rFonts w:ascii="Times New Roman" w:hAnsi="Times New Roman" w:cs="Times New Roman"/>
          <w:color w:val="000000" w:themeColor="text1"/>
        </w:rPr>
        <w:t>3,413</w:t>
      </w:r>
      <w:r w:rsidRPr="00522735">
        <w:rPr>
          <w:rFonts w:ascii="Times New Roman" w:hAnsi="Times New Roman" w:cs="Times New Roman"/>
          <w:color w:val="000000" w:themeColor="text1"/>
        </w:rPr>
        <w:fldChar w:fldCharType="begin"/>
      </w:r>
      <w:r w:rsidRPr="00522735">
        <w:rPr>
          <w:rFonts w:ascii="Times New Roman" w:hAnsi="Times New Roman" w:cs="Times New Roman"/>
          <w:color w:val="000000" w:themeColor="text1"/>
        </w:rPr>
        <w:instrText xml:space="preserve"> QUOTE </w:instrText>
      </w:r>
      <m:oMath>
        <m:sSubSup>
          <m:sSubSupPr>
            <m:ctrlPr>
              <w:rPr>
                <w:rFonts w:ascii="Cambria Math" w:hAnsi="Cambria Math" w:cs="Times New Roman"/>
                <w:i/>
                <w:color w:val="000000" w:themeColor="text1"/>
              </w:rPr>
            </m:ctrlPr>
          </m:sSubSupPr>
          <m:e>
            <m:r>
              <m:rPr>
                <m:sty m:val="p"/>
              </m:rPr>
              <w:rPr>
                <w:rFonts w:ascii="Cambria Math" w:hAnsi="Cambria Math" w:cs="Times New Roman"/>
                <w:color w:val="000000" w:themeColor="text1"/>
              </w:rPr>
              <m:t>x</m:t>
            </m:r>
          </m:e>
          <m:sub>
            <m:r>
              <m:rPr>
                <m:sty m:val="p"/>
              </m:rPr>
              <w:rPr>
                <w:rFonts w:ascii="Cambria Math" w:hAnsi="Cambria Math" w:cs="Times New Roman"/>
                <w:color w:val="000000" w:themeColor="text1"/>
              </w:rPr>
              <m:t>hitung</m:t>
            </m:r>
          </m:sub>
          <m:sup>
            <m:r>
              <m:rPr>
                <m:sty m:val="p"/>
              </m:rPr>
              <w:rPr>
                <w:rFonts w:ascii="Cambria Math" w:hAnsi="Cambria Math" w:cs="Times New Roman"/>
                <w:color w:val="000000" w:themeColor="text1"/>
              </w:rPr>
              <m:t>2</m:t>
            </m:r>
          </m:sup>
        </m:sSubSup>
        <m:r>
          <m:rPr>
            <m:sty m:val="p"/>
          </m:rPr>
          <w:rPr>
            <w:rFonts w:ascii="Cambria Math" w:hAnsi="Cambria Math" w:cs="Times New Roman"/>
            <w:color w:val="000000" w:themeColor="text1"/>
          </w:rPr>
          <m:t>=3, 62</m:t>
        </m:r>
      </m:oMath>
      <w:r w:rsidRPr="00522735">
        <w:rPr>
          <w:rFonts w:ascii="Times New Roman" w:hAnsi="Times New Roman" w:cs="Times New Roman"/>
          <w:color w:val="000000" w:themeColor="text1"/>
        </w:rPr>
        <w:fldChar w:fldCharType="end"/>
      </w:r>
      <w:r w:rsidRPr="00522735">
        <w:rPr>
          <w:rFonts w:ascii="Times New Roman" w:hAnsi="Times New Roman" w:cs="Times New Roman"/>
          <w:color w:val="000000" w:themeColor="text1"/>
        </w:rPr>
        <w:t xml:space="preserve">  </w:t>
      </w:r>
      <w:proofErr w:type="gramStart"/>
      <w:r w:rsidRPr="00522735">
        <w:rPr>
          <w:rFonts w:ascii="Times New Roman" w:hAnsi="Times New Roman" w:cs="Times New Roman"/>
          <w:color w:val="000000" w:themeColor="text1"/>
        </w:rPr>
        <w:t xml:space="preserve">dan  </w:t>
      </w:r>
      <w:r w:rsidRPr="00522735">
        <w:rPr>
          <w:rFonts w:ascii="Times New Roman" w:hAnsi="Times New Roman" w:cs="Times New Roman"/>
          <w:i/>
          <w:color w:val="000000" w:themeColor="text1"/>
        </w:rPr>
        <w:t>x</w:t>
      </w:r>
      <w:r w:rsidRPr="00522735">
        <w:rPr>
          <w:rFonts w:ascii="Times New Roman" w:hAnsi="Times New Roman" w:cs="Times New Roman"/>
          <w:color w:val="000000" w:themeColor="text1"/>
          <w:vertAlign w:val="superscript"/>
        </w:rPr>
        <w:t>2</w:t>
      </w:r>
      <w:r w:rsidRPr="00522735">
        <w:rPr>
          <w:rFonts w:ascii="Times New Roman" w:hAnsi="Times New Roman" w:cs="Times New Roman"/>
          <w:i/>
          <w:color w:val="000000" w:themeColor="text1"/>
          <w:vertAlign w:val="subscript"/>
        </w:rPr>
        <w:t>tabel</w:t>
      </w:r>
      <w:proofErr w:type="gramEnd"/>
      <w:r w:rsidRPr="00522735">
        <w:rPr>
          <w:rFonts w:ascii="Times New Roman" w:hAnsi="Times New Roman" w:cs="Times New Roman"/>
          <w:color w:val="000000" w:themeColor="text1"/>
        </w:rPr>
        <w:t xml:space="preserve">= 7,815, dengan taraf signifikan (α) 0,05 dan derajat kebebasan dk= </w:t>
      </w:r>
      <w:r w:rsidRPr="00522735">
        <w:rPr>
          <w:rFonts w:ascii="Times New Roman" w:hAnsi="Times New Roman" w:cs="Times New Roman"/>
          <w:i/>
          <w:color w:val="000000" w:themeColor="text1"/>
        </w:rPr>
        <w:t xml:space="preserve">k </w:t>
      </w:r>
      <w:r w:rsidRPr="00522735">
        <w:rPr>
          <w:rFonts w:ascii="Times New Roman" w:hAnsi="Times New Roman" w:cs="Times New Roman"/>
          <w:color w:val="000000" w:themeColor="text1"/>
        </w:rPr>
        <w:t xml:space="preserve">– 3 = 6 – 3 = 3. </w:t>
      </w:r>
      <w:proofErr w:type="gramStart"/>
      <w:r w:rsidRPr="00522735">
        <w:rPr>
          <w:rFonts w:ascii="Times New Roman" w:hAnsi="Times New Roman" w:cs="Times New Roman"/>
          <w:color w:val="000000" w:themeColor="text1"/>
        </w:rPr>
        <w:t xml:space="preserve">Karena </w:t>
      </w:r>
      <w:r w:rsidRPr="00522735">
        <w:rPr>
          <w:rFonts w:ascii="Times New Roman" w:hAnsi="Times New Roman" w:cs="Times New Roman"/>
          <w:i/>
          <w:color w:val="000000" w:themeColor="text1"/>
        </w:rPr>
        <w:t>x</w:t>
      </w:r>
      <w:r w:rsidRPr="00522735">
        <w:rPr>
          <w:rFonts w:ascii="Times New Roman" w:hAnsi="Times New Roman" w:cs="Times New Roman"/>
          <w:color w:val="000000" w:themeColor="text1"/>
          <w:vertAlign w:val="superscript"/>
        </w:rPr>
        <w:t>2</w:t>
      </w:r>
      <w:r w:rsidRPr="00522735">
        <w:rPr>
          <w:rFonts w:ascii="Times New Roman" w:hAnsi="Times New Roman" w:cs="Times New Roman"/>
          <w:i/>
          <w:color w:val="000000" w:themeColor="text1"/>
          <w:vertAlign w:val="subscript"/>
        </w:rPr>
        <w:t xml:space="preserve">hitung </w:t>
      </w:r>
      <w:r w:rsidRPr="00522735">
        <w:rPr>
          <w:rFonts w:ascii="Times New Roman" w:hAnsi="Times New Roman" w:cs="Times New Roman"/>
          <w:i/>
          <w:color w:val="000000" w:themeColor="text1"/>
        </w:rPr>
        <w:t>&lt; x</w:t>
      </w:r>
      <w:r w:rsidRPr="00522735">
        <w:rPr>
          <w:rFonts w:ascii="Times New Roman" w:hAnsi="Times New Roman" w:cs="Times New Roman"/>
          <w:color w:val="000000" w:themeColor="text1"/>
          <w:vertAlign w:val="superscript"/>
        </w:rPr>
        <w:t>2</w:t>
      </w:r>
      <w:r w:rsidRPr="00522735">
        <w:rPr>
          <w:rFonts w:ascii="Times New Roman" w:hAnsi="Times New Roman" w:cs="Times New Roman"/>
          <w:i/>
          <w:color w:val="000000" w:themeColor="text1"/>
          <w:vertAlign w:val="subscript"/>
        </w:rPr>
        <w:t>tabel</w:t>
      </w:r>
      <w:r w:rsidRPr="00522735">
        <w:rPr>
          <w:rFonts w:ascii="Times New Roman" w:hAnsi="Times New Roman" w:cs="Times New Roman"/>
          <w:color w:val="000000" w:themeColor="text1"/>
        </w:rPr>
        <w:fldChar w:fldCharType="begin"/>
      </w:r>
      <w:r w:rsidRPr="00522735">
        <w:rPr>
          <w:rFonts w:ascii="Times New Roman" w:hAnsi="Times New Roman" w:cs="Times New Roman"/>
          <w:color w:val="000000" w:themeColor="text1"/>
        </w:rPr>
        <w:instrText xml:space="preserve"> QUOTE </w:instrText>
      </w:r>
      <m:oMath>
        <m:sSubSup>
          <m:sSubSupPr>
            <m:ctrlPr>
              <w:rPr>
                <w:rFonts w:ascii="Cambria Math" w:hAnsi="Cambria Math" w:cs="Times New Roman"/>
                <w:i/>
                <w:color w:val="000000" w:themeColor="text1"/>
              </w:rPr>
            </m:ctrlPr>
          </m:sSubSupPr>
          <m:e>
            <m:r>
              <m:rPr>
                <m:sty m:val="p"/>
              </m:rPr>
              <w:rPr>
                <w:rFonts w:ascii="Cambria Math" w:hAnsi="Cambria Math" w:cs="Times New Roman"/>
                <w:color w:val="000000" w:themeColor="text1"/>
              </w:rPr>
              <m:t>x</m:t>
            </m:r>
          </m:e>
          <m:sub>
            <m:r>
              <m:rPr>
                <m:sty m:val="p"/>
              </m:rPr>
              <w:rPr>
                <w:rFonts w:ascii="Cambria Math" w:hAnsi="Cambria Math" w:cs="Times New Roman"/>
                <w:color w:val="000000" w:themeColor="text1"/>
              </w:rPr>
              <m:t>hitung</m:t>
            </m:r>
          </m:sub>
          <m:sup>
            <m:r>
              <m:rPr>
                <m:sty m:val="p"/>
              </m:rPr>
              <w:rPr>
                <w:rFonts w:ascii="Cambria Math" w:hAnsi="Cambria Math" w:cs="Times New Roman"/>
                <w:color w:val="000000" w:themeColor="text1"/>
              </w:rPr>
              <m:t>2</m:t>
            </m:r>
          </m:sup>
        </m:sSubSup>
        <m:r>
          <m:rPr>
            <m:sty m:val="p"/>
          </m:rPr>
          <w:rPr>
            <w:rFonts w:ascii="Cambria Math" w:hAnsi="Cambria Math" w:cs="Times New Roman"/>
            <w:color w:val="000000" w:themeColor="text1"/>
          </w:rPr>
          <m:t>&lt;</m:t>
        </m:r>
        <m:sSubSup>
          <m:sSubSupPr>
            <m:ctrlPr>
              <w:rPr>
                <w:rFonts w:ascii="Cambria Math" w:hAnsi="Cambria Math" w:cs="Times New Roman"/>
                <w:i/>
                <w:color w:val="000000" w:themeColor="text1"/>
              </w:rPr>
            </m:ctrlPr>
          </m:sSubSupPr>
          <m:e>
            <m:r>
              <m:rPr>
                <m:sty m:val="p"/>
              </m:rPr>
              <w:rPr>
                <w:rFonts w:ascii="Cambria Math" w:hAnsi="Cambria Math" w:cs="Times New Roman"/>
                <w:color w:val="000000" w:themeColor="text1"/>
              </w:rPr>
              <m:t>x</m:t>
            </m:r>
          </m:e>
          <m:sub>
            <m:r>
              <m:rPr>
                <m:sty m:val="p"/>
              </m:rPr>
              <w:rPr>
                <w:rFonts w:ascii="Cambria Math" w:hAnsi="Cambria Math" w:cs="Times New Roman"/>
                <w:color w:val="000000" w:themeColor="text1"/>
              </w:rPr>
              <m:t>tabel</m:t>
            </m:r>
          </m:sub>
          <m:sup>
            <m:r>
              <m:rPr>
                <m:sty m:val="p"/>
              </m:rPr>
              <w:rPr>
                <w:rFonts w:ascii="Cambria Math" w:hAnsi="Cambria Math" w:cs="Times New Roman"/>
                <w:color w:val="000000" w:themeColor="text1"/>
              </w:rPr>
              <m:t>2</m:t>
            </m:r>
          </m:sup>
        </m:sSubSup>
      </m:oMath>
      <w:r w:rsidRPr="00522735">
        <w:rPr>
          <w:rFonts w:ascii="Times New Roman" w:hAnsi="Times New Roman" w:cs="Times New Roman"/>
          <w:color w:val="000000" w:themeColor="text1"/>
        </w:rPr>
        <w:fldChar w:fldCharType="end"/>
      </w:r>
      <w:r w:rsidRPr="00522735">
        <w:rPr>
          <w:rFonts w:ascii="Times New Roman" w:hAnsi="Times New Roman" w:cs="Times New Roman"/>
          <w:color w:val="000000" w:themeColor="text1"/>
        </w:rPr>
        <w:t>, maka data (skor) hasil belajar siswa kelas sampel berdistribusi normal.</w:t>
      </w:r>
      <w:proofErr w:type="gramEnd"/>
      <w:r w:rsidRPr="00522735">
        <w:rPr>
          <w:rFonts w:ascii="Times New Roman" w:hAnsi="Times New Roman" w:cs="Times New Roman"/>
          <w:color w:val="000000" w:themeColor="text1"/>
        </w:rPr>
        <w:t xml:space="preserve"> </w:t>
      </w:r>
    </w:p>
    <w:p w:rsidR="00522735" w:rsidRPr="00522735" w:rsidRDefault="00522735" w:rsidP="00522735">
      <w:pPr>
        <w:pStyle w:val="ListParagraph"/>
        <w:spacing w:after="0" w:line="240" w:lineRule="auto"/>
        <w:ind w:left="284"/>
        <w:jc w:val="both"/>
        <w:rPr>
          <w:rFonts w:ascii="Times New Roman" w:hAnsi="Times New Roman"/>
          <w:b/>
        </w:rPr>
      </w:pPr>
    </w:p>
    <w:p w:rsidR="00522735" w:rsidRPr="00522735" w:rsidRDefault="00522735" w:rsidP="00522735">
      <w:pPr>
        <w:pStyle w:val="ListParagraph"/>
        <w:numPr>
          <w:ilvl w:val="0"/>
          <w:numId w:val="9"/>
        </w:numPr>
        <w:spacing w:after="0" w:line="240" w:lineRule="auto"/>
        <w:ind w:left="284" w:hanging="284"/>
        <w:jc w:val="both"/>
        <w:rPr>
          <w:rFonts w:ascii="Times New Roman" w:hAnsi="Times New Roman"/>
          <w:b/>
        </w:rPr>
      </w:pPr>
      <w:r w:rsidRPr="00522735">
        <w:rPr>
          <w:rFonts w:ascii="Times New Roman" w:hAnsi="Times New Roman"/>
          <w:b/>
        </w:rPr>
        <w:t>Uji Hipotesis</w:t>
      </w:r>
    </w:p>
    <w:p w:rsidR="00522735" w:rsidRPr="00522735" w:rsidRDefault="00522735" w:rsidP="00EB6C9B">
      <w:pPr>
        <w:spacing w:after="0" w:line="240" w:lineRule="auto"/>
        <w:ind w:firstLine="567"/>
        <w:jc w:val="both"/>
        <w:rPr>
          <w:rFonts w:ascii="Times New Roman" w:hAnsi="Times New Roman" w:cs="Times New Roman"/>
          <w:b/>
        </w:rPr>
      </w:pPr>
      <w:proofErr w:type="gramStart"/>
      <w:r w:rsidRPr="00522735">
        <w:rPr>
          <w:rFonts w:ascii="Times New Roman" w:hAnsi="Times New Roman" w:cs="Times New Roman"/>
        </w:rPr>
        <w:t xml:space="preserve">Setelah </w:t>
      </w:r>
      <w:r w:rsidRPr="00522735">
        <w:rPr>
          <w:rFonts w:ascii="Times New Roman" w:hAnsi="Times New Roman" w:cs="Times New Roman"/>
          <w:color w:val="000000" w:themeColor="text1"/>
        </w:rPr>
        <w:t>data</w:t>
      </w:r>
      <w:r w:rsidRPr="00522735">
        <w:rPr>
          <w:rFonts w:ascii="Times New Roman" w:hAnsi="Times New Roman" w:cs="Times New Roman"/>
        </w:rPr>
        <w:t xml:space="preserve"> </w:t>
      </w:r>
      <w:r w:rsidRPr="00522735">
        <w:rPr>
          <w:rFonts w:ascii="Times New Roman" w:hAnsi="Times New Roman" w:cs="Times New Roman"/>
          <w:color w:val="000000" w:themeColor="text1"/>
        </w:rPr>
        <w:t>hasil</w:t>
      </w:r>
      <w:r w:rsidRPr="00522735">
        <w:rPr>
          <w:rFonts w:ascii="Times New Roman" w:hAnsi="Times New Roman" w:cs="Times New Roman"/>
        </w:rPr>
        <w:t xml:space="preserve"> tes berdistribusi normal, selanjutnya dilakukan uji hipotesis melalui analisis data, yaitu dengan menggunakan uji-t (t</w:t>
      </w:r>
      <w:r w:rsidRPr="00522735">
        <w:rPr>
          <w:rFonts w:ascii="Times New Roman" w:hAnsi="Times New Roman" w:cs="Times New Roman"/>
          <w:i/>
          <w:vertAlign w:val="subscript"/>
        </w:rPr>
        <w:t xml:space="preserve">hitung </w:t>
      </w:r>
      <w:r w:rsidRPr="00522735">
        <w:rPr>
          <w:rFonts w:ascii="Times New Roman" w:hAnsi="Times New Roman" w:cs="Times New Roman"/>
        </w:rPr>
        <w:t>satu sampel).</w:t>
      </w:r>
      <w:proofErr w:type="gramEnd"/>
      <w:r w:rsidRPr="00522735">
        <w:rPr>
          <w:rFonts w:ascii="Times New Roman" w:hAnsi="Times New Roman" w:cs="Times New Roman"/>
        </w:rPr>
        <w:t xml:space="preserve"> </w:t>
      </w:r>
      <w:proofErr w:type="gramStart"/>
      <w:r w:rsidRPr="00522735">
        <w:rPr>
          <w:rFonts w:ascii="Times New Roman" w:hAnsi="Times New Roman" w:cs="Times New Roman"/>
        </w:rPr>
        <w:t>Hal ini bertujuan untuk menentukan kesimpulan sebagai jawaban dari rumusan masalah (</w:t>
      </w:r>
      <w:r w:rsidRPr="00522735">
        <w:rPr>
          <w:rFonts w:ascii="Times New Roman" w:hAnsi="Times New Roman" w:cs="Times New Roman"/>
          <w:b/>
        </w:rPr>
        <w:t xml:space="preserve">Keefektifan media pembelajaran </w:t>
      </w:r>
      <w:r w:rsidRPr="00522735">
        <w:rPr>
          <w:rFonts w:ascii="Times New Roman" w:hAnsi="Times New Roman" w:cs="Times New Roman"/>
          <w:b/>
          <w:color w:val="000000" w:themeColor="text1"/>
        </w:rPr>
        <w:t xml:space="preserve">alat peraga “media analog” </w:t>
      </w:r>
      <w:r w:rsidRPr="00522735">
        <w:rPr>
          <w:rFonts w:ascii="Times New Roman" w:hAnsi="Times New Roman" w:cs="Times New Roman"/>
          <w:b/>
        </w:rPr>
        <w:t>terhadap hasil belajar siswa SMA pada materi peredaran darah</w:t>
      </w:r>
      <w:r w:rsidRPr="00522735">
        <w:rPr>
          <w:rFonts w:ascii="Times New Roman" w:hAnsi="Times New Roman" w:cs="Times New Roman"/>
        </w:rPr>
        <w:t>).</w:t>
      </w:r>
      <w:proofErr w:type="gramEnd"/>
    </w:p>
    <w:p w:rsidR="00522735" w:rsidRPr="00522735" w:rsidRDefault="00522735" w:rsidP="00522735">
      <w:pPr>
        <w:spacing w:after="0" w:line="240" w:lineRule="auto"/>
        <w:ind w:firstLine="720"/>
        <w:jc w:val="both"/>
        <w:rPr>
          <w:rFonts w:ascii="Times New Roman" w:hAnsi="Times New Roman" w:cs="Times New Roman"/>
        </w:rPr>
      </w:pPr>
    </w:p>
    <w:p w:rsidR="00522735" w:rsidRPr="00522735" w:rsidRDefault="00522735" w:rsidP="00EB6C9B">
      <w:pPr>
        <w:spacing w:after="0" w:line="240" w:lineRule="auto"/>
        <w:ind w:firstLine="567"/>
        <w:jc w:val="both"/>
        <w:rPr>
          <w:rFonts w:ascii="Times New Roman" w:hAnsi="Times New Roman" w:cs="Times New Roman"/>
        </w:rPr>
      </w:pPr>
      <w:r w:rsidRPr="00522735">
        <w:rPr>
          <w:rFonts w:ascii="Times New Roman" w:hAnsi="Times New Roman" w:cs="Times New Roman"/>
        </w:rPr>
        <w:t>Hipotesis statistik yang diajukan dalam penelitian ini yaitu sebagai berikut:</w:t>
      </w:r>
    </w:p>
    <w:p w:rsidR="00522735" w:rsidRPr="00522735" w:rsidRDefault="00522735" w:rsidP="00522735">
      <w:pPr>
        <w:spacing w:after="0" w:line="240" w:lineRule="auto"/>
        <w:ind w:left="709" w:hanging="709"/>
        <w:jc w:val="both"/>
        <w:rPr>
          <w:rFonts w:ascii="Times New Roman" w:hAnsi="Times New Roman" w:cs="Times New Roman"/>
        </w:rPr>
      </w:pPr>
      <w:r w:rsidRPr="00522735">
        <w:rPr>
          <w:rFonts w:ascii="Times New Roman" w:hAnsi="Times New Roman" w:cs="Times New Roman"/>
        </w:rPr>
        <w:t>H</w:t>
      </w:r>
      <w:r w:rsidRPr="00522735">
        <w:rPr>
          <w:rFonts w:ascii="Times New Roman" w:hAnsi="Times New Roman" w:cs="Times New Roman"/>
          <w:vertAlign w:val="subscript"/>
        </w:rPr>
        <w:t>0</w:t>
      </w:r>
      <w:r w:rsidRPr="00522735">
        <w:rPr>
          <w:rFonts w:ascii="Times New Roman" w:hAnsi="Times New Roman" w:cs="Times New Roman"/>
        </w:rPr>
        <w:tab/>
        <w:t xml:space="preserve">: </w:t>
      </w:r>
      <m:oMath>
        <m:acc>
          <m:accPr>
            <m:chr m:val="̅"/>
            <m:ctrlPr>
              <w:rPr>
                <w:rFonts w:ascii="Cambria Math" w:hAnsi="Cambria Math" w:cs="Times New Roman"/>
              </w:rPr>
            </m:ctrlPr>
          </m:accPr>
          <m:e>
            <m:r>
              <w:rPr>
                <w:rFonts w:ascii="Cambria Math" w:hAnsi="Cambria Math" w:cs="Times New Roman"/>
              </w:rPr>
              <m:t>x</m:t>
            </m:r>
          </m:e>
        </m:acc>
      </m:oMath>
      <w:r w:rsidRPr="00522735">
        <w:rPr>
          <w:rFonts w:ascii="Times New Roman" w:hAnsi="Times New Roman" w:cs="Times New Roman"/>
        </w:rPr>
        <w:t xml:space="preserve"> ≤ 15</w:t>
      </w:r>
      <w:proofErr w:type="gramStart"/>
      <w:r w:rsidRPr="00522735">
        <w:rPr>
          <w:rFonts w:ascii="Times New Roman" w:hAnsi="Times New Roman" w:cs="Times New Roman"/>
        </w:rPr>
        <w:t>,06</w:t>
      </w:r>
      <w:proofErr w:type="gramEnd"/>
    </w:p>
    <w:p w:rsidR="00522735" w:rsidRPr="00522735" w:rsidRDefault="00522735" w:rsidP="00522735">
      <w:pPr>
        <w:spacing w:after="0" w:line="240" w:lineRule="auto"/>
        <w:ind w:left="709" w:hanging="709"/>
        <w:jc w:val="both"/>
        <w:rPr>
          <w:rFonts w:ascii="Times New Roman" w:hAnsi="Times New Roman" w:cs="Times New Roman"/>
        </w:rPr>
      </w:pPr>
      <w:r w:rsidRPr="00522735">
        <w:rPr>
          <w:rFonts w:ascii="Times New Roman" w:hAnsi="Times New Roman" w:cs="Times New Roman"/>
        </w:rPr>
        <w:t>H</w:t>
      </w:r>
      <w:r w:rsidRPr="00522735">
        <w:rPr>
          <w:rFonts w:ascii="Times New Roman" w:hAnsi="Times New Roman" w:cs="Times New Roman"/>
          <w:vertAlign w:val="subscript"/>
        </w:rPr>
        <w:t>a</w:t>
      </w:r>
      <w:r w:rsidRPr="00522735">
        <w:rPr>
          <w:rFonts w:ascii="Times New Roman" w:hAnsi="Times New Roman" w:cs="Times New Roman"/>
        </w:rPr>
        <w:tab/>
        <w:t xml:space="preserve">: </w:t>
      </w:r>
      <m:oMath>
        <m:acc>
          <m:accPr>
            <m:chr m:val="̅"/>
            <m:ctrlPr>
              <w:rPr>
                <w:rFonts w:ascii="Cambria Math" w:hAnsi="Cambria Math" w:cs="Times New Roman"/>
              </w:rPr>
            </m:ctrlPr>
          </m:accPr>
          <m:e>
            <m:r>
              <w:rPr>
                <w:rFonts w:ascii="Cambria Math" w:hAnsi="Cambria Math" w:cs="Times New Roman"/>
              </w:rPr>
              <m:t xml:space="preserve">x  </m:t>
            </m:r>
          </m:e>
        </m:acc>
      </m:oMath>
      <w:r w:rsidRPr="00522735">
        <w:rPr>
          <w:rFonts w:ascii="Times New Roman" w:hAnsi="Times New Roman" w:cs="Times New Roman"/>
        </w:rPr>
        <w:t>&gt; 15</w:t>
      </w:r>
      <w:proofErr w:type="gramStart"/>
      <w:r w:rsidRPr="00522735">
        <w:rPr>
          <w:rFonts w:ascii="Times New Roman" w:hAnsi="Times New Roman" w:cs="Times New Roman"/>
        </w:rPr>
        <w:t>,06</w:t>
      </w:r>
      <w:proofErr w:type="gramEnd"/>
    </w:p>
    <w:p w:rsidR="00522735" w:rsidRPr="00522735" w:rsidRDefault="00522735" w:rsidP="00522735">
      <w:pPr>
        <w:spacing w:after="0" w:line="240" w:lineRule="auto"/>
        <w:ind w:firstLine="567"/>
        <w:jc w:val="both"/>
        <w:rPr>
          <w:rFonts w:ascii="Times New Roman" w:hAnsi="Times New Roman" w:cs="Times New Roman"/>
        </w:rPr>
      </w:pPr>
      <w:r w:rsidRPr="00522735">
        <w:rPr>
          <w:rFonts w:ascii="Times New Roman" w:hAnsi="Times New Roman" w:cs="Times New Roman"/>
        </w:rPr>
        <w:t>Adapun hipotesis penelitian yang diajukan adalah sebagai berikut:</w:t>
      </w: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25"/>
        <w:gridCol w:w="6946"/>
      </w:tblGrid>
      <w:tr w:rsidR="00522735" w:rsidRPr="00522735" w:rsidTr="00E43685">
        <w:tc>
          <w:tcPr>
            <w:tcW w:w="567" w:type="dxa"/>
          </w:tcPr>
          <w:p w:rsidR="00522735" w:rsidRPr="00522735" w:rsidRDefault="00522735" w:rsidP="00522735">
            <w:pPr>
              <w:pStyle w:val="ListParagraph"/>
              <w:ind w:left="0"/>
              <w:jc w:val="both"/>
              <w:rPr>
                <w:rFonts w:ascii="Times New Roman" w:hAnsi="Times New Roman"/>
              </w:rPr>
            </w:pPr>
            <w:r w:rsidRPr="00522735">
              <w:rPr>
                <w:rFonts w:ascii="Times New Roman" w:hAnsi="Times New Roman"/>
              </w:rPr>
              <w:t>H</w:t>
            </w:r>
            <w:r w:rsidRPr="00522735">
              <w:rPr>
                <w:rFonts w:ascii="Times New Roman" w:hAnsi="Times New Roman"/>
                <w:vertAlign w:val="subscript"/>
              </w:rPr>
              <w:t>0</w:t>
            </w:r>
          </w:p>
        </w:tc>
        <w:tc>
          <w:tcPr>
            <w:tcW w:w="425" w:type="dxa"/>
          </w:tcPr>
          <w:p w:rsidR="00522735" w:rsidRPr="00522735" w:rsidRDefault="00522735" w:rsidP="00522735">
            <w:pPr>
              <w:pStyle w:val="ListParagraph"/>
              <w:ind w:left="0"/>
              <w:jc w:val="both"/>
              <w:rPr>
                <w:rFonts w:ascii="Times New Roman" w:hAnsi="Times New Roman"/>
              </w:rPr>
            </w:pPr>
            <w:r w:rsidRPr="00522735">
              <w:rPr>
                <w:rFonts w:ascii="Times New Roman" w:hAnsi="Times New Roman"/>
              </w:rPr>
              <w:t>=</w:t>
            </w:r>
          </w:p>
        </w:tc>
        <w:tc>
          <w:tcPr>
            <w:tcW w:w="6946" w:type="dxa"/>
          </w:tcPr>
          <w:p w:rsidR="00522735" w:rsidRPr="00522735" w:rsidRDefault="00522735" w:rsidP="00522735">
            <w:pPr>
              <w:jc w:val="both"/>
              <w:rPr>
                <w:rFonts w:ascii="Times New Roman" w:hAnsi="Times New Roman" w:cs="Times New Roman"/>
                <w:b/>
              </w:rPr>
            </w:pPr>
            <w:r w:rsidRPr="00522735">
              <w:rPr>
                <w:rFonts w:ascii="Times New Roman" w:hAnsi="Times New Roman" w:cs="Times New Roman"/>
                <w:color w:val="000000" w:themeColor="text1"/>
              </w:rPr>
              <w:t>Eksplorasi Limbah Lokal Indramayu Sebagai Bahan Baku Alat Peraga “Media Analog” tidak efektif terhadap Hasil Belajar siswa.</w:t>
            </w:r>
          </w:p>
        </w:tc>
      </w:tr>
      <w:tr w:rsidR="00522735" w:rsidRPr="00522735" w:rsidTr="00E43685">
        <w:tc>
          <w:tcPr>
            <w:tcW w:w="567" w:type="dxa"/>
          </w:tcPr>
          <w:p w:rsidR="00522735" w:rsidRPr="00522735" w:rsidRDefault="00522735" w:rsidP="00522735">
            <w:pPr>
              <w:pStyle w:val="ListParagraph"/>
              <w:ind w:left="0"/>
              <w:jc w:val="both"/>
              <w:rPr>
                <w:rFonts w:ascii="Times New Roman" w:hAnsi="Times New Roman"/>
              </w:rPr>
            </w:pPr>
            <w:r w:rsidRPr="00522735">
              <w:rPr>
                <w:rFonts w:ascii="Times New Roman" w:hAnsi="Times New Roman"/>
              </w:rPr>
              <w:t>H</w:t>
            </w:r>
            <w:r w:rsidRPr="00522735">
              <w:rPr>
                <w:rFonts w:ascii="Times New Roman" w:hAnsi="Times New Roman"/>
                <w:vertAlign w:val="subscript"/>
              </w:rPr>
              <w:t>a</w:t>
            </w:r>
          </w:p>
        </w:tc>
        <w:tc>
          <w:tcPr>
            <w:tcW w:w="425" w:type="dxa"/>
          </w:tcPr>
          <w:p w:rsidR="00522735" w:rsidRPr="00522735" w:rsidRDefault="00522735" w:rsidP="00522735">
            <w:pPr>
              <w:pStyle w:val="ListParagraph"/>
              <w:ind w:left="0"/>
              <w:jc w:val="both"/>
              <w:rPr>
                <w:rFonts w:ascii="Times New Roman" w:hAnsi="Times New Roman"/>
              </w:rPr>
            </w:pPr>
            <w:r w:rsidRPr="00522735">
              <w:rPr>
                <w:rFonts w:ascii="Times New Roman" w:hAnsi="Times New Roman"/>
              </w:rPr>
              <w:t>=</w:t>
            </w:r>
          </w:p>
        </w:tc>
        <w:tc>
          <w:tcPr>
            <w:tcW w:w="6946" w:type="dxa"/>
          </w:tcPr>
          <w:p w:rsidR="00522735" w:rsidRPr="00522735" w:rsidRDefault="00522735" w:rsidP="00522735">
            <w:pPr>
              <w:jc w:val="both"/>
              <w:rPr>
                <w:rFonts w:ascii="Times New Roman" w:hAnsi="Times New Roman" w:cs="Times New Roman"/>
                <w:b/>
              </w:rPr>
            </w:pPr>
            <w:r w:rsidRPr="00522735">
              <w:rPr>
                <w:rFonts w:ascii="Times New Roman" w:hAnsi="Times New Roman" w:cs="Times New Roman"/>
                <w:color w:val="000000" w:themeColor="text1"/>
              </w:rPr>
              <w:t>Eksplorasi Limbah Lokal Indramayu Sebagai Bahan Baku Alat Peraga “Media Analog” efektif terhadap Hasil Belajar siswa.</w:t>
            </w:r>
          </w:p>
        </w:tc>
      </w:tr>
    </w:tbl>
    <w:p w:rsidR="00522735" w:rsidRPr="00522735" w:rsidRDefault="00522735" w:rsidP="00522735">
      <w:pPr>
        <w:spacing w:after="0" w:line="240" w:lineRule="auto"/>
        <w:ind w:firstLine="567"/>
        <w:jc w:val="both"/>
        <w:rPr>
          <w:rFonts w:ascii="Times New Roman" w:hAnsi="Times New Roman" w:cs="Times New Roman"/>
        </w:rPr>
      </w:pPr>
    </w:p>
    <w:p w:rsidR="00522735" w:rsidRPr="00522735" w:rsidRDefault="00522735" w:rsidP="00522735">
      <w:pPr>
        <w:spacing w:after="0" w:line="240" w:lineRule="auto"/>
        <w:ind w:firstLine="567"/>
        <w:jc w:val="both"/>
        <w:rPr>
          <w:rFonts w:ascii="Times New Roman" w:hAnsi="Times New Roman" w:cs="Times New Roman"/>
        </w:rPr>
      </w:pPr>
      <w:proofErr w:type="gramStart"/>
      <w:r w:rsidRPr="00522735">
        <w:rPr>
          <w:rFonts w:ascii="Times New Roman" w:hAnsi="Times New Roman" w:cs="Times New Roman"/>
        </w:rPr>
        <w:t>Berdasarkan pengolahan data (hasil pengitungan uji hipotesis) yang dilakukan, didapatkan data hasil belajar kognitif siswa sebagai berikut.</w:t>
      </w:r>
      <w:proofErr w:type="gramEnd"/>
    </w:p>
    <w:p w:rsidR="00522735" w:rsidRPr="00522735" w:rsidRDefault="00522735" w:rsidP="00522735">
      <w:pPr>
        <w:spacing w:after="0" w:line="240" w:lineRule="auto"/>
        <w:jc w:val="center"/>
        <w:rPr>
          <w:rFonts w:ascii="Times New Roman" w:hAnsi="Times New Roman" w:cs="Times New Roman"/>
          <w:b/>
        </w:rPr>
      </w:pPr>
      <w:r w:rsidRPr="00522735">
        <w:rPr>
          <w:rFonts w:ascii="Times New Roman" w:hAnsi="Times New Roman" w:cs="Times New Roman"/>
          <w:b/>
        </w:rPr>
        <w:t xml:space="preserve">Tabel </w:t>
      </w:r>
      <w:r w:rsidR="00DD1EAD">
        <w:rPr>
          <w:rFonts w:ascii="Times New Roman" w:hAnsi="Times New Roman" w:cs="Times New Roman"/>
          <w:b/>
        </w:rPr>
        <w:t xml:space="preserve">7 </w:t>
      </w:r>
      <w:r w:rsidRPr="00DD1EAD">
        <w:rPr>
          <w:rFonts w:ascii="Times New Roman" w:hAnsi="Times New Roman" w:cs="Times New Roman"/>
        </w:rPr>
        <w:t>Data Hasil Uji Hipotesis</w:t>
      </w:r>
    </w:p>
    <w:tbl>
      <w:tblPr>
        <w:tblW w:w="4984" w:type="dxa"/>
        <w:jc w:val="center"/>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0"/>
        <w:gridCol w:w="708"/>
        <w:gridCol w:w="567"/>
        <w:gridCol w:w="567"/>
        <w:gridCol w:w="709"/>
        <w:gridCol w:w="425"/>
        <w:gridCol w:w="567"/>
        <w:gridCol w:w="581"/>
        <w:gridCol w:w="120"/>
      </w:tblGrid>
      <w:tr w:rsidR="005F5369" w:rsidRPr="005F5369" w:rsidTr="00DD1EAD">
        <w:trPr>
          <w:gridAfter w:val="1"/>
          <w:wAfter w:w="120" w:type="dxa"/>
          <w:trHeight w:val="602"/>
          <w:jc w:val="center"/>
        </w:trPr>
        <w:tc>
          <w:tcPr>
            <w:tcW w:w="740" w:type="dxa"/>
            <w:shd w:val="clear" w:color="auto" w:fill="auto"/>
            <w:vAlign w:val="center"/>
          </w:tcPr>
          <w:p w:rsidR="00522735" w:rsidRPr="005F5369" w:rsidRDefault="00522735" w:rsidP="00522735">
            <w:pPr>
              <w:pStyle w:val="ListParagraph"/>
              <w:tabs>
                <w:tab w:val="left" w:pos="1843"/>
              </w:tabs>
              <w:spacing w:after="0" w:line="240" w:lineRule="auto"/>
              <w:ind w:left="0"/>
              <w:jc w:val="center"/>
              <w:rPr>
                <w:rFonts w:ascii="Times New Roman" w:hAnsi="Times New Roman"/>
                <w:sz w:val="16"/>
              </w:rPr>
            </w:pPr>
            <w:r w:rsidRPr="005F5369">
              <w:rPr>
                <w:rFonts w:ascii="Times New Roman" w:hAnsi="Times New Roman"/>
                <w:sz w:val="16"/>
              </w:rPr>
              <w:t>Kelas</w:t>
            </w:r>
          </w:p>
        </w:tc>
        <w:tc>
          <w:tcPr>
            <w:tcW w:w="708" w:type="dxa"/>
            <w:shd w:val="clear" w:color="auto" w:fill="auto"/>
            <w:vAlign w:val="center"/>
          </w:tcPr>
          <w:p w:rsidR="00522735" w:rsidRPr="005F5369" w:rsidRDefault="00522735" w:rsidP="00522735">
            <w:pPr>
              <w:pStyle w:val="ListParagraph"/>
              <w:tabs>
                <w:tab w:val="left" w:pos="1843"/>
              </w:tabs>
              <w:spacing w:after="0" w:line="240" w:lineRule="auto"/>
              <w:ind w:left="0"/>
              <w:jc w:val="center"/>
              <w:rPr>
                <w:rFonts w:ascii="Times New Roman" w:hAnsi="Times New Roman"/>
                <w:sz w:val="16"/>
              </w:rPr>
            </w:pPr>
            <w:r w:rsidRPr="005F5369">
              <w:rPr>
                <w:rFonts w:ascii="Times New Roman" w:hAnsi="Times New Roman"/>
                <w:sz w:val="16"/>
              </w:rPr>
              <w:t>Jumlah siswa (n)</w:t>
            </w:r>
          </w:p>
        </w:tc>
        <w:tc>
          <w:tcPr>
            <w:tcW w:w="567" w:type="dxa"/>
            <w:shd w:val="clear" w:color="auto" w:fill="auto"/>
            <w:vAlign w:val="center"/>
          </w:tcPr>
          <w:p w:rsidR="00522735" w:rsidRPr="005F5369" w:rsidRDefault="00522735" w:rsidP="00522735">
            <w:pPr>
              <w:pStyle w:val="ListParagraph"/>
              <w:tabs>
                <w:tab w:val="left" w:pos="1843"/>
              </w:tabs>
              <w:spacing w:after="0" w:line="240" w:lineRule="auto"/>
              <w:ind w:left="0"/>
              <w:jc w:val="center"/>
              <w:rPr>
                <w:rFonts w:ascii="Times New Roman" w:hAnsi="Times New Roman"/>
                <w:sz w:val="16"/>
              </w:rPr>
            </w:pPr>
            <w:r w:rsidRPr="005F5369">
              <w:rPr>
                <w:rFonts w:ascii="Times New Roman" w:hAnsi="Times New Roman"/>
                <w:sz w:val="16"/>
              </w:rPr>
              <w:t>Skor ideal</w:t>
            </w:r>
          </w:p>
        </w:tc>
        <w:tc>
          <w:tcPr>
            <w:tcW w:w="567" w:type="dxa"/>
            <w:shd w:val="clear" w:color="auto" w:fill="auto"/>
            <w:vAlign w:val="center"/>
          </w:tcPr>
          <w:p w:rsidR="00522735" w:rsidRPr="005F5369" w:rsidRDefault="00522735" w:rsidP="00522735">
            <w:pPr>
              <w:pStyle w:val="ListParagraph"/>
              <w:tabs>
                <w:tab w:val="left" w:pos="1843"/>
              </w:tabs>
              <w:spacing w:after="0" w:line="240" w:lineRule="auto"/>
              <w:ind w:left="0"/>
              <w:jc w:val="center"/>
              <w:rPr>
                <w:rFonts w:ascii="Times New Roman" w:hAnsi="Times New Roman"/>
                <w:sz w:val="16"/>
              </w:rPr>
            </w:pPr>
            <w:r w:rsidRPr="005F5369">
              <w:rPr>
                <w:rFonts w:ascii="Times New Roman" w:hAnsi="Times New Roman"/>
                <w:sz w:val="16"/>
              </w:rPr>
              <w:t>Rata-rata skor</w:t>
            </w:r>
          </w:p>
        </w:tc>
        <w:tc>
          <w:tcPr>
            <w:tcW w:w="709" w:type="dxa"/>
            <w:shd w:val="clear" w:color="auto" w:fill="auto"/>
            <w:vAlign w:val="center"/>
          </w:tcPr>
          <w:p w:rsidR="00522735" w:rsidRPr="005F5369" w:rsidRDefault="00522735" w:rsidP="00522735">
            <w:pPr>
              <w:pStyle w:val="ListParagraph"/>
              <w:tabs>
                <w:tab w:val="left" w:pos="1843"/>
              </w:tabs>
              <w:spacing w:after="0" w:line="240" w:lineRule="auto"/>
              <w:ind w:left="0"/>
              <w:jc w:val="center"/>
              <w:rPr>
                <w:rFonts w:ascii="Times New Roman" w:hAnsi="Times New Roman"/>
                <w:sz w:val="16"/>
              </w:rPr>
            </w:pPr>
            <w:r w:rsidRPr="005F5369">
              <w:rPr>
                <w:rFonts w:ascii="Times New Roman" w:hAnsi="Times New Roman"/>
                <w:sz w:val="16"/>
              </w:rPr>
              <w:t>KKM</w:t>
            </w:r>
          </w:p>
        </w:tc>
        <w:tc>
          <w:tcPr>
            <w:tcW w:w="425" w:type="dxa"/>
            <w:shd w:val="clear" w:color="auto" w:fill="auto"/>
            <w:vAlign w:val="center"/>
          </w:tcPr>
          <w:p w:rsidR="00522735" w:rsidRPr="005F5369" w:rsidRDefault="00522735" w:rsidP="00522735">
            <w:pPr>
              <w:pStyle w:val="ListParagraph"/>
              <w:tabs>
                <w:tab w:val="left" w:pos="1843"/>
              </w:tabs>
              <w:spacing w:after="0" w:line="240" w:lineRule="auto"/>
              <w:ind w:left="0"/>
              <w:jc w:val="center"/>
              <w:rPr>
                <w:rFonts w:ascii="Times New Roman" w:hAnsi="Times New Roman"/>
                <w:sz w:val="16"/>
              </w:rPr>
            </w:pPr>
            <w:r w:rsidRPr="005F5369">
              <w:rPr>
                <w:rFonts w:ascii="Times New Roman" w:hAnsi="Times New Roman"/>
                <w:sz w:val="16"/>
              </w:rPr>
              <w:t>S</w:t>
            </w:r>
          </w:p>
        </w:tc>
        <w:tc>
          <w:tcPr>
            <w:tcW w:w="567" w:type="dxa"/>
            <w:shd w:val="clear" w:color="auto" w:fill="auto"/>
            <w:vAlign w:val="center"/>
          </w:tcPr>
          <w:p w:rsidR="00522735" w:rsidRPr="005F5369" w:rsidRDefault="00522735" w:rsidP="00522735">
            <w:pPr>
              <w:pStyle w:val="ListParagraph"/>
              <w:tabs>
                <w:tab w:val="left" w:pos="1843"/>
              </w:tabs>
              <w:spacing w:after="0" w:line="240" w:lineRule="auto"/>
              <w:ind w:left="0"/>
              <w:jc w:val="center"/>
              <w:rPr>
                <w:rFonts w:ascii="Times New Roman" w:hAnsi="Times New Roman"/>
                <w:b/>
                <w:sz w:val="16"/>
                <w:vertAlign w:val="subscript"/>
              </w:rPr>
            </w:pPr>
            <w:r w:rsidRPr="005F5369">
              <w:rPr>
                <w:rFonts w:ascii="Times New Roman" w:hAnsi="Times New Roman"/>
                <w:sz w:val="16"/>
              </w:rPr>
              <w:t>t</w:t>
            </w:r>
            <w:r w:rsidRPr="005F5369">
              <w:rPr>
                <w:rFonts w:ascii="Times New Roman" w:hAnsi="Times New Roman"/>
                <w:sz w:val="16"/>
                <w:vertAlign w:val="subscript"/>
              </w:rPr>
              <w:t>hitung</w:t>
            </w:r>
          </w:p>
        </w:tc>
        <w:tc>
          <w:tcPr>
            <w:tcW w:w="581" w:type="dxa"/>
            <w:shd w:val="clear" w:color="auto" w:fill="auto"/>
            <w:vAlign w:val="center"/>
          </w:tcPr>
          <w:p w:rsidR="00522735" w:rsidRPr="005F5369" w:rsidRDefault="00522735" w:rsidP="00522735">
            <w:pPr>
              <w:pStyle w:val="ListParagraph"/>
              <w:tabs>
                <w:tab w:val="left" w:pos="1843"/>
              </w:tabs>
              <w:spacing w:after="0" w:line="240" w:lineRule="auto"/>
              <w:ind w:left="0"/>
              <w:jc w:val="center"/>
              <w:rPr>
                <w:rFonts w:ascii="Times New Roman" w:hAnsi="Times New Roman"/>
                <w:b/>
                <w:sz w:val="16"/>
                <w:vertAlign w:val="subscript"/>
              </w:rPr>
            </w:pPr>
            <w:r w:rsidRPr="005F5369">
              <w:rPr>
                <w:rFonts w:ascii="Times New Roman" w:hAnsi="Times New Roman"/>
                <w:sz w:val="16"/>
              </w:rPr>
              <w:t>t</w:t>
            </w:r>
            <w:r w:rsidRPr="005F5369">
              <w:rPr>
                <w:rFonts w:ascii="Times New Roman" w:hAnsi="Times New Roman"/>
                <w:sz w:val="16"/>
                <w:vertAlign w:val="subscript"/>
              </w:rPr>
              <w:t>tabel</w:t>
            </w:r>
          </w:p>
        </w:tc>
      </w:tr>
      <w:tr w:rsidR="005F5369" w:rsidRPr="005F5369" w:rsidTr="005F5369">
        <w:trPr>
          <w:trHeight w:val="559"/>
          <w:jc w:val="center"/>
        </w:trPr>
        <w:tc>
          <w:tcPr>
            <w:tcW w:w="740" w:type="dxa"/>
            <w:vAlign w:val="center"/>
          </w:tcPr>
          <w:p w:rsidR="00522735" w:rsidRPr="005F5369" w:rsidRDefault="00522735" w:rsidP="00522735">
            <w:pPr>
              <w:spacing w:after="0" w:line="240" w:lineRule="auto"/>
              <w:jc w:val="center"/>
              <w:rPr>
                <w:rFonts w:ascii="Times New Roman" w:hAnsi="Times New Roman" w:cs="Times New Roman"/>
                <w:sz w:val="16"/>
              </w:rPr>
            </w:pPr>
            <w:r w:rsidRPr="005F5369">
              <w:rPr>
                <w:rFonts w:ascii="Times New Roman" w:hAnsi="Times New Roman" w:cs="Times New Roman"/>
                <w:sz w:val="16"/>
              </w:rPr>
              <w:t>Sampel</w:t>
            </w:r>
          </w:p>
        </w:tc>
        <w:tc>
          <w:tcPr>
            <w:tcW w:w="708" w:type="dxa"/>
            <w:vAlign w:val="center"/>
          </w:tcPr>
          <w:p w:rsidR="00522735" w:rsidRPr="005F5369" w:rsidRDefault="00522735" w:rsidP="00522735">
            <w:pPr>
              <w:pStyle w:val="ListParagraph"/>
              <w:tabs>
                <w:tab w:val="left" w:pos="1843"/>
              </w:tabs>
              <w:spacing w:after="0" w:line="240" w:lineRule="auto"/>
              <w:ind w:left="0"/>
              <w:jc w:val="center"/>
              <w:rPr>
                <w:rFonts w:ascii="Times New Roman" w:hAnsi="Times New Roman"/>
                <w:color w:val="000000" w:themeColor="text1"/>
                <w:sz w:val="16"/>
              </w:rPr>
            </w:pPr>
            <w:r w:rsidRPr="005F5369">
              <w:rPr>
                <w:rFonts w:ascii="Times New Roman" w:hAnsi="Times New Roman"/>
                <w:color w:val="000000" w:themeColor="text1"/>
                <w:sz w:val="16"/>
              </w:rPr>
              <w:t>82</w:t>
            </w:r>
          </w:p>
        </w:tc>
        <w:tc>
          <w:tcPr>
            <w:tcW w:w="567" w:type="dxa"/>
            <w:vAlign w:val="center"/>
          </w:tcPr>
          <w:p w:rsidR="00522735" w:rsidRPr="005F5369" w:rsidRDefault="00522735" w:rsidP="00522735">
            <w:pPr>
              <w:pStyle w:val="ListParagraph"/>
              <w:tabs>
                <w:tab w:val="left" w:pos="1843"/>
              </w:tabs>
              <w:spacing w:after="0" w:line="240" w:lineRule="auto"/>
              <w:ind w:left="0"/>
              <w:jc w:val="center"/>
              <w:rPr>
                <w:rFonts w:ascii="Times New Roman" w:hAnsi="Times New Roman"/>
                <w:color w:val="000000" w:themeColor="text1"/>
                <w:sz w:val="16"/>
              </w:rPr>
            </w:pPr>
            <w:r w:rsidRPr="005F5369">
              <w:rPr>
                <w:rFonts w:ascii="Times New Roman" w:hAnsi="Times New Roman"/>
                <w:color w:val="000000" w:themeColor="text1"/>
                <w:sz w:val="16"/>
              </w:rPr>
              <w:t>20</w:t>
            </w:r>
          </w:p>
        </w:tc>
        <w:tc>
          <w:tcPr>
            <w:tcW w:w="567" w:type="dxa"/>
            <w:vAlign w:val="center"/>
          </w:tcPr>
          <w:p w:rsidR="00522735" w:rsidRPr="005F5369" w:rsidRDefault="00522735" w:rsidP="00522735">
            <w:pPr>
              <w:pStyle w:val="ListParagraph"/>
              <w:tabs>
                <w:tab w:val="left" w:pos="1843"/>
              </w:tabs>
              <w:spacing w:after="0" w:line="240" w:lineRule="auto"/>
              <w:ind w:left="0"/>
              <w:jc w:val="center"/>
              <w:rPr>
                <w:rFonts w:ascii="Times New Roman" w:hAnsi="Times New Roman"/>
                <w:color w:val="000000" w:themeColor="text1"/>
                <w:sz w:val="16"/>
              </w:rPr>
            </w:pPr>
            <w:r w:rsidRPr="005F5369">
              <w:rPr>
                <w:rFonts w:ascii="Times New Roman" w:hAnsi="Times New Roman"/>
                <w:color w:val="000000" w:themeColor="text1"/>
                <w:sz w:val="16"/>
              </w:rPr>
              <w:t>15.96</w:t>
            </w:r>
          </w:p>
        </w:tc>
        <w:tc>
          <w:tcPr>
            <w:tcW w:w="709" w:type="dxa"/>
            <w:vAlign w:val="center"/>
          </w:tcPr>
          <w:p w:rsidR="00522735" w:rsidRPr="005F5369" w:rsidRDefault="00522735" w:rsidP="00522735">
            <w:pPr>
              <w:pStyle w:val="ListParagraph"/>
              <w:tabs>
                <w:tab w:val="left" w:pos="1843"/>
              </w:tabs>
              <w:spacing w:after="0" w:line="240" w:lineRule="auto"/>
              <w:ind w:left="0"/>
              <w:jc w:val="center"/>
              <w:rPr>
                <w:rFonts w:ascii="Times New Roman" w:hAnsi="Times New Roman"/>
                <w:color w:val="000000" w:themeColor="text1"/>
                <w:sz w:val="16"/>
              </w:rPr>
            </w:pPr>
            <w:r w:rsidRPr="005F5369">
              <w:rPr>
                <w:rFonts w:ascii="Times New Roman" w:hAnsi="Times New Roman"/>
                <w:color w:val="000000" w:themeColor="text1"/>
                <w:sz w:val="16"/>
              </w:rPr>
              <w:t>75,32</w:t>
            </w:r>
          </w:p>
          <w:p w:rsidR="00522735" w:rsidRPr="005F5369" w:rsidRDefault="00522735" w:rsidP="00522735">
            <w:pPr>
              <w:pStyle w:val="ListParagraph"/>
              <w:tabs>
                <w:tab w:val="left" w:pos="1843"/>
              </w:tabs>
              <w:spacing w:after="0" w:line="240" w:lineRule="auto"/>
              <w:ind w:left="0"/>
              <w:jc w:val="center"/>
              <w:rPr>
                <w:rFonts w:ascii="Times New Roman" w:hAnsi="Times New Roman"/>
                <w:color w:val="000000" w:themeColor="text1"/>
                <w:sz w:val="16"/>
              </w:rPr>
            </w:pPr>
            <w:r w:rsidRPr="005F5369">
              <w:rPr>
                <w:rFonts w:ascii="Times New Roman" w:hAnsi="Times New Roman"/>
                <w:color w:val="000000" w:themeColor="text1"/>
                <w:sz w:val="16"/>
              </w:rPr>
              <w:t>(skor15,06)</w:t>
            </w:r>
          </w:p>
        </w:tc>
        <w:tc>
          <w:tcPr>
            <w:tcW w:w="425" w:type="dxa"/>
            <w:vAlign w:val="center"/>
          </w:tcPr>
          <w:p w:rsidR="00522735" w:rsidRPr="005F5369" w:rsidRDefault="00522735" w:rsidP="00522735">
            <w:pPr>
              <w:pStyle w:val="ListParagraph"/>
              <w:tabs>
                <w:tab w:val="left" w:pos="1843"/>
              </w:tabs>
              <w:spacing w:after="0" w:line="240" w:lineRule="auto"/>
              <w:ind w:left="0"/>
              <w:jc w:val="center"/>
              <w:rPr>
                <w:rFonts w:ascii="Times New Roman" w:hAnsi="Times New Roman"/>
                <w:color w:val="000000" w:themeColor="text1"/>
                <w:sz w:val="16"/>
              </w:rPr>
            </w:pPr>
            <w:r w:rsidRPr="005F5369">
              <w:rPr>
                <w:rFonts w:ascii="Times New Roman" w:hAnsi="Times New Roman"/>
                <w:color w:val="000000" w:themeColor="text1"/>
                <w:sz w:val="16"/>
              </w:rPr>
              <w:t>2,54</w:t>
            </w:r>
          </w:p>
        </w:tc>
        <w:tc>
          <w:tcPr>
            <w:tcW w:w="567" w:type="dxa"/>
            <w:vAlign w:val="center"/>
          </w:tcPr>
          <w:p w:rsidR="00522735" w:rsidRPr="005F5369" w:rsidRDefault="00522735" w:rsidP="00522735">
            <w:pPr>
              <w:pStyle w:val="ListParagraph"/>
              <w:tabs>
                <w:tab w:val="left" w:pos="1843"/>
              </w:tabs>
              <w:spacing w:after="0" w:line="240" w:lineRule="auto"/>
              <w:ind w:left="0"/>
              <w:jc w:val="center"/>
              <w:rPr>
                <w:rFonts w:ascii="Times New Roman" w:hAnsi="Times New Roman"/>
                <w:color w:val="000000" w:themeColor="text1"/>
                <w:sz w:val="16"/>
              </w:rPr>
            </w:pPr>
            <w:r w:rsidRPr="005F5369">
              <w:rPr>
                <w:rFonts w:ascii="Times New Roman" w:hAnsi="Times New Roman"/>
                <w:sz w:val="16"/>
                <w:lang w:val="id-ID"/>
              </w:rPr>
              <w:t>3,75</w:t>
            </w:r>
          </w:p>
        </w:tc>
        <w:tc>
          <w:tcPr>
            <w:tcW w:w="701" w:type="dxa"/>
            <w:gridSpan w:val="2"/>
            <w:vAlign w:val="center"/>
          </w:tcPr>
          <w:p w:rsidR="00522735" w:rsidRPr="005F5369" w:rsidRDefault="00522735" w:rsidP="00522735">
            <w:pPr>
              <w:pStyle w:val="ListParagraph"/>
              <w:tabs>
                <w:tab w:val="left" w:pos="1843"/>
              </w:tabs>
              <w:spacing w:after="0" w:line="240" w:lineRule="auto"/>
              <w:ind w:left="0"/>
              <w:jc w:val="center"/>
              <w:rPr>
                <w:rFonts w:ascii="Times New Roman" w:hAnsi="Times New Roman"/>
                <w:color w:val="FF0000"/>
                <w:sz w:val="16"/>
              </w:rPr>
            </w:pPr>
            <w:r w:rsidRPr="005F5369">
              <w:rPr>
                <w:rFonts w:ascii="Times New Roman" w:hAnsi="Times New Roman"/>
                <w:bCs/>
                <w:sz w:val="16"/>
                <w:lang w:val="id-ID"/>
              </w:rPr>
              <w:t>1,671</w:t>
            </w:r>
          </w:p>
        </w:tc>
      </w:tr>
    </w:tbl>
    <w:p w:rsidR="00522735" w:rsidRPr="00522735" w:rsidRDefault="00522735" w:rsidP="00522735">
      <w:pPr>
        <w:spacing w:after="0" w:line="240" w:lineRule="auto"/>
        <w:rPr>
          <w:rFonts w:ascii="Times New Roman" w:hAnsi="Times New Roman" w:cs="Times New Roman"/>
        </w:rPr>
      </w:pPr>
    </w:p>
    <w:p w:rsidR="00522735" w:rsidRDefault="00522735" w:rsidP="005F5369">
      <w:pPr>
        <w:spacing w:after="0" w:line="240" w:lineRule="auto"/>
        <w:ind w:firstLine="567"/>
        <w:jc w:val="both"/>
        <w:rPr>
          <w:rFonts w:ascii="Times New Roman" w:hAnsi="Times New Roman" w:cs="Times New Roman"/>
        </w:rPr>
      </w:pPr>
      <w:r w:rsidRPr="00522735">
        <w:rPr>
          <w:rFonts w:ascii="Times New Roman" w:hAnsi="Times New Roman" w:cs="Times New Roman"/>
        </w:rPr>
        <w:t>Berdasarkan tabel di atas, dengan taraf signifikasi (</w:t>
      </w:r>
      <w:r w:rsidRPr="00522735">
        <w:rPr>
          <w:rFonts w:ascii="Times New Roman" w:hAnsi="Times New Roman" w:cs="Times New Roman"/>
        </w:rPr>
        <w:sym w:font="Symbol" w:char="F061"/>
      </w:r>
      <w:r w:rsidRPr="00522735">
        <w:rPr>
          <w:rFonts w:ascii="Times New Roman" w:hAnsi="Times New Roman" w:cs="Times New Roman"/>
        </w:rPr>
        <w:t>) = 0</w:t>
      </w:r>
      <w:proofErr w:type="gramStart"/>
      <w:r w:rsidRPr="00522735">
        <w:rPr>
          <w:rFonts w:ascii="Times New Roman" w:hAnsi="Times New Roman" w:cs="Times New Roman"/>
        </w:rPr>
        <w:t>,05</w:t>
      </w:r>
      <w:proofErr w:type="gramEnd"/>
      <w:r w:rsidRPr="00522735">
        <w:rPr>
          <w:rFonts w:ascii="Times New Roman" w:hAnsi="Times New Roman" w:cs="Times New Roman"/>
        </w:rPr>
        <w:t xml:space="preserve"> dan derajat kebebasan (dk) = n – 1 = 82 – 1 = 81 diperoleh t</w:t>
      </w:r>
      <w:r w:rsidRPr="00522735">
        <w:rPr>
          <w:rFonts w:ascii="Times New Roman" w:hAnsi="Times New Roman" w:cs="Times New Roman"/>
          <w:i/>
          <w:vertAlign w:val="subscript"/>
        </w:rPr>
        <w:t>hitung</w:t>
      </w:r>
      <w:r w:rsidRPr="00522735">
        <w:rPr>
          <w:rFonts w:ascii="Times New Roman" w:hAnsi="Times New Roman" w:cs="Times New Roman"/>
        </w:rPr>
        <w:t xml:space="preserve"> = 3,75 dan t</w:t>
      </w:r>
      <w:r w:rsidRPr="00522735">
        <w:rPr>
          <w:rFonts w:ascii="Times New Roman" w:hAnsi="Times New Roman" w:cs="Times New Roman"/>
          <w:i/>
          <w:vertAlign w:val="subscript"/>
        </w:rPr>
        <w:t>tabel</w:t>
      </w:r>
      <w:r w:rsidRPr="00522735">
        <w:rPr>
          <w:rFonts w:ascii="Times New Roman" w:hAnsi="Times New Roman" w:cs="Times New Roman"/>
        </w:rPr>
        <w:t>= 1,671</w:t>
      </w:r>
      <w:r w:rsidRPr="00522735">
        <w:rPr>
          <w:rFonts w:ascii="Times New Roman" w:hAnsi="Times New Roman" w:cs="Times New Roman"/>
        </w:rPr>
        <w:fldChar w:fldCharType="begin"/>
      </w:r>
      <w:r w:rsidRPr="00522735">
        <w:rPr>
          <w:rFonts w:ascii="Times New Roman" w:hAnsi="Times New Roman" w:cs="Times New Roman"/>
        </w:rPr>
        <w:instrText xml:space="preserve"> QUOTE </w:instrText>
      </w:r>
      <m:oMath>
        <m:sSub>
          <m:sSubPr>
            <m:ctrlPr>
              <w:rPr>
                <w:rFonts w:ascii="Cambria Math" w:hAnsi="Cambria Math" w:cs="Times New Roman"/>
              </w:rPr>
            </m:ctrlPr>
          </m:sSubPr>
          <m:e>
            <m:r>
              <m:rPr>
                <m:sty m:val="p"/>
              </m:rPr>
              <w:rPr>
                <w:rFonts w:ascii="Cambria Math" w:hAnsi="Cambria Math" w:cs="Times New Roman"/>
              </w:rPr>
              <m:t>t</m:t>
            </m:r>
          </m:e>
          <m:sub>
            <m:r>
              <m:rPr>
                <m:sty m:val="p"/>
              </m:rPr>
              <w:rPr>
                <w:rFonts w:ascii="Cambria Math" w:hAnsi="Cambria Math" w:cs="Times New Roman"/>
              </w:rPr>
              <m:t>hitung</m:t>
            </m:r>
          </m:sub>
        </m:sSub>
      </m:oMath>
      <w:r w:rsidRPr="00522735">
        <w:rPr>
          <w:rFonts w:ascii="Times New Roman" w:hAnsi="Times New Roman" w:cs="Times New Roman"/>
        </w:rPr>
        <w:fldChar w:fldCharType="end"/>
      </w:r>
      <w:r w:rsidRPr="00522735">
        <w:rPr>
          <w:rFonts w:ascii="Times New Roman" w:hAnsi="Times New Roman" w:cs="Times New Roman"/>
        </w:rPr>
        <w:fldChar w:fldCharType="begin"/>
      </w:r>
      <w:r w:rsidRPr="00522735">
        <w:rPr>
          <w:rFonts w:ascii="Times New Roman" w:hAnsi="Times New Roman" w:cs="Times New Roman"/>
        </w:rPr>
        <w:instrText xml:space="preserve"> QUOTE </w:instrText>
      </w:r>
      <m:oMath>
        <m:sSub>
          <m:sSubPr>
            <m:ctrlPr>
              <w:rPr>
                <w:rFonts w:ascii="Cambria Math" w:hAnsi="Cambria Math" w:cs="Times New Roman"/>
                <w:i/>
              </w:rPr>
            </m:ctrlPr>
          </m:sSubPr>
          <m:e>
            <m:r>
              <m:rPr>
                <m:sty m:val="p"/>
              </m:rPr>
              <w:rPr>
                <w:rFonts w:ascii="Cambria Math" w:hAnsi="Cambria Math" w:cs="Times New Roman"/>
              </w:rPr>
              <m:t>t</m:t>
            </m:r>
          </m:e>
          <m:sub>
            <m:r>
              <m:rPr>
                <m:sty m:val="p"/>
              </m:rPr>
              <w:rPr>
                <w:rFonts w:ascii="Cambria Math" w:hAnsi="Cambria Math" w:cs="Times New Roman"/>
              </w:rPr>
              <m:t>hitung</m:t>
            </m:r>
          </m:sub>
        </m:sSub>
        <m:r>
          <m:rPr>
            <m:sty m:val="p"/>
          </m:rPr>
          <w:rPr>
            <w:rFonts w:ascii="Cambria Math" w:hAnsi="Cambria Math" w:cs="Times New Roman"/>
          </w:rPr>
          <m:t xml:space="preserve">=1.75  dan   </m:t>
        </m:r>
        <m:sSub>
          <m:sSubPr>
            <m:ctrlPr>
              <w:rPr>
                <w:rFonts w:ascii="Cambria Math" w:hAnsi="Cambria Math" w:cs="Times New Roman"/>
                <w:i/>
              </w:rPr>
            </m:ctrlPr>
          </m:sSubPr>
          <m:e>
            <m:r>
              <m:rPr>
                <m:sty m:val="p"/>
              </m:rPr>
              <w:rPr>
                <w:rFonts w:ascii="Cambria Math" w:hAnsi="Cambria Math" w:cs="Times New Roman"/>
              </w:rPr>
              <m:t>t</m:t>
            </m:r>
          </m:e>
          <m:sub>
            <m:r>
              <m:rPr>
                <m:sty m:val="p"/>
              </m:rPr>
              <w:rPr>
                <w:rFonts w:ascii="Cambria Math" w:hAnsi="Cambria Math" w:cs="Times New Roman"/>
              </w:rPr>
              <m:t>tabel</m:t>
            </m:r>
          </m:sub>
        </m:sSub>
        <m:r>
          <m:rPr>
            <m:sty m:val="p"/>
          </m:rPr>
          <w:rPr>
            <w:rFonts w:ascii="Cambria Math" w:hAnsi="Cambria Math" w:cs="Times New Roman"/>
          </w:rPr>
          <m:t>=1.697</m:t>
        </m:r>
      </m:oMath>
      <w:r w:rsidRPr="00522735">
        <w:rPr>
          <w:rFonts w:ascii="Times New Roman" w:hAnsi="Times New Roman" w:cs="Times New Roman"/>
        </w:rPr>
        <w:fldChar w:fldCharType="end"/>
      </w:r>
      <w:r w:rsidRPr="00522735">
        <w:rPr>
          <w:rFonts w:ascii="Times New Roman" w:hAnsi="Times New Roman" w:cs="Times New Roman"/>
        </w:rPr>
        <w:t>.</w:t>
      </w:r>
      <w:r w:rsidRPr="00522735">
        <w:rPr>
          <w:rFonts w:ascii="Times New Roman" w:hAnsi="Times New Roman" w:cs="Times New Roman"/>
          <w:bCs/>
        </w:rPr>
        <w:t>Karena t</w:t>
      </w:r>
      <w:r w:rsidRPr="00522735">
        <w:rPr>
          <w:rFonts w:ascii="Times New Roman" w:hAnsi="Times New Roman" w:cs="Times New Roman"/>
          <w:bCs/>
          <w:vertAlign w:val="subscript"/>
        </w:rPr>
        <w:t xml:space="preserve">hitung </w:t>
      </w:r>
      <w:r w:rsidRPr="00522735">
        <w:rPr>
          <w:rFonts w:ascii="Times New Roman" w:hAnsi="Times New Roman" w:cs="Times New Roman"/>
          <w:bCs/>
        </w:rPr>
        <w:t>&gt; t</w:t>
      </w:r>
      <w:r w:rsidRPr="00522735">
        <w:rPr>
          <w:rFonts w:ascii="Times New Roman" w:hAnsi="Times New Roman" w:cs="Times New Roman"/>
          <w:bCs/>
          <w:vertAlign w:val="subscript"/>
        </w:rPr>
        <w:t>tabel</w:t>
      </w:r>
      <w:r w:rsidRPr="00522735">
        <w:rPr>
          <w:rFonts w:ascii="Times New Roman" w:hAnsi="Times New Roman" w:cs="Times New Roman"/>
          <w:bCs/>
        </w:rPr>
        <w:t>, maka H</w:t>
      </w:r>
      <w:r w:rsidRPr="00522735">
        <w:rPr>
          <w:rFonts w:ascii="Times New Roman" w:hAnsi="Times New Roman" w:cs="Times New Roman"/>
          <w:bCs/>
          <w:vertAlign w:val="subscript"/>
        </w:rPr>
        <w:t>a</w:t>
      </w:r>
      <w:r w:rsidRPr="00522735">
        <w:rPr>
          <w:rFonts w:ascii="Times New Roman" w:hAnsi="Times New Roman" w:cs="Times New Roman"/>
          <w:bCs/>
        </w:rPr>
        <w:t xml:space="preserve"> diterima, artinya </w:t>
      </w:r>
      <w:r w:rsidRPr="00522735">
        <w:rPr>
          <w:rFonts w:ascii="Times New Roman" w:hAnsi="Times New Roman" w:cs="Times New Roman"/>
          <w:color w:val="000000" w:themeColor="text1"/>
        </w:rPr>
        <w:t>Eksplorasi Limbah Lokal Indramayu Sebagai Bahan Baku Alat Peraga “Media Analog” efektif terhadap Hasil Belajar siswa.</w:t>
      </w:r>
      <w:r w:rsidRPr="00522735">
        <w:rPr>
          <w:rFonts w:ascii="Times New Roman" w:hAnsi="Times New Roman" w:cs="Times New Roman"/>
        </w:rPr>
        <w:t xml:space="preserve"> </w:t>
      </w:r>
    </w:p>
    <w:p w:rsidR="005F5369" w:rsidRDefault="005F5369" w:rsidP="005F5369">
      <w:pPr>
        <w:spacing w:after="0" w:line="240" w:lineRule="auto"/>
        <w:jc w:val="both"/>
        <w:rPr>
          <w:rFonts w:ascii="Times New Roman" w:hAnsi="Times New Roman" w:cs="Times New Roman"/>
        </w:rPr>
      </w:pPr>
    </w:p>
    <w:p w:rsidR="005F5369" w:rsidRDefault="005F5369" w:rsidP="005F5369">
      <w:pPr>
        <w:pStyle w:val="ListParagraph"/>
        <w:numPr>
          <w:ilvl w:val="0"/>
          <w:numId w:val="7"/>
        </w:numPr>
        <w:spacing w:after="0" w:line="240" w:lineRule="auto"/>
        <w:ind w:left="284" w:hanging="284"/>
        <w:jc w:val="both"/>
        <w:rPr>
          <w:rFonts w:ascii="Times New Roman" w:hAnsi="Times New Roman"/>
          <w:b/>
        </w:rPr>
      </w:pPr>
      <w:r>
        <w:rPr>
          <w:rFonts w:ascii="Times New Roman" w:hAnsi="Times New Roman"/>
          <w:b/>
        </w:rPr>
        <w:lastRenderedPageBreak/>
        <w:t>Keaktifan Siswa</w:t>
      </w:r>
    </w:p>
    <w:p w:rsidR="00C661BF" w:rsidRPr="00C661BF" w:rsidRDefault="00C661BF" w:rsidP="00C661BF">
      <w:pPr>
        <w:spacing w:after="0" w:line="240" w:lineRule="auto"/>
        <w:ind w:firstLine="567"/>
        <w:jc w:val="both"/>
        <w:rPr>
          <w:rFonts w:ascii="Times New Roman" w:eastAsia="Times New Roman" w:hAnsi="Times New Roman"/>
          <w:b/>
          <w:color w:val="000000"/>
        </w:rPr>
      </w:pPr>
      <w:r w:rsidRPr="00C661BF">
        <w:rPr>
          <w:rFonts w:ascii="Times New Roman" w:eastAsia="Times New Roman" w:hAnsi="Times New Roman"/>
          <w:sz w:val="24"/>
        </w:rPr>
        <w:t xml:space="preserve">Hasil penelitian ini mendeskripsikan data keaktifan belajar siswa yang diperoleh dari hasil pengamatan lembar observasi yang dilakukan oleh empat oserver </w:t>
      </w:r>
      <w:r w:rsidRPr="00C661BF">
        <w:rPr>
          <w:rFonts w:ascii="Times New Roman" w:eastAsia="Times New Roman" w:hAnsi="Times New Roman"/>
          <w:sz w:val="24"/>
          <w:szCs w:val="23"/>
        </w:rPr>
        <w:t xml:space="preserve">selama proses kegiatan pembelajaran yang dilakukan 2x45 menit jam pelajaran yang memanfaatkan limbah pesisir sebagi media analog pada pembelajaran sistem peredaran darah di SMA.  Kegiatan pengamatan keaktifan belajar ini dilakukan </w:t>
      </w:r>
      <w:r w:rsidRPr="00C661BF">
        <w:rPr>
          <w:rFonts w:ascii="Times New Roman" w:eastAsia="Times New Roman" w:hAnsi="Times New Roman"/>
          <w:sz w:val="24"/>
        </w:rPr>
        <w:t xml:space="preserve">pada siswa kelas XI MIPA SMA Negeri 1 Sindang, XI MIPA SMA Negeri 1 Lohbener, dan XI MIPA SMA Negeri 1 Lelea, yang terpilih sebagai kelas sampel. Data yang sudah diperoleh </w:t>
      </w:r>
      <w:proofErr w:type="gramStart"/>
      <w:r w:rsidRPr="00C661BF">
        <w:rPr>
          <w:rFonts w:ascii="Times New Roman" w:eastAsia="Times New Roman" w:hAnsi="Times New Roman"/>
          <w:sz w:val="24"/>
        </w:rPr>
        <w:t>akan</w:t>
      </w:r>
      <w:proofErr w:type="gramEnd"/>
      <w:r w:rsidRPr="00C661BF">
        <w:rPr>
          <w:rFonts w:ascii="Times New Roman" w:eastAsia="Times New Roman" w:hAnsi="Times New Roman"/>
          <w:sz w:val="24"/>
        </w:rPr>
        <w:t xml:space="preserve"> diolah dan dianalisis menggunakan statistik deskriptif yaitu dengan mendeskripsikan atau menggambarkan persentase keaktifan siswa pada setiap indkator dari masing-masing sekolah sampel, yang dapat dilihat pada</w:t>
      </w:r>
      <w:r w:rsidRPr="00C661BF">
        <w:rPr>
          <w:rFonts w:ascii="Times New Roman" w:eastAsia="Times New Roman" w:hAnsi="Times New Roman"/>
          <w:sz w:val="24"/>
          <w:szCs w:val="23"/>
        </w:rPr>
        <w:t xml:space="preserve"> tabel.1. </w:t>
      </w:r>
      <w:proofErr w:type="gramStart"/>
      <w:r w:rsidRPr="00C661BF">
        <w:rPr>
          <w:rFonts w:ascii="Times New Roman" w:eastAsia="Times New Roman" w:hAnsi="Times New Roman"/>
          <w:sz w:val="24"/>
          <w:szCs w:val="23"/>
        </w:rPr>
        <w:t>sebagai</w:t>
      </w:r>
      <w:proofErr w:type="gramEnd"/>
      <w:r w:rsidRPr="00C661BF">
        <w:rPr>
          <w:rFonts w:ascii="Times New Roman" w:eastAsia="Times New Roman" w:hAnsi="Times New Roman"/>
          <w:sz w:val="24"/>
          <w:szCs w:val="23"/>
        </w:rPr>
        <w:t xml:space="preserve"> berikut</w:t>
      </w:r>
      <w:r w:rsidRPr="00C661BF">
        <w:rPr>
          <w:rFonts w:ascii="Times New Roman" w:eastAsia="Times New Roman" w:hAnsi="Times New Roman"/>
          <w:sz w:val="24"/>
        </w:rPr>
        <w:t xml:space="preserve">; </w:t>
      </w:r>
    </w:p>
    <w:p w:rsidR="00C661BF" w:rsidRDefault="00C661BF" w:rsidP="00C661BF">
      <w:pPr>
        <w:pStyle w:val="ListParagraph"/>
        <w:spacing w:after="0" w:line="240" w:lineRule="auto"/>
        <w:ind w:left="284"/>
        <w:jc w:val="both"/>
        <w:rPr>
          <w:rFonts w:ascii="Times New Roman" w:hAnsi="Times New Roman"/>
          <w:b/>
        </w:rPr>
      </w:pPr>
    </w:p>
    <w:p w:rsidR="00C661BF" w:rsidRPr="00C661BF" w:rsidRDefault="00C661BF" w:rsidP="00C661BF">
      <w:pPr>
        <w:spacing w:after="0" w:line="240" w:lineRule="auto"/>
        <w:jc w:val="center"/>
        <w:rPr>
          <w:rFonts w:ascii="Times New Roman" w:eastAsia="Times New Roman" w:hAnsi="Times New Roman" w:cs="Times New Roman"/>
        </w:rPr>
      </w:pPr>
      <w:r w:rsidRPr="00C661BF">
        <w:rPr>
          <w:rFonts w:ascii="Times New Roman" w:eastAsia="Times New Roman" w:hAnsi="Times New Roman" w:cs="Times New Roman"/>
          <w:b/>
        </w:rPr>
        <w:t>Tabel.8</w:t>
      </w:r>
      <w:r w:rsidRPr="00C661BF">
        <w:rPr>
          <w:rFonts w:ascii="Times New Roman" w:eastAsia="Times New Roman" w:hAnsi="Times New Roman" w:cs="Times New Roman"/>
        </w:rPr>
        <w:t xml:space="preserve"> Persentase Rata-Rata Keaktifan Siswa dari Tiga Sekolah Sampel</w:t>
      </w:r>
    </w:p>
    <w:tbl>
      <w:tblPr>
        <w:tblW w:w="4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08"/>
        <w:gridCol w:w="567"/>
        <w:gridCol w:w="576"/>
        <w:gridCol w:w="1163"/>
      </w:tblGrid>
      <w:tr w:rsidR="00C661BF" w:rsidRPr="00C661BF" w:rsidTr="00C661BF">
        <w:trPr>
          <w:trHeight w:val="630"/>
        </w:trPr>
        <w:tc>
          <w:tcPr>
            <w:tcW w:w="1575" w:type="dxa"/>
            <w:shd w:val="clear" w:color="auto" w:fill="auto"/>
            <w:vAlign w:val="center"/>
            <w:hideMark/>
          </w:tcPr>
          <w:p w:rsidR="00C661BF" w:rsidRPr="00C661BF" w:rsidRDefault="00C661BF" w:rsidP="00D4660B">
            <w:pPr>
              <w:spacing w:after="0" w:line="240" w:lineRule="auto"/>
              <w:jc w:val="center"/>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Nama Sekolah</w:t>
            </w:r>
          </w:p>
        </w:tc>
        <w:tc>
          <w:tcPr>
            <w:tcW w:w="708" w:type="dxa"/>
            <w:shd w:val="clear" w:color="auto" w:fill="auto"/>
            <w:vAlign w:val="center"/>
            <w:hideMark/>
          </w:tcPr>
          <w:p w:rsidR="00C661BF" w:rsidRPr="00C661BF" w:rsidRDefault="00C661BF" w:rsidP="00D4660B">
            <w:pPr>
              <w:spacing w:after="0" w:line="240" w:lineRule="auto"/>
              <w:jc w:val="center"/>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Skor Total</w:t>
            </w:r>
          </w:p>
        </w:tc>
        <w:tc>
          <w:tcPr>
            <w:tcW w:w="567" w:type="dxa"/>
            <w:shd w:val="clear" w:color="auto" w:fill="auto"/>
            <w:vAlign w:val="center"/>
            <w:hideMark/>
          </w:tcPr>
          <w:p w:rsidR="00C661BF" w:rsidRPr="00C661BF" w:rsidRDefault="00C661BF" w:rsidP="00D4660B">
            <w:pPr>
              <w:spacing w:after="0" w:line="240" w:lineRule="auto"/>
              <w:jc w:val="center"/>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Skor Ideal</w:t>
            </w:r>
          </w:p>
        </w:tc>
        <w:tc>
          <w:tcPr>
            <w:tcW w:w="576" w:type="dxa"/>
            <w:shd w:val="clear" w:color="auto" w:fill="auto"/>
            <w:vAlign w:val="center"/>
            <w:hideMark/>
          </w:tcPr>
          <w:p w:rsidR="00C661BF" w:rsidRPr="00C661BF" w:rsidRDefault="00C661BF" w:rsidP="00D4660B">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w:t>
            </w:r>
          </w:p>
        </w:tc>
        <w:tc>
          <w:tcPr>
            <w:tcW w:w="1163" w:type="dxa"/>
            <w:shd w:val="clear" w:color="auto" w:fill="auto"/>
            <w:vAlign w:val="center"/>
            <w:hideMark/>
          </w:tcPr>
          <w:p w:rsidR="00C661BF" w:rsidRPr="00C661BF" w:rsidRDefault="00C661BF" w:rsidP="00D4660B">
            <w:pPr>
              <w:spacing w:after="0" w:line="240" w:lineRule="auto"/>
              <w:jc w:val="center"/>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Kategori Keaktifan Belajar Siswa</w:t>
            </w:r>
          </w:p>
        </w:tc>
      </w:tr>
      <w:tr w:rsidR="00C661BF" w:rsidRPr="00C661BF" w:rsidTr="00C661BF">
        <w:trPr>
          <w:trHeight w:val="315"/>
        </w:trPr>
        <w:tc>
          <w:tcPr>
            <w:tcW w:w="1575" w:type="dxa"/>
            <w:shd w:val="clear" w:color="auto" w:fill="auto"/>
            <w:vAlign w:val="center"/>
            <w:hideMark/>
          </w:tcPr>
          <w:p w:rsidR="00C661BF" w:rsidRPr="00C661BF" w:rsidRDefault="00C661BF" w:rsidP="00D4660B">
            <w:pPr>
              <w:spacing w:after="0" w:line="240" w:lineRule="auto"/>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SMAN 1 Sindang</w:t>
            </w:r>
          </w:p>
        </w:tc>
        <w:tc>
          <w:tcPr>
            <w:tcW w:w="708" w:type="dxa"/>
            <w:shd w:val="clear" w:color="auto" w:fill="auto"/>
            <w:vAlign w:val="center"/>
            <w:hideMark/>
          </w:tcPr>
          <w:p w:rsidR="00C661BF" w:rsidRPr="00C661BF" w:rsidRDefault="00C661BF" w:rsidP="00D4660B">
            <w:pPr>
              <w:spacing w:after="0" w:line="240" w:lineRule="auto"/>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1232</w:t>
            </w:r>
          </w:p>
        </w:tc>
        <w:tc>
          <w:tcPr>
            <w:tcW w:w="567" w:type="dxa"/>
            <w:shd w:val="clear" w:color="auto" w:fill="auto"/>
            <w:vAlign w:val="center"/>
            <w:hideMark/>
          </w:tcPr>
          <w:p w:rsidR="00C661BF" w:rsidRPr="00C661BF" w:rsidRDefault="00C661BF" w:rsidP="00D4660B">
            <w:pPr>
              <w:spacing w:after="0" w:line="240" w:lineRule="auto"/>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1560</w:t>
            </w:r>
          </w:p>
        </w:tc>
        <w:tc>
          <w:tcPr>
            <w:tcW w:w="576" w:type="dxa"/>
            <w:shd w:val="clear" w:color="auto" w:fill="auto"/>
            <w:vAlign w:val="center"/>
            <w:hideMark/>
          </w:tcPr>
          <w:p w:rsidR="00C661BF" w:rsidRPr="00C661BF" w:rsidRDefault="00C661BF" w:rsidP="00D4660B">
            <w:pPr>
              <w:spacing w:after="0" w:line="240" w:lineRule="auto"/>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78.97</w:t>
            </w:r>
          </w:p>
        </w:tc>
        <w:tc>
          <w:tcPr>
            <w:tcW w:w="1163" w:type="dxa"/>
            <w:shd w:val="clear" w:color="auto" w:fill="auto"/>
            <w:vAlign w:val="center"/>
            <w:hideMark/>
          </w:tcPr>
          <w:p w:rsidR="00C661BF" w:rsidRPr="00C661BF" w:rsidRDefault="00C661BF" w:rsidP="00D4660B">
            <w:pPr>
              <w:spacing w:after="0" w:line="240" w:lineRule="auto"/>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Sangat Baik</w:t>
            </w:r>
          </w:p>
        </w:tc>
      </w:tr>
      <w:tr w:rsidR="00C661BF" w:rsidRPr="00C661BF" w:rsidTr="00C661BF">
        <w:trPr>
          <w:trHeight w:val="630"/>
        </w:trPr>
        <w:tc>
          <w:tcPr>
            <w:tcW w:w="1575" w:type="dxa"/>
            <w:shd w:val="clear" w:color="auto" w:fill="auto"/>
            <w:vAlign w:val="center"/>
            <w:hideMark/>
          </w:tcPr>
          <w:p w:rsidR="00C661BF" w:rsidRPr="00C661BF" w:rsidRDefault="00C661BF" w:rsidP="00D4660B">
            <w:pPr>
              <w:spacing w:after="0" w:line="240" w:lineRule="auto"/>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SMAN 1 Lohbener</w:t>
            </w:r>
          </w:p>
        </w:tc>
        <w:tc>
          <w:tcPr>
            <w:tcW w:w="708" w:type="dxa"/>
            <w:shd w:val="clear" w:color="auto" w:fill="auto"/>
            <w:vAlign w:val="center"/>
            <w:hideMark/>
          </w:tcPr>
          <w:p w:rsidR="00C661BF" w:rsidRPr="00C661BF" w:rsidRDefault="00C661BF" w:rsidP="00D4660B">
            <w:pPr>
              <w:spacing w:after="0" w:line="240" w:lineRule="auto"/>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977</w:t>
            </w:r>
          </w:p>
        </w:tc>
        <w:tc>
          <w:tcPr>
            <w:tcW w:w="567" w:type="dxa"/>
            <w:shd w:val="clear" w:color="auto" w:fill="auto"/>
            <w:vAlign w:val="center"/>
            <w:hideMark/>
          </w:tcPr>
          <w:p w:rsidR="00C661BF" w:rsidRPr="00C661BF" w:rsidRDefault="00C661BF" w:rsidP="00D4660B">
            <w:pPr>
              <w:spacing w:after="0" w:line="240" w:lineRule="auto"/>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1352</w:t>
            </w:r>
          </w:p>
        </w:tc>
        <w:tc>
          <w:tcPr>
            <w:tcW w:w="576" w:type="dxa"/>
            <w:shd w:val="clear" w:color="auto" w:fill="auto"/>
            <w:vAlign w:val="center"/>
            <w:hideMark/>
          </w:tcPr>
          <w:p w:rsidR="00C661BF" w:rsidRPr="00C661BF" w:rsidRDefault="00C661BF" w:rsidP="00D4660B">
            <w:pPr>
              <w:spacing w:after="0" w:line="240" w:lineRule="auto"/>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72.26</w:t>
            </w:r>
          </w:p>
        </w:tc>
        <w:tc>
          <w:tcPr>
            <w:tcW w:w="1163" w:type="dxa"/>
            <w:shd w:val="clear" w:color="auto" w:fill="auto"/>
            <w:vAlign w:val="center"/>
            <w:hideMark/>
          </w:tcPr>
          <w:p w:rsidR="00C661BF" w:rsidRPr="00C661BF" w:rsidRDefault="00C661BF" w:rsidP="00D4660B">
            <w:pPr>
              <w:spacing w:after="0" w:line="240" w:lineRule="auto"/>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Baik</w:t>
            </w:r>
          </w:p>
        </w:tc>
      </w:tr>
      <w:tr w:rsidR="00C661BF" w:rsidRPr="00C661BF" w:rsidTr="00C661BF">
        <w:trPr>
          <w:trHeight w:val="315"/>
        </w:trPr>
        <w:tc>
          <w:tcPr>
            <w:tcW w:w="1575" w:type="dxa"/>
            <w:shd w:val="clear" w:color="auto" w:fill="auto"/>
            <w:vAlign w:val="center"/>
            <w:hideMark/>
          </w:tcPr>
          <w:p w:rsidR="00C661BF" w:rsidRPr="00C661BF" w:rsidRDefault="00C661BF" w:rsidP="00D4660B">
            <w:pPr>
              <w:spacing w:after="0" w:line="240" w:lineRule="auto"/>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SMAN 1 Lelea</w:t>
            </w:r>
          </w:p>
        </w:tc>
        <w:tc>
          <w:tcPr>
            <w:tcW w:w="708" w:type="dxa"/>
            <w:shd w:val="clear" w:color="auto" w:fill="auto"/>
            <w:vAlign w:val="center"/>
            <w:hideMark/>
          </w:tcPr>
          <w:p w:rsidR="00C661BF" w:rsidRPr="00C661BF" w:rsidRDefault="00C661BF" w:rsidP="00D4660B">
            <w:pPr>
              <w:spacing w:after="0" w:line="240" w:lineRule="auto"/>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974</w:t>
            </w:r>
          </w:p>
        </w:tc>
        <w:tc>
          <w:tcPr>
            <w:tcW w:w="567" w:type="dxa"/>
            <w:shd w:val="clear" w:color="auto" w:fill="auto"/>
            <w:vAlign w:val="center"/>
            <w:hideMark/>
          </w:tcPr>
          <w:p w:rsidR="00C661BF" w:rsidRPr="00C661BF" w:rsidRDefault="00C661BF" w:rsidP="00D4660B">
            <w:pPr>
              <w:spacing w:after="0" w:line="240" w:lineRule="auto"/>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1352</w:t>
            </w:r>
          </w:p>
        </w:tc>
        <w:tc>
          <w:tcPr>
            <w:tcW w:w="576" w:type="dxa"/>
            <w:shd w:val="clear" w:color="auto" w:fill="auto"/>
            <w:vAlign w:val="center"/>
            <w:hideMark/>
          </w:tcPr>
          <w:p w:rsidR="00C661BF" w:rsidRPr="00C661BF" w:rsidRDefault="00C661BF" w:rsidP="00D4660B">
            <w:pPr>
              <w:spacing w:after="0" w:line="240" w:lineRule="auto"/>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72.04</w:t>
            </w:r>
          </w:p>
        </w:tc>
        <w:tc>
          <w:tcPr>
            <w:tcW w:w="1163" w:type="dxa"/>
            <w:shd w:val="clear" w:color="auto" w:fill="auto"/>
            <w:vAlign w:val="center"/>
            <w:hideMark/>
          </w:tcPr>
          <w:p w:rsidR="00C661BF" w:rsidRPr="00C661BF" w:rsidRDefault="00C661BF" w:rsidP="00D4660B">
            <w:pPr>
              <w:spacing w:after="0" w:line="240" w:lineRule="auto"/>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Baik</w:t>
            </w:r>
          </w:p>
        </w:tc>
      </w:tr>
      <w:tr w:rsidR="00C661BF" w:rsidRPr="00C661BF" w:rsidTr="00C661BF">
        <w:trPr>
          <w:trHeight w:val="315"/>
        </w:trPr>
        <w:tc>
          <w:tcPr>
            <w:tcW w:w="1575" w:type="dxa"/>
            <w:shd w:val="clear" w:color="auto" w:fill="auto"/>
            <w:noWrap/>
            <w:vAlign w:val="bottom"/>
            <w:hideMark/>
          </w:tcPr>
          <w:p w:rsidR="00C661BF" w:rsidRPr="00C661BF" w:rsidRDefault="00C661BF" w:rsidP="00D4660B">
            <w:pPr>
              <w:spacing w:after="0" w:line="240" w:lineRule="auto"/>
              <w:jc w:val="center"/>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Rata-rata</w:t>
            </w:r>
          </w:p>
        </w:tc>
        <w:tc>
          <w:tcPr>
            <w:tcW w:w="708" w:type="dxa"/>
            <w:shd w:val="clear" w:color="000000" w:fill="FFFF00"/>
            <w:noWrap/>
            <w:vAlign w:val="center"/>
            <w:hideMark/>
          </w:tcPr>
          <w:p w:rsidR="00C661BF" w:rsidRPr="00C661BF" w:rsidRDefault="00C661BF" w:rsidP="00D4660B">
            <w:pPr>
              <w:spacing w:after="0" w:line="240" w:lineRule="auto"/>
              <w:jc w:val="center"/>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3183</w:t>
            </w:r>
          </w:p>
        </w:tc>
        <w:tc>
          <w:tcPr>
            <w:tcW w:w="567" w:type="dxa"/>
            <w:shd w:val="clear" w:color="000000" w:fill="FFFF00"/>
            <w:noWrap/>
            <w:vAlign w:val="center"/>
            <w:hideMark/>
          </w:tcPr>
          <w:p w:rsidR="00C661BF" w:rsidRPr="00C661BF" w:rsidRDefault="00C661BF" w:rsidP="00D4660B">
            <w:pPr>
              <w:spacing w:after="0" w:line="240" w:lineRule="auto"/>
              <w:jc w:val="center"/>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4264</w:t>
            </w:r>
          </w:p>
        </w:tc>
        <w:tc>
          <w:tcPr>
            <w:tcW w:w="576" w:type="dxa"/>
            <w:shd w:val="clear" w:color="000000" w:fill="FFFF00"/>
            <w:noWrap/>
            <w:vAlign w:val="center"/>
            <w:hideMark/>
          </w:tcPr>
          <w:p w:rsidR="00C661BF" w:rsidRPr="00C661BF" w:rsidRDefault="00C661BF" w:rsidP="00D4660B">
            <w:pPr>
              <w:spacing w:after="0" w:line="240" w:lineRule="auto"/>
              <w:jc w:val="center"/>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74.65</w:t>
            </w:r>
          </w:p>
        </w:tc>
        <w:tc>
          <w:tcPr>
            <w:tcW w:w="1163" w:type="dxa"/>
            <w:shd w:val="clear" w:color="000000" w:fill="FFFF00"/>
            <w:noWrap/>
            <w:vAlign w:val="center"/>
            <w:hideMark/>
          </w:tcPr>
          <w:p w:rsidR="00C661BF" w:rsidRPr="00C661BF" w:rsidRDefault="00C661BF" w:rsidP="00D4660B">
            <w:pPr>
              <w:spacing w:after="0" w:line="240" w:lineRule="auto"/>
              <w:jc w:val="center"/>
              <w:rPr>
                <w:rFonts w:ascii="Times New Roman" w:eastAsia="Times New Roman" w:hAnsi="Times New Roman" w:cs="Times New Roman"/>
                <w:color w:val="000000"/>
                <w:sz w:val="16"/>
                <w:szCs w:val="24"/>
              </w:rPr>
            </w:pPr>
            <w:r w:rsidRPr="00C661BF">
              <w:rPr>
                <w:rFonts w:ascii="Times New Roman" w:eastAsia="Times New Roman" w:hAnsi="Times New Roman" w:cs="Times New Roman"/>
                <w:color w:val="000000"/>
                <w:sz w:val="16"/>
                <w:szCs w:val="24"/>
              </w:rPr>
              <w:t>Baik</w:t>
            </w:r>
          </w:p>
        </w:tc>
      </w:tr>
    </w:tbl>
    <w:p w:rsidR="00C661BF" w:rsidRDefault="00C661BF" w:rsidP="00C661BF">
      <w:pPr>
        <w:rPr>
          <w:rFonts w:ascii="Times New Roman" w:hAnsi="Times New Roman" w:cs="Times New Roman"/>
          <w:sz w:val="24"/>
          <w:szCs w:val="24"/>
          <w:lang w:val="id-ID"/>
        </w:rPr>
      </w:pPr>
    </w:p>
    <w:p w:rsidR="007757C3" w:rsidRPr="007757C3" w:rsidRDefault="007757C3" w:rsidP="00C661BF">
      <w:pPr>
        <w:rPr>
          <w:rFonts w:ascii="Times New Roman" w:hAnsi="Times New Roman" w:cs="Times New Roman"/>
          <w:sz w:val="24"/>
          <w:szCs w:val="24"/>
          <w:lang w:val="id-ID"/>
        </w:rPr>
      </w:pPr>
    </w:p>
    <w:p w:rsidR="00C661BF" w:rsidRPr="0049329D" w:rsidRDefault="00C661BF" w:rsidP="00C661BF">
      <w:pPr>
        <w:rPr>
          <w:rFonts w:ascii="Times New Roman" w:hAnsi="Times New Roman" w:cs="Times New Roman"/>
          <w:sz w:val="24"/>
          <w:szCs w:val="24"/>
        </w:rPr>
      </w:pPr>
      <w:r w:rsidRPr="0049329D">
        <w:rPr>
          <w:noProof/>
        </w:rPr>
        <w:drawing>
          <wp:anchor distT="0" distB="0" distL="114300" distR="114300" simplePos="0" relativeHeight="251661312" behindDoc="1" locked="0" layoutInCell="1" allowOverlap="1" wp14:anchorId="79D83EB1" wp14:editId="77EA0A67">
            <wp:simplePos x="0" y="0"/>
            <wp:positionH relativeFrom="column">
              <wp:posOffset>339725</wp:posOffset>
            </wp:positionH>
            <wp:positionV relativeFrom="paragraph">
              <wp:posOffset>24765</wp:posOffset>
            </wp:positionV>
            <wp:extent cx="2276475" cy="2105025"/>
            <wp:effectExtent l="0" t="0" r="9525" b="952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C661BF" w:rsidRPr="0049329D" w:rsidRDefault="00C661BF" w:rsidP="00C661BF">
      <w:pPr>
        <w:rPr>
          <w:rFonts w:ascii="Times New Roman" w:hAnsi="Times New Roman" w:cs="Times New Roman"/>
          <w:sz w:val="24"/>
          <w:szCs w:val="24"/>
        </w:rPr>
      </w:pPr>
    </w:p>
    <w:p w:rsidR="00C661BF" w:rsidRPr="0049329D" w:rsidRDefault="00C661BF" w:rsidP="00C661BF">
      <w:pPr>
        <w:rPr>
          <w:rFonts w:ascii="Times New Roman" w:hAnsi="Times New Roman" w:cs="Times New Roman"/>
          <w:sz w:val="24"/>
          <w:szCs w:val="24"/>
        </w:rPr>
      </w:pPr>
    </w:p>
    <w:p w:rsidR="00C661BF" w:rsidRPr="0049329D" w:rsidRDefault="00C661BF" w:rsidP="00C661BF">
      <w:pPr>
        <w:rPr>
          <w:rFonts w:ascii="Times New Roman" w:hAnsi="Times New Roman" w:cs="Times New Roman"/>
          <w:sz w:val="24"/>
          <w:szCs w:val="24"/>
        </w:rPr>
      </w:pPr>
    </w:p>
    <w:p w:rsidR="00C661BF" w:rsidRPr="0049329D" w:rsidRDefault="00C661BF" w:rsidP="00C661BF">
      <w:pPr>
        <w:rPr>
          <w:rFonts w:ascii="Times New Roman" w:hAnsi="Times New Roman" w:cs="Times New Roman"/>
          <w:sz w:val="24"/>
          <w:szCs w:val="24"/>
        </w:rPr>
      </w:pPr>
    </w:p>
    <w:p w:rsidR="00C661BF" w:rsidRPr="0049329D" w:rsidRDefault="00C661BF" w:rsidP="00C661BF">
      <w:pPr>
        <w:tabs>
          <w:tab w:val="left" w:pos="7995"/>
        </w:tabs>
        <w:rPr>
          <w:rFonts w:ascii="Times New Roman" w:hAnsi="Times New Roman" w:cs="Times New Roman"/>
          <w:sz w:val="24"/>
          <w:szCs w:val="24"/>
        </w:rPr>
      </w:pPr>
      <w:r w:rsidRPr="0049329D">
        <w:rPr>
          <w:rFonts w:ascii="Times New Roman" w:hAnsi="Times New Roman" w:cs="Times New Roman"/>
          <w:sz w:val="24"/>
          <w:szCs w:val="24"/>
        </w:rPr>
        <w:tab/>
      </w:r>
    </w:p>
    <w:p w:rsidR="00C661BF" w:rsidRPr="0049329D" w:rsidRDefault="00C661BF" w:rsidP="00C661BF">
      <w:pPr>
        <w:tabs>
          <w:tab w:val="left" w:pos="7995"/>
        </w:tabs>
        <w:rPr>
          <w:rFonts w:ascii="Times New Roman" w:hAnsi="Times New Roman" w:cs="Times New Roman"/>
          <w:sz w:val="24"/>
          <w:szCs w:val="24"/>
        </w:rPr>
      </w:pPr>
    </w:p>
    <w:p w:rsidR="00C661BF" w:rsidRPr="00D4660B" w:rsidRDefault="00C661BF" w:rsidP="00C661BF">
      <w:pPr>
        <w:tabs>
          <w:tab w:val="left" w:pos="7995"/>
        </w:tabs>
        <w:jc w:val="center"/>
        <w:rPr>
          <w:rFonts w:ascii="Times New Roman" w:hAnsi="Times New Roman" w:cs="Times New Roman"/>
          <w:szCs w:val="24"/>
        </w:rPr>
      </w:pPr>
      <w:proofErr w:type="gramStart"/>
      <w:r w:rsidRPr="00D4660B">
        <w:rPr>
          <w:rFonts w:ascii="Times New Roman" w:hAnsi="Times New Roman" w:cs="Times New Roman"/>
          <w:b/>
          <w:szCs w:val="24"/>
        </w:rPr>
        <w:lastRenderedPageBreak/>
        <w:t>Gambar</w:t>
      </w:r>
      <w:r w:rsidR="00D4660B" w:rsidRPr="00D4660B">
        <w:rPr>
          <w:rFonts w:ascii="Times New Roman" w:hAnsi="Times New Roman" w:cs="Times New Roman"/>
          <w:b/>
          <w:szCs w:val="24"/>
        </w:rPr>
        <w:t xml:space="preserve"> 3</w:t>
      </w:r>
      <w:r w:rsidRPr="00D4660B">
        <w:rPr>
          <w:rFonts w:ascii="Times New Roman" w:hAnsi="Times New Roman" w:cs="Times New Roman"/>
          <w:b/>
          <w:szCs w:val="24"/>
        </w:rPr>
        <w:t>.</w:t>
      </w:r>
      <w:proofErr w:type="gramEnd"/>
      <w:r w:rsidRPr="00D4660B">
        <w:rPr>
          <w:rFonts w:ascii="Times New Roman" w:hAnsi="Times New Roman" w:cs="Times New Roman"/>
          <w:szCs w:val="24"/>
        </w:rPr>
        <w:t xml:space="preserve"> Presentase rata-rata Keaktifan Siswa pada Tiga Kelas Sampel</w:t>
      </w:r>
    </w:p>
    <w:p w:rsidR="00C661BF" w:rsidRPr="00D4660B" w:rsidRDefault="00C661BF" w:rsidP="00D4660B">
      <w:pPr>
        <w:spacing w:after="0" w:line="240" w:lineRule="auto"/>
        <w:ind w:firstLine="567"/>
        <w:jc w:val="both"/>
        <w:rPr>
          <w:rFonts w:ascii="Times New Roman" w:eastAsia="Times New Roman" w:hAnsi="Times New Roman" w:cs="Times New Roman"/>
        </w:rPr>
      </w:pPr>
      <w:r w:rsidRPr="00D4660B">
        <w:rPr>
          <w:rFonts w:ascii="Times New Roman" w:eastAsia="Times New Roman" w:hAnsi="Times New Roman" w:cs="Times New Roman"/>
        </w:rPr>
        <w:t xml:space="preserve">Berdasarkan tabel dan gambar diatas, dapat diketahui bahwa persentase rata-rata yang keaktifan belajar siswa dengan pemanfaatan limbah pesisir sebagai media analog pada pembeajaran sistem peredaran darah di kelas XI MIPA SMA Negeri 1 Sindang dengan kategori sangat baik, sedangkan pada kelas XI SMA Negeri 1 Lohbener dan SMA Negeri 1 Lelea yaitu dengan kategori baik. </w:t>
      </w:r>
      <w:proofErr w:type="gramStart"/>
      <w:r w:rsidRPr="00D4660B">
        <w:rPr>
          <w:rFonts w:ascii="Times New Roman" w:eastAsia="Times New Roman" w:hAnsi="Times New Roman" w:cs="Times New Roman"/>
        </w:rPr>
        <w:t>Dengan demikian persentase rata-rata keaktifan belajar siswa termasuk kedalam kategori baik.</w:t>
      </w:r>
      <w:proofErr w:type="gramEnd"/>
      <w:r w:rsidRPr="00D4660B">
        <w:rPr>
          <w:rFonts w:ascii="Times New Roman" w:eastAsia="Times New Roman" w:hAnsi="Times New Roman" w:cs="Times New Roman"/>
        </w:rPr>
        <w:t xml:space="preserve"> </w:t>
      </w:r>
      <w:proofErr w:type="gramStart"/>
      <w:r w:rsidRPr="00D4660B">
        <w:rPr>
          <w:rFonts w:ascii="Times New Roman" w:eastAsia="Times New Roman" w:hAnsi="Times New Roman" w:cs="Times New Roman"/>
        </w:rPr>
        <w:t>Artinya pemanfaatan limbah pesisir sebagai media media analod pada pembelajaran sistem peredaran darah dapat mengaktifkan belajar siswa dengan baik.</w:t>
      </w:r>
      <w:proofErr w:type="gramEnd"/>
      <w:r w:rsidRPr="00D4660B">
        <w:rPr>
          <w:rFonts w:ascii="Times New Roman" w:eastAsia="Times New Roman" w:hAnsi="Times New Roman" w:cs="Times New Roman"/>
        </w:rPr>
        <w:t xml:space="preserve"> </w:t>
      </w:r>
    </w:p>
    <w:p w:rsidR="00C661BF" w:rsidRDefault="00C661BF" w:rsidP="00C661BF">
      <w:pPr>
        <w:pStyle w:val="ListParagraph"/>
        <w:spacing w:after="0" w:line="240" w:lineRule="auto"/>
        <w:ind w:left="284"/>
        <w:jc w:val="both"/>
        <w:rPr>
          <w:rFonts w:ascii="Times New Roman" w:hAnsi="Times New Roman"/>
          <w:b/>
        </w:rPr>
      </w:pPr>
    </w:p>
    <w:p w:rsidR="005F5369" w:rsidRDefault="005F5369" w:rsidP="005F5369">
      <w:pPr>
        <w:pStyle w:val="ListParagraph"/>
        <w:numPr>
          <w:ilvl w:val="0"/>
          <w:numId w:val="7"/>
        </w:numPr>
        <w:spacing w:after="0" w:line="240" w:lineRule="auto"/>
        <w:ind w:left="284" w:hanging="284"/>
        <w:jc w:val="both"/>
        <w:rPr>
          <w:rFonts w:ascii="Times New Roman" w:hAnsi="Times New Roman"/>
          <w:b/>
        </w:rPr>
      </w:pPr>
      <w:r>
        <w:rPr>
          <w:rFonts w:ascii="Times New Roman" w:hAnsi="Times New Roman"/>
          <w:b/>
        </w:rPr>
        <w:t>Motivasi Belajar Siswa</w:t>
      </w:r>
    </w:p>
    <w:p w:rsidR="005F5369" w:rsidRPr="005F5369" w:rsidRDefault="005F5369" w:rsidP="005F5369">
      <w:pPr>
        <w:pStyle w:val="BodyText"/>
        <w:spacing w:before="10"/>
        <w:ind w:firstLine="567"/>
        <w:jc w:val="both"/>
        <w:rPr>
          <w:sz w:val="22"/>
          <w:szCs w:val="22"/>
        </w:rPr>
      </w:pPr>
      <w:r w:rsidRPr="005F5369">
        <w:rPr>
          <w:sz w:val="22"/>
          <w:szCs w:val="22"/>
        </w:rPr>
        <w:t xml:space="preserve">Gambaran motivasi belajar siswa dalam penelitian ini diperoleh dari hasil penskoran angket motivasi belajar siswa yang diberikan dan diisi oleh siswa setelah proses pembelajaran berakhir. </w:t>
      </w:r>
      <w:proofErr w:type="gramStart"/>
      <w:r w:rsidRPr="005F5369">
        <w:rPr>
          <w:sz w:val="22"/>
          <w:szCs w:val="22"/>
        </w:rPr>
        <w:t>Setelah dilakukan penskoran dan diperoleh data, kemudian data diolah dan dianalisis untuk diinterpretasikan.Penilaian menggunakan skala likert.</w:t>
      </w:r>
      <w:proofErr w:type="gramEnd"/>
      <w:r w:rsidRPr="005F5369">
        <w:rPr>
          <w:sz w:val="22"/>
          <w:szCs w:val="22"/>
        </w:rPr>
        <w:t xml:space="preserve"> </w:t>
      </w:r>
      <w:proofErr w:type="gramStart"/>
      <w:r w:rsidRPr="005F5369">
        <w:rPr>
          <w:sz w:val="22"/>
          <w:szCs w:val="22"/>
        </w:rPr>
        <w:t>Berikut tingkat motivasi belajar siswa yang menggunakan media analog.</w:t>
      </w:r>
      <w:proofErr w:type="gramEnd"/>
    </w:p>
    <w:p w:rsidR="005F5369" w:rsidRPr="005F5369" w:rsidRDefault="005F5369" w:rsidP="005F5369">
      <w:pPr>
        <w:pStyle w:val="BodyText"/>
        <w:numPr>
          <w:ilvl w:val="0"/>
          <w:numId w:val="11"/>
        </w:numPr>
        <w:spacing w:before="10"/>
        <w:ind w:left="284" w:hanging="284"/>
        <w:jc w:val="both"/>
        <w:rPr>
          <w:b/>
          <w:sz w:val="22"/>
          <w:szCs w:val="22"/>
        </w:rPr>
      </w:pPr>
      <w:r w:rsidRPr="005F5369">
        <w:rPr>
          <w:b/>
          <w:sz w:val="22"/>
          <w:szCs w:val="22"/>
        </w:rPr>
        <w:t>Hasil Presentase Gambaran Motivasi Belajar Siswa</w:t>
      </w:r>
    </w:p>
    <w:p w:rsidR="005F5369" w:rsidRPr="005F5369" w:rsidRDefault="005F5369" w:rsidP="005F5369">
      <w:pPr>
        <w:pStyle w:val="BodyText"/>
        <w:spacing w:before="10"/>
        <w:ind w:firstLine="567"/>
        <w:jc w:val="both"/>
        <w:rPr>
          <w:sz w:val="22"/>
          <w:szCs w:val="22"/>
        </w:rPr>
      </w:pPr>
      <w:proofErr w:type="gramStart"/>
      <w:r w:rsidRPr="005F5369">
        <w:rPr>
          <w:sz w:val="22"/>
          <w:szCs w:val="22"/>
        </w:rPr>
        <w:t>Adapun hasil perhitungan dari angket motivasi belajar siswa yang sudah diolah disajikan pada Tabel 4.6 sebagai berikut.</w:t>
      </w:r>
      <w:proofErr w:type="gramEnd"/>
    </w:p>
    <w:p w:rsidR="005F5369" w:rsidRPr="005F5369" w:rsidRDefault="005F5369" w:rsidP="005F5369">
      <w:pPr>
        <w:spacing w:after="0" w:line="240" w:lineRule="auto"/>
        <w:jc w:val="center"/>
        <w:rPr>
          <w:rFonts w:ascii="Times New Roman" w:hAnsi="Times New Roman" w:cs="Times New Roman"/>
          <w:b/>
        </w:rPr>
      </w:pPr>
    </w:p>
    <w:p w:rsidR="005F5369" w:rsidRPr="005F5369" w:rsidRDefault="005F5369" w:rsidP="005F5369">
      <w:pPr>
        <w:spacing w:line="240" w:lineRule="auto"/>
        <w:jc w:val="center"/>
        <w:rPr>
          <w:rFonts w:ascii="Times New Roman" w:hAnsi="Times New Roman" w:cs="Times New Roman"/>
        </w:rPr>
      </w:pPr>
      <w:r w:rsidRPr="005F5369">
        <w:rPr>
          <w:rFonts w:ascii="Times New Roman" w:hAnsi="Times New Roman" w:cs="Times New Roman"/>
          <w:b/>
        </w:rPr>
        <w:t xml:space="preserve">Tabel </w:t>
      </w:r>
      <w:r w:rsidR="00DD1EAD">
        <w:rPr>
          <w:rFonts w:ascii="Times New Roman" w:hAnsi="Times New Roman" w:cs="Times New Roman"/>
          <w:b/>
        </w:rPr>
        <w:t>8</w:t>
      </w:r>
      <w:r>
        <w:rPr>
          <w:rFonts w:ascii="Times New Roman" w:hAnsi="Times New Roman" w:cs="Times New Roman"/>
          <w:b/>
        </w:rPr>
        <w:t xml:space="preserve"> </w:t>
      </w:r>
      <w:r w:rsidRPr="005F5369">
        <w:rPr>
          <w:rFonts w:ascii="Times New Roman" w:hAnsi="Times New Roman" w:cs="Times New Roman"/>
        </w:rPr>
        <w:t>Tingkat Motivasi Belajar Siswa Pada Pembelajaran Sistem Peredaran Darah Manusia Menggunakan Media Pembelajaran Alat Peraga Analog “Media Analog”</w:t>
      </w:r>
    </w:p>
    <w:tbl>
      <w:tblPr>
        <w:tblW w:w="4166" w:type="dxa"/>
        <w:jc w:val="center"/>
        <w:tblInd w:w="1912" w:type="dxa"/>
        <w:tblLayout w:type="fixed"/>
        <w:tblCellMar>
          <w:left w:w="30" w:type="dxa"/>
          <w:right w:w="30" w:type="dxa"/>
        </w:tblCellMar>
        <w:tblLook w:val="0000" w:firstRow="0" w:lastRow="0" w:firstColumn="0" w:lastColumn="0" w:noHBand="0" w:noVBand="0"/>
      </w:tblPr>
      <w:tblGrid>
        <w:gridCol w:w="1342"/>
        <w:gridCol w:w="567"/>
        <w:gridCol w:w="709"/>
        <w:gridCol w:w="645"/>
        <w:gridCol w:w="903"/>
      </w:tblGrid>
      <w:tr w:rsidR="005F5369" w:rsidRPr="005F5369" w:rsidTr="005F5369">
        <w:trPr>
          <w:trHeight w:val="619"/>
          <w:jc w:val="center"/>
        </w:trPr>
        <w:tc>
          <w:tcPr>
            <w:tcW w:w="1342" w:type="dxa"/>
            <w:tcBorders>
              <w:top w:val="single" w:sz="12" w:space="0" w:color="000000"/>
              <w:left w:val="single" w:sz="12" w:space="0" w:color="000000"/>
              <w:bottom w:val="single" w:sz="12" w:space="0" w:color="000000"/>
              <w:right w:val="single" w:sz="12" w:space="0" w:color="000000"/>
            </w:tcBorders>
            <w:vAlign w:val="center"/>
          </w:tcPr>
          <w:p w:rsidR="005F5369" w:rsidRPr="005F5369" w:rsidRDefault="005F5369" w:rsidP="005F5369">
            <w:pPr>
              <w:autoSpaceDE w:val="0"/>
              <w:autoSpaceDN w:val="0"/>
              <w:adjustRightInd w:val="0"/>
              <w:spacing w:after="0" w:line="240" w:lineRule="auto"/>
              <w:jc w:val="center"/>
              <w:rPr>
                <w:rFonts w:ascii="Times New Roman" w:hAnsi="Times New Roman" w:cs="Times New Roman"/>
                <w:color w:val="000000"/>
                <w:sz w:val="16"/>
              </w:rPr>
            </w:pPr>
            <w:r w:rsidRPr="005F5369">
              <w:rPr>
                <w:rFonts w:ascii="Times New Roman" w:hAnsi="Times New Roman" w:cs="Times New Roman"/>
                <w:color w:val="000000"/>
                <w:sz w:val="16"/>
              </w:rPr>
              <w:t>Nama Sekolah</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5F5369" w:rsidRDefault="005F5369" w:rsidP="005F5369">
            <w:pPr>
              <w:autoSpaceDE w:val="0"/>
              <w:autoSpaceDN w:val="0"/>
              <w:adjustRightInd w:val="0"/>
              <w:spacing w:after="0" w:line="240" w:lineRule="auto"/>
              <w:jc w:val="center"/>
              <w:rPr>
                <w:rFonts w:ascii="Times New Roman" w:hAnsi="Times New Roman" w:cs="Times New Roman"/>
                <w:color w:val="000000"/>
                <w:sz w:val="16"/>
              </w:rPr>
            </w:pPr>
            <w:r w:rsidRPr="005F5369">
              <w:rPr>
                <w:rFonts w:ascii="Times New Roman" w:hAnsi="Times New Roman" w:cs="Times New Roman"/>
                <w:color w:val="000000"/>
                <w:sz w:val="16"/>
              </w:rPr>
              <w:t>Skor Total</w:t>
            </w:r>
          </w:p>
        </w:tc>
        <w:tc>
          <w:tcPr>
            <w:tcW w:w="709" w:type="dxa"/>
            <w:tcBorders>
              <w:top w:val="single" w:sz="12" w:space="0" w:color="000000"/>
              <w:left w:val="single" w:sz="12" w:space="0" w:color="000000"/>
              <w:bottom w:val="single" w:sz="12" w:space="0" w:color="000000"/>
              <w:right w:val="single" w:sz="12" w:space="0" w:color="000000"/>
            </w:tcBorders>
            <w:vAlign w:val="center"/>
          </w:tcPr>
          <w:p w:rsidR="005F5369" w:rsidRPr="005F5369" w:rsidRDefault="005F5369" w:rsidP="005F5369">
            <w:pPr>
              <w:autoSpaceDE w:val="0"/>
              <w:autoSpaceDN w:val="0"/>
              <w:adjustRightInd w:val="0"/>
              <w:spacing w:after="0" w:line="240" w:lineRule="auto"/>
              <w:jc w:val="center"/>
              <w:rPr>
                <w:rFonts w:ascii="Times New Roman" w:hAnsi="Times New Roman" w:cs="Times New Roman"/>
                <w:color w:val="000000"/>
                <w:sz w:val="16"/>
              </w:rPr>
            </w:pPr>
            <w:r w:rsidRPr="005F5369">
              <w:rPr>
                <w:rFonts w:ascii="Times New Roman" w:hAnsi="Times New Roman" w:cs="Times New Roman"/>
                <w:color w:val="000000"/>
                <w:sz w:val="16"/>
              </w:rPr>
              <w:t>Skor Ideal</w:t>
            </w:r>
          </w:p>
        </w:tc>
        <w:tc>
          <w:tcPr>
            <w:tcW w:w="645" w:type="dxa"/>
            <w:tcBorders>
              <w:top w:val="single" w:sz="12" w:space="0" w:color="000000"/>
              <w:left w:val="single" w:sz="12" w:space="0" w:color="000000"/>
              <w:bottom w:val="single" w:sz="12" w:space="0" w:color="000000"/>
              <w:right w:val="single" w:sz="12" w:space="0" w:color="000000"/>
            </w:tcBorders>
            <w:vAlign w:val="center"/>
          </w:tcPr>
          <w:p w:rsidR="005F5369" w:rsidRPr="005F5369" w:rsidRDefault="005F5369" w:rsidP="005F5369">
            <w:pPr>
              <w:autoSpaceDE w:val="0"/>
              <w:autoSpaceDN w:val="0"/>
              <w:adjustRightInd w:val="0"/>
              <w:spacing w:after="0" w:line="240" w:lineRule="auto"/>
              <w:jc w:val="center"/>
              <w:rPr>
                <w:rFonts w:ascii="Times New Roman" w:hAnsi="Times New Roman" w:cs="Times New Roman"/>
                <w:color w:val="000000"/>
                <w:sz w:val="16"/>
              </w:rPr>
            </w:pPr>
            <w:r w:rsidRPr="005F5369">
              <w:rPr>
                <w:rFonts w:ascii="Times New Roman" w:hAnsi="Times New Roman" w:cs="Times New Roman"/>
                <w:color w:val="000000"/>
                <w:sz w:val="16"/>
              </w:rPr>
              <w:t>%</w:t>
            </w:r>
          </w:p>
        </w:tc>
        <w:tc>
          <w:tcPr>
            <w:tcW w:w="903" w:type="dxa"/>
            <w:tcBorders>
              <w:top w:val="single" w:sz="12" w:space="0" w:color="000000"/>
              <w:left w:val="single" w:sz="12" w:space="0" w:color="000000"/>
              <w:bottom w:val="single" w:sz="12" w:space="0" w:color="000000"/>
              <w:right w:val="single" w:sz="12" w:space="0" w:color="000000"/>
            </w:tcBorders>
            <w:vAlign w:val="center"/>
          </w:tcPr>
          <w:p w:rsidR="005F5369" w:rsidRPr="005F5369" w:rsidRDefault="005F5369" w:rsidP="005F5369">
            <w:pPr>
              <w:autoSpaceDE w:val="0"/>
              <w:autoSpaceDN w:val="0"/>
              <w:adjustRightInd w:val="0"/>
              <w:spacing w:after="0" w:line="240" w:lineRule="auto"/>
              <w:jc w:val="center"/>
              <w:rPr>
                <w:rFonts w:ascii="Times New Roman" w:hAnsi="Times New Roman" w:cs="Times New Roman"/>
                <w:color w:val="000000"/>
                <w:sz w:val="16"/>
              </w:rPr>
            </w:pPr>
            <w:r w:rsidRPr="005F5369">
              <w:rPr>
                <w:rFonts w:ascii="Times New Roman" w:hAnsi="Times New Roman" w:cs="Times New Roman"/>
                <w:color w:val="000000"/>
                <w:sz w:val="16"/>
              </w:rPr>
              <w:t>Kategori Motivasi Belajar Siswa</w:t>
            </w:r>
          </w:p>
        </w:tc>
      </w:tr>
      <w:tr w:rsidR="005F5369" w:rsidRPr="005F5369" w:rsidTr="005F5369">
        <w:trPr>
          <w:trHeight w:val="317"/>
          <w:jc w:val="center"/>
        </w:trPr>
        <w:tc>
          <w:tcPr>
            <w:tcW w:w="1342" w:type="dxa"/>
            <w:tcBorders>
              <w:top w:val="single" w:sz="12" w:space="0" w:color="000000"/>
              <w:left w:val="single" w:sz="12" w:space="0" w:color="000000"/>
              <w:bottom w:val="single" w:sz="12" w:space="0" w:color="000000"/>
              <w:right w:val="single" w:sz="12" w:space="0" w:color="000000"/>
            </w:tcBorders>
          </w:tcPr>
          <w:p w:rsidR="005F5369" w:rsidRPr="005F5369" w:rsidRDefault="005F5369" w:rsidP="005F5369">
            <w:pPr>
              <w:autoSpaceDE w:val="0"/>
              <w:autoSpaceDN w:val="0"/>
              <w:adjustRightInd w:val="0"/>
              <w:spacing w:after="0" w:line="240" w:lineRule="auto"/>
              <w:rPr>
                <w:rFonts w:ascii="Times New Roman" w:hAnsi="Times New Roman" w:cs="Times New Roman"/>
                <w:color w:val="000000"/>
                <w:sz w:val="16"/>
              </w:rPr>
            </w:pPr>
            <w:r w:rsidRPr="005F5369">
              <w:rPr>
                <w:rFonts w:ascii="Times New Roman" w:hAnsi="Times New Roman" w:cs="Times New Roman"/>
                <w:color w:val="000000"/>
                <w:sz w:val="16"/>
              </w:rPr>
              <w:t>SMAN 1 Sindang</w:t>
            </w:r>
          </w:p>
        </w:tc>
        <w:tc>
          <w:tcPr>
            <w:tcW w:w="567" w:type="dxa"/>
            <w:tcBorders>
              <w:top w:val="single" w:sz="12" w:space="0" w:color="000000"/>
              <w:left w:val="single" w:sz="12" w:space="0" w:color="000000"/>
              <w:bottom w:val="single" w:sz="12" w:space="0" w:color="000000"/>
              <w:right w:val="single" w:sz="12" w:space="0" w:color="000000"/>
            </w:tcBorders>
          </w:tcPr>
          <w:p w:rsidR="005F5369" w:rsidRPr="005F5369" w:rsidRDefault="005F5369" w:rsidP="005F5369">
            <w:pPr>
              <w:autoSpaceDE w:val="0"/>
              <w:autoSpaceDN w:val="0"/>
              <w:adjustRightInd w:val="0"/>
              <w:spacing w:after="0" w:line="240" w:lineRule="auto"/>
              <w:rPr>
                <w:rFonts w:ascii="Times New Roman" w:hAnsi="Times New Roman" w:cs="Times New Roman"/>
                <w:color w:val="000000"/>
                <w:sz w:val="16"/>
              </w:rPr>
            </w:pPr>
            <w:r w:rsidRPr="005F5369">
              <w:rPr>
                <w:rFonts w:ascii="Times New Roman" w:hAnsi="Times New Roman" w:cs="Times New Roman"/>
                <w:color w:val="000000"/>
                <w:sz w:val="16"/>
              </w:rPr>
              <w:t>1743</w:t>
            </w:r>
          </w:p>
        </w:tc>
        <w:tc>
          <w:tcPr>
            <w:tcW w:w="709" w:type="dxa"/>
            <w:tcBorders>
              <w:top w:val="single" w:sz="12" w:space="0" w:color="000000"/>
              <w:left w:val="single" w:sz="12" w:space="0" w:color="000000"/>
              <w:bottom w:val="single" w:sz="12" w:space="0" w:color="000000"/>
              <w:right w:val="single" w:sz="12" w:space="0" w:color="000000"/>
            </w:tcBorders>
          </w:tcPr>
          <w:p w:rsidR="005F5369" w:rsidRPr="005F5369" w:rsidRDefault="005F5369" w:rsidP="005F5369">
            <w:pPr>
              <w:autoSpaceDE w:val="0"/>
              <w:autoSpaceDN w:val="0"/>
              <w:adjustRightInd w:val="0"/>
              <w:spacing w:after="0" w:line="240" w:lineRule="auto"/>
              <w:rPr>
                <w:rFonts w:ascii="Times New Roman" w:hAnsi="Times New Roman" w:cs="Times New Roman"/>
                <w:color w:val="000000"/>
                <w:sz w:val="16"/>
              </w:rPr>
            </w:pPr>
            <w:r w:rsidRPr="005F5369">
              <w:rPr>
                <w:rFonts w:ascii="Times New Roman" w:hAnsi="Times New Roman" w:cs="Times New Roman"/>
                <w:color w:val="000000"/>
                <w:sz w:val="16"/>
              </w:rPr>
              <w:t>2400</w:t>
            </w:r>
          </w:p>
        </w:tc>
        <w:tc>
          <w:tcPr>
            <w:tcW w:w="645" w:type="dxa"/>
            <w:tcBorders>
              <w:top w:val="single" w:sz="12" w:space="0" w:color="000000"/>
              <w:left w:val="single" w:sz="12" w:space="0" w:color="000000"/>
              <w:bottom w:val="single" w:sz="12" w:space="0" w:color="000000"/>
              <w:right w:val="single" w:sz="12" w:space="0" w:color="000000"/>
            </w:tcBorders>
          </w:tcPr>
          <w:p w:rsidR="005F5369" w:rsidRPr="005F5369" w:rsidRDefault="005F5369" w:rsidP="005F5369">
            <w:pPr>
              <w:autoSpaceDE w:val="0"/>
              <w:autoSpaceDN w:val="0"/>
              <w:adjustRightInd w:val="0"/>
              <w:spacing w:after="0" w:line="240" w:lineRule="auto"/>
              <w:rPr>
                <w:rFonts w:ascii="Times New Roman" w:hAnsi="Times New Roman" w:cs="Times New Roman"/>
                <w:color w:val="000000"/>
                <w:sz w:val="16"/>
              </w:rPr>
            </w:pPr>
            <w:r w:rsidRPr="005F5369">
              <w:rPr>
                <w:rFonts w:ascii="Times New Roman" w:hAnsi="Times New Roman" w:cs="Times New Roman"/>
                <w:color w:val="000000"/>
                <w:sz w:val="16"/>
              </w:rPr>
              <w:t>72.63</w:t>
            </w:r>
          </w:p>
        </w:tc>
        <w:tc>
          <w:tcPr>
            <w:tcW w:w="903" w:type="dxa"/>
            <w:tcBorders>
              <w:top w:val="single" w:sz="12" w:space="0" w:color="000000"/>
              <w:left w:val="single" w:sz="12" w:space="0" w:color="000000"/>
              <w:bottom w:val="single" w:sz="12" w:space="0" w:color="000000"/>
              <w:right w:val="single" w:sz="12" w:space="0" w:color="000000"/>
            </w:tcBorders>
          </w:tcPr>
          <w:p w:rsidR="005F5369" w:rsidRPr="005F5369" w:rsidRDefault="005F5369" w:rsidP="005F5369">
            <w:pPr>
              <w:autoSpaceDE w:val="0"/>
              <w:autoSpaceDN w:val="0"/>
              <w:adjustRightInd w:val="0"/>
              <w:spacing w:after="0" w:line="240" w:lineRule="auto"/>
              <w:rPr>
                <w:rFonts w:ascii="Times New Roman" w:hAnsi="Times New Roman" w:cs="Times New Roman"/>
                <w:color w:val="000000"/>
                <w:sz w:val="16"/>
              </w:rPr>
            </w:pPr>
            <w:r w:rsidRPr="005F5369">
              <w:rPr>
                <w:rFonts w:ascii="Times New Roman" w:hAnsi="Times New Roman" w:cs="Times New Roman"/>
                <w:color w:val="000000"/>
                <w:sz w:val="16"/>
              </w:rPr>
              <w:t>Tinggi</w:t>
            </w:r>
          </w:p>
        </w:tc>
      </w:tr>
      <w:tr w:rsidR="005F5369" w:rsidRPr="005F5369" w:rsidTr="005F5369">
        <w:trPr>
          <w:trHeight w:val="374"/>
          <w:jc w:val="center"/>
        </w:trPr>
        <w:tc>
          <w:tcPr>
            <w:tcW w:w="1342" w:type="dxa"/>
            <w:tcBorders>
              <w:top w:val="single" w:sz="12" w:space="0" w:color="000000"/>
              <w:left w:val="single" w:sz="12" w:space="0" w:color="000000"/>
              <w:bottom w:val="single" w:sz="12" w:space="0" w:color="000000"/>
              <w:right w:val="single" w:sz="12" w:space="0" w:color="000000"/>
            </w:tcBorders>
          </w:tcPr>
          <w:p w:rsidR="005F5369" w:rsidRPr="005F5369" w:rsidRDefault="005F5369" w:rsidP="005F5369">
            <w:pPr>
              <w:autoSpaceDE w:val="0"/>
              <w:autoSpaceDN w:val="0"/>
              <w:adjustRightInd w:val="0"/>
              <w:spacing w:after="0" w:line="240" w:lineRule="auto"/>
              <w:rPr>
                <w:rFonts w:ascii="Times New Roman" w:hAnsi="Times New Roman" w:cs="Times New Roman"/>
                <w:color w:val="000000"/>
                <w:sz w:val="16"/>
              </w:rPr>
            </w:pPr>
            <w:r w:rsidRPr="005F5369">
              <w:rPr>
                <w:rFonts w:ascii="Times New Roman" w:hAnsi="Times New Roman" w:cs="Times New Roman"/>
                <w:color w:val="000000"/>
                <w:sz w:val="16"/>
              </w:rPr>
              <w:t>SMAN 1 Lohbener</w:t>
            </w:r>
          </w:p>
        </w:tc>
        <w:tc>
          <w:tcPr>
            <w:tcW w:w="567" w:type="dxa"/>
            <w:tcBorders>
              <w:top w:val="single" w:sz="12" w:space="0" w:color="000000"/>
              <w:left w:val="single" w:sz="12" w:space="0" w:color="000000"/>
              <w:bottom w:val="single" w:sz="12" w:space="0" w:color="000000"/>
              <w:right w:val="single" w:sz="12" w:space="0" w:color="000000"/>
            </w:tcBorders>
          </w:tcPr>
          <w:p w:rsidR="005F5369" w:rsidRPr="005F5369" w:rsidRDefault="005F5369" w:rsidP="005F5369">
            <w:pPr>
              <w:autoSpaceDE w:val="0"/>
              <w:autoSpaceDN w:val="0"/>
              <w:adjustRightInd w:val="0"/>
              <w:spacing w:after="0" w:line="240" w:lineRule="auto"/>
              <w:rPr>
                <w:rFonts w:ascii="Times New Roman" w:hAnsi="Times New Roman" w:cs="Times New Roman"/>
                <w:color w:val="000000"/>
                <w:sz w:val="16"/>
              </w:rPr>
            </w:pPr>
            <w:r w:rsidRPr="005F5369">
              <w:rPr>
                <w:rFonts w:ascii="Times New Roman" w:hAnsi="Times New Roman" w:cs="Times New Roman"/>
                <w:color w:val="000000"/>
                <w:sz w:val="16"/>
              </w:rPr>
              <w:t>1418</w:t>
            </w:r>
          </w:p>
        </w:tc>
        <w:tc>
          <w:tcPr>
            <w:tcW w:w="709" w:type="dxa"/>
            <w:tcBorders>
              <w:top w:val="single" w:sz="12" w:space="0" w:color="000000"/>
              <w:left w:val="single" w:sz="12" w:space="0" w:color="000000"/>
              <w:bottom w:val="single" w:sz="12" w:space="0" w:color="000000"/>
              <w:right w:val="single" w:sz="12" w:space="0" w:color="000000"/>
            </w:tcBorders>
          </w:tcPr>
          <w:p w:rsidR="005F5369" w:rsidRPr="005F5369" w:rsidRDefault="005F5369" w:rsidP="005F5369">
            <w:pPr>
              <w:autoSpaceDE w:val="0"/>
              <w:autoSpaceDN w:val="0"/>
              <w:adjustRightInd w:val="0"/>
              <w:spacing w:after="0" w:line="240" w:lineRule="auto"/>
              <w:rPr>
                <w:rFonts w:ascii="Times New Roman" w:hAnsi="Times New Roman" w:cs="Times New Roman"/>
                <w:color w:val="000000"/>
                <w:sz w:val="16"/>
              </w:rPr>
            </w:pPr>
            <w:r w:rsidRPr="005F5369">
              <w:rPr>
                <w:rFonts w:ascii="Times New Roman" w:hAnsi="Times New Roman" w:cs="Times New Roman"/>
                <w:color w:val="000000"/>
                <w:sz w:val="16"/>
              </w:rPr>
              <w:t>2080</w:t>
            </w:r>
          </w:p>
        </w:tc>
        <w:tc>
          <w:tcPr>
            <w:tcW w:w="645" w:type="dxa"/>
            <w:tcBorders>
              <w:top w:val="single" w:sz="12" w:space="0" w:color="000000"/>
              <w:left w:val="single" w:sz="12" w:space="0" w:color="000000"/>
              <w:bottom w:val="single" w:sz="12" w:space="0" w:color="000000"/>
              <w:right w:val="single" w:sz="12" w:space="0" w:color="000000"/>
            </w:tcBorders>
          </w:tcPr>
          <w:p w:rsidR="005F5369" w:rsidRPr="005F5369" w:rsidRDefault="005F5369" w:rsidP="005F5369">
            <w:pPr>
              <w:autoSpaceDE w:val="0"/>
              <w:autoSpaceDN w:val="0"/>
              <w:adjustRightInd w:val="0"/>
              <w:spacing w:after="0" w:line="240" w:lineRule="auto"/>
              <w:rPr>
                <w:rFonts w:ascii="Times New Roman" w:hAnsi="Times New Roman" w:cs="Times New Roman"/>
                <w:color w:val="000000"/>
                <w:sz w:val="16"/>
              </w:rPr>
            </w:pPr>
            <w:r w:rsidRPr="005F5369">
              <w:rPr>
                <w:rFonts w:ascii="Times New Roman" w:hAnsi="Times New Roman" w:cs="Times New Roman"/>
                <w:color w:val="000000"/>
                <w:sz w:val="16"/>
              </w:rPr>
              <w:t>68.17</w:t>
            </w:r>
          </w:p>
        </w:tc>
        <w:tc>
          <w:tcPr>
            <w:tcW w:w="903" w:type="dxa"/>
            <w:tcBorders>
              <w:top w:val="single" w:sz="12" w:space="0" w:color="000000"/>
              <w:left w:val="single" w:sz="12" w:space="0" w:color="000000"/>
              <w:bottom w:val="single" w:sz="12" w:space="0" w:color="000000"/>
              <w:right w:val="single" w:sz="12" w:space="0" w:color="000000"/>
            </w:tcBorders>
          </w:tcPr>
          <w:p w:rsidR="005F5369" w:rsidRPr="005F5369" w:rsidRDefault="005F5369" w:rsidP="005F5369">
            <w:pPr>
              <w:autoSpaceDE w:val="0"/>
              <w:autoSpaceDN w:val="0"/>
              <w:adjustRightInd w:val="0"/>
              <w:spacing w:after="0" w:line="240" w:lineRule="auto"/>
              <w:rPr>
                <w:rFonts w:ascii="Times New Roman" w:hAnsi="Times New Roman" w:cs="Times New Roman"/>
                <w:color w:val="000000"/>
                <w:sz w:val="16"/>
              </w:rPr>
            </w:pPr>
            <w:r w:rsidRPr="005F5369">
              <w:rPr>
                <w:rFonts w:ascii="Times New Roman" w:hAnsi="Times New Roman" w:cs="Times New Roman"/>
                <w:color w:val="000000"/>
                <w:sz w:val="16"/>
              </w:rPr>
              <w:t>Sedang</w:t>
            </w:r>
          </w:p>
        </w:tc>
      </w:tr>
      <w:tr w:rsidR="005F5369" w:rsidRPr="005F5369" w:rsidTr="005F5369">
        <w:trPr>
          <w:trHeight w:val="317"/>
          <w:jc w:val="center"/>
        </w:trPr>
        <w:tc>
          <w:tcPr>
            <w:tcW w:w="1342" w:type="dxa"/>
            <w:tcBorders>
              <w:top w:val="single" w:sz="12" w:space="0" w:color="000000"/>
              <w:left w:val="single" w:sz="12" w:space="0" w:color="000000"/>
              <w:bottom w:val="single" w:sz="12" w:space="0" w:color="000000"/>
              <w:right w:val="single" w:sz="12" w:space="0" w:color="000000"/>
            </w:tcBorders>
          </w:tcPr>
          <w:p w:rsidR="005F5369" w:rsidRPr="005F5369" w:rsidRDefault="005F5369" w:rsidP="005F5369">
            <w:pPr>
              <w:autoSpaceDE w:val="0"/>
              <w:autoSpaceDN w:val="0"/>
              <w:adjustRightInd w:val="0"/>
              <w:spacing w:after="0" w:line="240" w:lineRule="auto"/>
              <w:rPr>
                <w:rFonts w:ascii="Times New Roman" w:hAnsi="Times New Roman" w:cs="Times New Roman"/>
                <w:color w:val="000000"/>
                <w:sz w:val="16"/>
              </w:rPr>
            </w:pPr>
            <w:r w:rsidRPr="005F5369">
              <w:rPr>
                <w:rFonts w:ascii="Times New Roman" w:hAnsi="Times New Roman" w:cs="Times New Roman"/>
                <w:color w:val="000000"/>
                <w:sz w:val="16"/>
              </w:rPr>
              <w:t>SMAN 1 Lelea</w:t>
            </w:r>
          </w:p>
        </w:tc>
        <w:tc>
          <w:tcPr>
            <w:tcW w:w="567" w:type="dxa"/>
            <w:tcBorders>
              <w:top w:val="single" w:sz="12" w:space="0" w:color="000000"/>
              <w:left w:val="single" w:sz="12" w:space="0" w:color="000000"/>
              <w:bottom w:val="single" w:sz="6" w:space="0" w:color="auto"/>
              <w:right w:val="single" w:sz="12" w:space="0" w:color="000000"/>
            </w:tcBorders>
          </w:tcPr>
          <w:p w:rsidR="005F5369" w:rsidRPr="005F5369" w:rsidRDefault="005F5369" w:rsidP="005F5369">
            <w:pPr>
              <w:autoSpaceDE w:val="0"/>
              <w:autoSpaceDN w:val="0"/>
              <w:adjustRightInd w:val="0"/>
              <w:spacing w:after="0" w:line="240" w:lineRule="auto"/>
              <w:rPr>
                <w:rFonts w:ascii="Times New Roman" w:hAnsi="Times New Roman" w:cs="Times New Roman"/>
                <w:color w:val="000000"/>
                <w:sz w:val="16"/>
              </w:rPr>
            </w:pPr>
            <w:r w:rsidRPr="005F5369">
              <w:rPr>
                <w:rFonts w:ascii="Times New Roman" w:hAnsi="Times New Roman" w:cs="Times New Roman"/>
                <w:color w:val="000000"/>
                <w:sz w:val="16"/>
              </w:rPr>
              <w:t>1373</w:t>
            </w:r>
          </w:p>
        </w:tc>
        <w:tc>
          <w:tcPr>
            <w:tcW w:w="709" w:type="dxa"/>
            <w:tcBorders>
              <w:top w:val="single" w:sz="12" w:space="0" w:color="000000"/>
              <w:left w:val="single" w:sz="12" w:space="0" w:color="000000"/>
              <w:bottom w:val="single" w:sz="6" w:space="0" w:color="auto"/>
              <w:right w:val="single" w:sz="12" w:space="0" w:color="000000"/>
            </w:tcBorders>
          </w:tcPr>
          <w:p w:rsidR="005F5369" w:rsidRPr="005F5369" w:rsidRDefault="005F5369" w:rsidP="005F5369">
            <w:pPr>
              <w:autoSpaceDE w:val="0"/>
              <w:autoSpaceDN w:val="0"/>
              <w:adjustRightInd w:val="0"/>
              <w:spacing w:after="0" w:line="240" w:lineRule="auto"/>
              <w:rPr>
                <w:rFonts w:ascii="Times New Roman" w:hAnsi="Times New Roman" w:cs="Times New Roman"/>
                <w:color w:val="000000"/>
                <w:sz w:val="16"/>
              </w:rPr>
            </w:pPr>
            <w:r w:rsidRPr="005F5369">
              <w:rPr>
                <w:rFonts w:ascii="Times New Roman" w:hAnsi="Times New Roman" w:cs="Times New Roman"/>
                <w:color w:val="000000"/>
                <w:sz w:val="16"/>
              </w:rPr>
              <w:t>2080</w:t>
            </w:r>
          </w:p>
        </w:tc>
        <w:tc>
          <w:tcPr>
            <w:tcW w:w="645" w:type="dxa"/>
            <w:tcBorders>
              <w:top w:val="single" w:sz="12" w:space="0" w:color="000000"/>
              <w:left w:val="single" w:sz="12" w:space="0" w:color="000000"/>
              <w:bottom w:val="single" w:sz="6" w:space="0" w:color="auto"/>
              <w:right w:val="single" w:sz="12" w:space="0" w:color="000000"/>
            </w:tcBorders>
          </w:tcPr>
          <w:p w:rsidR="005F5369" w:rsidRPr="005F5369" w:rsidRDefault="005F5369" w:rsidP="005F5369">
            <w:pPr>
              <w:autoSpaceDE w:val="0"/>
              <w:autoSpaceDN w:val="0"/>
              <w:adjustRightInd w:val="0"/>
              <w:spacing w:after="0" w:line="240" w:lineRule="auto"/>
              <w:rPr>
                <w:rFonts w:ascii="Times New Roman" w:hAnsi="Times New Roman" w:cs="Times New Roman"/>
                <w:color w:val="000000"/>
                <w:sz w:val="16"/>
              </w:rPr>
            </w:pPr>
            <w:r w:rsidRPr="005F5369">
              <w:rPr>
                <w:rFonts w:ascii="Times New Roman" w:hAnsi="Times New Roman" w:cs="Times New Roman"/>
                <w:color w:val="000000"/>
                <w:sz w:val="16"/>
              </w:rPr>
              <w:t>66.01</w:t>
            </w:r>
          </w:p>
        </w:tc>
        <w:tc>
          <w:tcPr>
            <w:tcW w:w="903" w:type="dxa"/>
            <w:tcBorders>
              <w:top w:val="single" w:sz="12" w:space="0" w:color="000000"/>
              <w:left w:val="single" w:sz="12" w:space="0" w:color="000000"/>
              <w:bottom w:val="single" w:sz="6" w:space="0" w:color="auto"/>
              <w:right w:val="single" w:sz="12" w:space="0" w:color="000000"/>
            </w:tcBorders>
          </w:tcPr>
          <w:p w:rsidR="005F5369" w:rsidRPr="005F5369" w:rsidRDefault="005F5369" w:rsidP="005F5369">
            <w:pPr>
              <w:autoSpaceDE w:val="0"/>
              <w:autoSpaceDN w:val="0"/>
              <w:adjustRightInd w:val="0"/>
              <w:spacing w:after="0" w:line="240" w:lineRule="auto"/>
              <w:rPr>
                <w:rFonts w:ascii="Times New Roman" w:hAnsi="Times New Roman" w:cs="Times New Roman"/>
                <w:color w:val="000000"/>
                <w:sz w:val="16"/>
              </w:rPr>
            </w:pPr>
            <w:r w:rsidRPr="005F5369">
              <w:rPr>
                <w:rFonts w:ascii="Times New Roman" w:hAnsi="Times New Roman" w:cs="Times New Roman"/>
                <w:color w:val="000000"/>
                <w:sz w:val="16"/>
              </w:rPr>
              <w:t>Sedang</w:t>
            </w:r>
          </w:p>
        </w:tc>
      </w:tr>
      <w:tr w:rsidR="005F5369" w:rsidRPr="005F5369" w:rsidTr="005F5369">
        <w:trPr>
          <w:trHeight w:val="302"/>
          <w:jc w:val="center"/>
        </w:trPr>
        <w:tc>
          <w:tcPr>
            <w:tcW w:w="1342" w:type="dxa"/>
            <w:tcBorders>
              <w:top w:val="single" w:sz="12" w:space="0" w:color="000000"/>
              <w:left w:val="single" w:sz="2" w:space="0" w:color="000000"/>
              <w:bottom w:val="single" w:sz="2" w:space="0" w:color="000000"/>
              <w:right w:val="single" w:sz="6" w:space="0" w:color="auto"/>
            </w:tcBorders>
            <w:shd w:val="clear" w:color="auto" w:fill="auto"/>
          </w:tcPr>
          <w:p w:rsidR="005F5369" w:rsidRPr="005F5369" w:rsidRDefault="005F5369" w:rsidP="005F5369">
            <w:pPr>
              <w:autoSpaceDE w:val="0"/>
              <w:autoSpaceDN w:val="0"/>
              <w:adjustRightInd w:val="0"/>
              <w:spacing w:after="0" w:line="240" w:lineRule="auto"/>
              <w:rPr>
                <w:rFonts w:ascii="Times New Roman" w:hAnsi="Times New Roman" w:cs="Times New Roman"/>
                <w:color w:val="000000"/>
                <w:sz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5F5369" w:rsidRPr="005F5369" w:rsidRDefault="005F5369" w:rsidP="005F5369">
            <w:pPr>
              <w:autoSpaceDE w:val="0"/>
              <w:autoSpaceDN w:val="0"/>
              <w:adjustRightInd w:val="0"/>
              <w:spacing w:after="0" w:line="240" w:lineRule="auto"/>
              <w:jc w:val="center"/>
              <w:rPr>
                <w:rFonts w:ascii="Times New Roman" w:hAnsi="Times New Roman" w:cs="Times New Roman"/>
                <w:color w:val="000000"/>
                <w:sz w:val="16"/>
              </w:rPr>
            </w:pPr>
            <w:r w:rsidRPr="005F5369">
              <w:rPr>
                <w:rFonts w:ascii="Times New Roman" w:hAnsi="Times New Roman" w:cs="Times New Roman"/>
                <w:color w:val="000000"/>
                <w:sz w:val="16"/>
              </w:rPr>
              <w:t>4534</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5F5369" w:rsidRPr="005F5369" w:rsidRDefault="005F5369" w:rsidP="005F5369">
            <w:pPr>
              <w:autoSpaceDE w:val="0"/>
              <w:autoSpaceDN w:val="0"/>
              <w:adjustRightInd w:val="0"/>
              <w:spacing w:after="0" w:line="240" w:lineRule="auto"/>
              <w:jc w:val="center"/>
              <w:rPr>
                <w:rFonts w:ascii="Times New Roman" w:hAnsi="Times New Roman" w:cs="Times New Roman"/>
                <w:color w:val="000000"/>
                <w:sz w:val="16"/>
              </w:rPr>
            </w:pPr>
            <w:r w:rsidRPr="005F5369">
              <w:rPr>
                <w:rFonts w:ascii="Times New Roman" w:hAnsi="Times New Roman" w:cs="Times New Roman"/>
                <w:color w:val="000000"/>
                <w:sz w:val="16"/>
              </w:rPr>
              <w:t>6560</w:t>
            </w:r>
          </w:p>
        </w:tc>
        <w:tc>
          <w:tcPr>
            <w:tcW w:w="645" w:type="dxa"/>
            <w:tcBorders>
              <w:top w:val="single" w:sz="6" w:space="0" w:color="auto"/>
              <w:left w:val="single" w:sz="6" w:space="0" w:color="auto"/>
              <w:bottom w:val="single" w:sz="6" w:space="0" w:color="auto"/>
              <w:right w:val="single" w:sz="6" w:space="0" w:color="auto"/>
            </w:tcBorders>
            <w:shd w:val="clear" w:color="auto" w:fill="auto"/>
          </w:tcPr>
          <w:p w:rsidR="005F5369" w:rsidRPr="005F5369" w:rsidRDefault="005F5369" w:rsidP="005F5369">
            <w:pPr>
              <w:autoSpaceDE w:val="0"/>
              <w:autoSpaceDN w:val="0"/>
              <w:adjustRightInd w:val="0"/>
              <w:spacing w:after="0" w:line="240" w:lineRule="auto"/>
              <w:jc w:val="center"/>
              <w:rPr>
                <w:rFonts w:ascii="Times New Roman" w:hAnsi="Times New Roman" w:cs="Times New Roman"/>
                <w:color w:val="000000"/>
                <w:sz w:val="16"/>
              </w:rPr>
            </w:pPr>
            <w:r w:rsidRPr="005F5369">
              <w:rPr>
                <w:rFonts w:ascii="Times New Roman" w:hAnsi="Times New Roman" w:cs="Times New Roman"/>
                <w:color w:val="000000"/>
                <w:sz w:val="16"/>
              </w:rPr>
              <w:t>69.12</w:t>
            </w:r>
          </w:p>
        </w:tc>
        <w:tc>
          <w:tcPr>
            <w:tcW w:w="903" w:type="dxa"/>
            <w:tcBorders>
              <w:top w:val="single" w:sz="6" w:space="0" w:color="auto"/>
              <w:left w:val="single" w:sz="6" w:space="0" w:color="auto"/>
              <w:bottom w:val="single" w:sz="6" w:space="0" w:color="auto"/>
              <w:right w:val="single" w:sz="6" w:space="0" w:color="auto"/>
            </w:tcBorders>
            <w:shd w:val="clear" w:color="auto" w:fill="auto"/>
          </w:tcPr>
          <w:p w:rsidR="005F5369" w:rsidRPr="005F5369" w:rsidRDefault="005F5369" w:rsidP="005F5369">
            <w:pPr>
              <w:autoSpaceDE w:val="0"/>
              <w:autoSpaceDN w:val="0"/>
              <w:adjustRightInd w:val="0"/>
              <w:spacing w:after="0" w:line="240" w:lineRule="auto"/>
              <w:jc w:val="center"/>
              <w:rPr>
                <w:rFonts w:ascii="Times New Roman" w:hAnsi="Times New Roman" w:cs="Times New Roman"/>
                <w:color w:val="000000"/>
                <w:sz w:val="16"/>
              </w:rPr>
            </w:pPr>
            <w:r w:rsidRPr="005F5369">
              <w:rPr>
                <w:rFonts w:ascii="Times New Roman" w:hAnsi="Times New Roman" w:cs="Times New Roman"/>
                <w:color w:val="000000"/>
                <w:sz w:val="16"/>
              </w:rPr>
              <w:t xml:space="preserve">Tinggi </w:t>
            </w:r>
          </w:p>
        </w:tc>
      </w:tr>
    </w:tbl>
    <w:p w:rsidR="005F5369" w:rsidRPr="005F5369" w:rsidRDefault="005F5369" w:rsidP="005F5369">
      <w:pPr>
        <w:pStyle w:val="BodyText"/>
        <w:spacing w:before="10"/>
        <w:ind w:left="567" w:firstLine="567"/>
        <w:jc w:val="both"/>
        <w:rPr>
          <w:sz w:val="22"/>
          <w:szCs w:val="22"/>
        </w:rPr>
      </w:pPr>
    </w:p>
    <w:p w:rsidR="005F5369" w:rsidRDefault="005F5369" w:rsidP="005F5369">
      <w:pPr>
        <w:pStyle w:val="BodyText"/>
        <w:ind w:firstLine="567"/>
        <w:jc w:val="both"/>
        <w:rPr>
          <w:sz w:val="22"/>
          <w:szCs w:val="22"/>
        </w:rPr>
      </w:pPr>
      <w:proofErr w:type="gramStart"/>
      <w:r w:rsidRPr="005F5369">
        <w:rPr>
          <w:sz w:val="22"/>
          <w:szCs w:val="22"/>
        </w:rPr>
        <w:t xml:space="preserve">Berdasarkan Tabel diatas, menunjukan bahwa hasil gambaran motivasi belajar siswa menggunakan media analog sistem peredaran darah memiliki tingkat motivasi yang berbeda </w:t>
      </w:r>
      <w:r w:rsidRPr="005F5369">
        <w:rPr>
          <w:sz w:val="22"/>
          <w:szCs w:val="22"/>
        </w:rPr>
        <w:lastRenderedPageBreak/>
        <w:t>tiap sekolah, hal ini terlihat bahwa setelah pembelajaran menggunakan media analog terdapat kategori tinggi untuk SMAN 1 Sindang dan kategori s</w:t>
      </w:r>
      <w:r>
        <w:rPr>
          <w:sz w:val="22"/>
          <w:szCs w:val="22"/>
        </w:rPr>
        <w:t>edang untuk dua sekolah lainnya.</w:t>
      </w:r>
      <w:proofErr w:type="gramEnd"/>
    </w:p>
    <w:p w:rsidR="005F5369" w:rsidRPr="005F5369" w:rsidRDefault="005F5369" w:rsidP="005F5369">
      <w:pPr>
        <w:pStyle w:val="BodyText"/>
        <w:ind w:firstLine="567"/>
        <w:jc w:val="both"/>
        <w:rPr>
          <w:sz w:val="22"/>
          <w:szCs w:val="22"/>
        </w:rPr>
      </w:pPr>
    </w:p>
    <w:p w:rsidR="005F5369" w:rsidRPr="005F5369" w:rsidRDefault="005F5369" w:rsidP="005F5369">
      <w:pPr>
        <w:pStyle w:val="BodyText"/>
        <w:numPr>
          <w:ilvl w:val="0"/>
          <w:numId w:val="11"/>
        </w:numPr>
        <w:spacing w:before="10"/>
        <w:ind w:left="284" w:hanging="284"/>
        <w:jc w:val="both"/>
        <w:rPr>
          <w:b/>
          <w:sz w:val="22"/>
          <w:szCs w:val="22"/>
        </w:rPr>
      </w:pPr>
      <w:r w:rsidRPr="005F5369">
        <w:rPr>
          <w:b/>
          <w:sz w:val="22"/>
          <w:szCs w:val="22"/>
        </w:rPr>
        <w:t>Hasil Gambaran Motivasi Belajar Siswa Setiap Indikator</w:t>
      </w:r>
    </w:p>
    <w:p w:rsidR="005F5369" w:rsidRDefault="005F5369" w:rsidP="005F5369">
      <w:pPr>
        <w:pStyle w:val="BodyText"/>
        <w:ind w:firstLine="709"/>
        <w:jc w:val="both"/>
        <w:rPr>
          <w:sz w:val="22"/>
          <w:szCs w:val="22"/>
        </w:rPr>
      </w:pPr>
      <w:proofErr w:type="gramStart"/>
      <w:r w:rsidRPr="005F5369">
        <w:rPr>
          <w:sz w:val="22"/>
          <w:szCs w:val="22"/>
        </w:rPr>
        <w:t xml:space="preserve">Adapun hasil presentase dari setiap indikator motivasi belajar siswa disajikan pada Tabel </w:t>
      </w:r>
      <w:r w:rsidR="00DD1EAD">
        <w:rPr>
          <w:sz w:val="22"/>
          <w:szCs w:val="22"/>
        </w:rPr>
        <w:t>9</w:t>
      </w:r>
      <w:r w:rsidRPr="005F5369">
        <w:rPr>
          <w:sz w:val="22"/>
          <w:szCs w:val="22"/>
        </w:rPr>
        <w:t xml:space="preserve"> berikut.</w:t>
      </w:r>
      <w:proofErr w:type="gramEnd"/>
    </w:p>
    <w:p w:rsidR="00DD1EAD" w:rsidRDefault="00DD1EAD" w:rsidP="005F5369">
      <w:pPr>
        <w:pStyle w:val="BodyText"/>
        <w:ind w:firstLine="709"/>
        <w:jc w:val="both"/>
        <w:rPr>
          <w:sz w:val="22"/>
          <w:szCs w:val="22"/>
        </w:rPr>
      </w:pPr>
    </w:p>
    <w:p w:rsidR="005F5369" w:rsidRPr="00DD1EAD" w:rsidRDefault="005F5369" w:rsidP="005F5369">
      <w:pPr>
        <w:pStyle w:val="Heading3"/>
        <w:spacing w:before="0"/>
        <w:ind w:left="0"/>
        <w:jc w:val="center"/>
        <w:rPr>
          <w:b w:val="0"/>
          <w:sz w:val="22"/>
          <w:szCs w:val="22"/>
        </w:rPr>
      </w:pPr>
      <w:r w:rsidRPr="005F5369">
        <w:rPr>
          <w:sz w:val="22"/>
          <w:szCs w:val="22"/>
        </w:rPr>
        <w:t xml:space="preserve">Tabel </w:t>
      </w:r>
      <w:r w:rsidR="00DD1EAD" w:rsidRPr="00DD1EAD">
        <w:rPr>
          <w:b w:val="0"/>
          <w:sz w:val="22"/>
          <w:szCs w:val="22"/>
        </w:rPr>
        <w:t xml:space="preserve">9 </w:t>
      </w:r>
      <w:r w:rsidRPr="00DD1EAD">
        <w:rPr>
          <w:b w:val="0"/>
          <w:sz w:val="22"/>
          <w:szCs w:val="22"/>
        </w:rPr>
        <w:t xml:space="preserve">Gambaran Motivasi Belajar Siswa Tiap Indikator </w:t>
      </w:r>
    </w:p>
    <w:tbl>
      <w:tblPr>
        <w:tblW w:w="5095" w:type="dxa"/>
        <w:jc w:val="center"/>
        <w:tblLayout w:type="fixed"/>
        <w:tblCellMar>
          <w:left w:w="30" w:type="dxa"/>
          <w:right w:w="30" w:type="dxa"/>
        </w:tblCellMar>
        <w:tblLook w:val="0000" w:firstRow="0" w:lastRow="0" w:firstColumn="0" w:lastColumn="0" w:noHBand="0" w:noVBand="0"/>
      </w:tblPr>
      <w:tblGrid>
        <w:gridCol w:w="370"/>
        <w:gridCol w:w="1040"/>
        <w:gridCol w:w="425"/>
        <w:gridCol w:w="567"/>
        <w:gridCol w:w="425"/>
        <w:gridCol w:w="567"/>
        <w:gridCol w:w="426"/>
        <w:gridCol w:w="567"/>
        <w:gridCol w:w="708"/>
      </w:tblGrid>
      <w:tr w:rsidR="00DD1EAD" w:rsidRPr="00DD1EAD" w:rsidTr="00DD1EAD">
        <w:trPr>
          <w:trHeight w:val="453"/>
          <w:jc w:val="center"/>
        </w:trPr>
        <w:tc>
          <w:tcPr>
            <w:tcW w:w="370" w:type="dxa"/>
            <w:vMerge w:val="restart"/>
            <w:tcBorders>
              <w:top w:val="single" w:sz="12" w:space="0" w:color="000000"/>
              <w:left w:val="single" w:sz="12" w:space="0" w:color="000000"/>
              <w:right w:val="single" w:sz="12" w:space="0" w:color="000000"/>
            </w:tcBorders>
            <w:shd w:val="clear" w:color="auto" w:fill="auto"/>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bCs/>
                <w:color w:val="000000"/>
                <w:sz w:val="14"/>
                <w:szCs w:val="16"/>
              </w:rPr>
            </w:pPr>
            <w:r w:rsidRPr="00DD1EAD">
              <w:rPr>
                <w:rFonts w:ascii="Times New Roman" w:hAnsi="Times New Roman" w:cs="Times New Roman"/>
                <w:bCs/>
                <w:color w:val="000000"/>
                <w:sz w:val="14"/>
                <w:szCs w:val="16"/>
              </w:rPr>
              <w:t>No.</w:t>
            </w:r>
          </w:p>
        </w:tc>
        <w:tc>
          <w:tcPr>
            <w:tcW w:w="1040" w:type="dxa"/>
            <w:vMerge w:val="restart"/>
            <w:tcBorders>
              <w:top w:val="single" w:sz="12" w:space="0" w:color="000000"/>
              <w:left w:val="single" w:sz="12" w:space="0" w:color="000000"/>
              <w:right w:val="single" w:sz="12" w:space="0" w:color="000000"/>
            </w:tcBorders>
            <w:shd w:val="clear" w:color="auto" w:fill="auto"/>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bCs/>
                <w:color w:val="000000"/>
                <w:sz w:val="14"/>
                <w:szCs w:val="16"/>
              </w:rPr>
            </w:pPr>
            <w:r w:rsidRPr="00DD1EAD">
              <w:rPr>
                <w:rFonts w:ascii="Times New Roman" w:hAnsi="Times New Roman" w:cs="Times New Roman"/>
                <w:bCs/>
                <w:color w:val="000000"/>
                <w:sz w:val="14"/>
                <w:szCs w:val="16"/>
              </w:rPr>
              <w:t>Indikator</w:t>
            </w:r>
          </w:p>
        </w:tc>
        <w:tc>
          <w:tcPr>
            <w:tcW w:w="992" w:type="dxa"/>
            <w:gridSpan w:val="2"/>
            <w:tcBorders>
              <w:top w:val="single" w:sz="12" w:space="0" w:color="000000"/>
              <w:left w:val="single" w:sz="12" w:space="0" w:color="000000"/>
              <w:right w:val="single" w:sz="12" w:space="0" w:color="000000"/>
            </w:tcBorders>
            <w:shd w:val="clear" w:color="auto" w:fill="auto"/>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bCs/>
                <w:color w:val="000000"/>
                <w:sz w:val="14"/>
                <w:szCs w:val="16"/>
              </w:rPr>
            </w:pPr>
            <w:r w:rsidRPr="00DD1EAD">
              <w:rPr>
                <w:rFonts w:ascii="Times New Roman" w:hAnsi="Times New Roman" w:cs="Times New Roman"/>
                <w:bCs/>
                <w:color w:val="000000"/>
                <w:sz w:val="14"/>
                <w:szCs w:val="16"/>
              </w:rPr>
              <w:t>SMAN 1 Sindang</w:t>
            </w:r>
          </w:p>
        </w:tc>
        <w:tc>
          <w:tcPr>
            <w:tcW w:w="992" w:type="dxa"/>
            <w:gridSpan w:val="2"/>
            <w:tcBorders>
              <w:top w:val="single" w:sz="12" w:space="0" w:color="000000"/>
              <w:left w:val="single" w:sz="12" w:space="0" w:color="000000"/>
              <w:right w:val="single" w:sz="12" w:space="0" w:color="000000"/>
            </w:tcBorders>
            <w:shd w:val="clear" w:color="auto" w:fill="auto"/>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bCs/>
                <w:color w:val="000000"/>
                <w:sz w:val="14"/>
                <w:szCs w:val="16"/>
              </w:rPr>
            </w:pPr>
            <w:r w:rsidRPr="00DD1EAD">
              <w:rPr>
                <w:rFonts w:ascii="Times New Roman" w:hAnsi="Times New Roman" w:cs="Times New Roman"/>
                <w:bCs/>
                <w:color w:val="000000"/>
                <w:sz w:val="14"/>
                <w:szCs w:val="16"/>
              </w:rPr>
              <w:t>SMAN 1 Lohbener</w:t>
            </w:r>
          </w:p>
        </w:tc>
        <w:tc>
          <w:tcPr>
            <w:tcW w:w="993" w:type="dxa"/>
            <w:gridSpan w:val="2"/>
            <w:tcBorders>
              <w:top w:val="single" w:sz="12" w:space="0" w:color="000000"/>
              <w:left w:val="single" w:sz="12" w:space="0" w:color="000000"/>
              <w:right w:val="single" w:sz="12" w:space="0" w:color="000000"/>
            </w:tcBorders>
            <w:shd w:val="clear" w:color="auto" w:fill="auto"/>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bCs/>
                <w:color w:val="000000"/>
                <w:sz w:val="14"/>
                <w:szCs w:val="16"/>
              </w:rPr>
            </w:pPr>
            <w:r w:rsidRPr="00DD1EAD">
              <w:rPr>
                <w:rFonts w:ascii="Times New Roman" w:hAnsi="Times New Roman" w:cs="Times New Roman"/>
                <w:bCs/>
                <w:color w:val="000000"/>
                <w:sz w:val="14"/>
                <w:szCs w:val="16"/>
              </w:rPr>
              <w:t>SMAN 1 Lelea</w:t>
            </w:r>
          </w:p>
        </w:tc>
        <w:tc>
          <w:tcPr>
            <w:tcW w:w="708" w:type="dxa"/>
            <w:vMerge w:val="restart"/>
            <w:tcBorders>
              <w:top w:val="single" w:sz="12" w:space="0" w:color="000000"/>
              <w:left w:val="single" w:sz="12" w:space="0" w:color="000000"/>
              <w:right w:val="single" w:sz="12" w:space="0" w:color="000000"/>
            </w:tcBorders>
            <w:shd w:val="clear" w:color="auto" w:fill="auto"/>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bCs/>
                <w:color w:val="000000"/>
                <w:sz w:val="14"/>
                <w:szCs w:val="16"/>
              </w:rPr>
            </w:pPr>
            <w:r w:rsidRPr="00DD1EAD">
              <w:rPr>
                <w:rFonts w:ascii="Times New Roman" w:hAnsi="Times New Roman" w:cs="Times New Roman"/>
                <w:bCs/>
                <w:color w:val="000000"/>
                <w:sz w:val="14"/>
                <w:szCs w:val="16"/>
              </w:rPr>
              <w:t>Rata-rata (%)</w:t>
            </w:r>
          </w:p>
        </w:tc>
      </w:tr>
      <w:tr w:rsidR="00DD1EAD" w:rsidRPr="00DD1EAD" w:rsidTr="00DD1EAD">
        <w:trPr>
          <w:trHeight w:val="530"/>
          <w:jc w:val="center"/>
        </w:trPr>
        <w:tc>
          <w:tcPr>
            <w:tcW w:w="370" w:type="dxa"/>
            <w:vMerge/>
            <w:tcBorders>
              <w:left w:val="single" w:sz="12" w:space="0" w:color="000000"/>
              <w:right w:val="single" w:sz="12" w:space="0" w:color="000000"/>
            </w:tcBorders>
            <w:shd w:val="clear" w:color="auto" w:fill="auto"/>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bCs/>
                <w:color w:val="000000"/>
                <w:sz w:val="14"/>
                <w:szCs w:val="16"/>
              </w:rPr>
            </w:pPr>
          </w:p>
        </w:tc>
        <w:tc>
          <w:tcPr>
            <w:tcW w:w="1040" w:type="dxa"/>
            <w:vMerge/>
            <w:tcBorders>
              <w:left w:val="single" w:sz="12" w:space="0" w:color="000000"/>
              <w:right w:val="single" w:sz="12" w:space="0" w:color="000000"/>
            </w:tcBorders>
            <w:shd w:val="clear" w:color="auto" w:fill="auto"/>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bCs/>
                <w:color w:val="000000"/>
                <w:sz w:val="14"/>
                <w:szCs w:val="16"/>
              </w:rPr>
            </w:pPr>
          </w:p>
        </w:tc>
        <w:tc>
          <w:tcPr>
            <w:tcW w:w="425" w:type="dxa"/>
            <w:tcBorders>
              <w:top w:val="single" w:sz="12" w:space="0" w:color="000000"/>
              <w:left w:val="single" w:sz="12" w:space="0" w:color="000000"/>
              <w:right w:val="single" w:sz="12" w:space="0" w:color="000000"/>
            </w:tcBorders>
            <w:shd w:val="clear" w:color="auto" w:fill="auto"/>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bCs/>
                <w:color w:val="000000"/>
                <w:sz w:val="14"/>
                <w:szCs w:val="16"/>
              </w:rPr>
            </w:pPr>
            <w:r w:rsidRPr="00DD1EAD">
              <w:rPr>
                <w:rFonts w:ascii="Times New Roman" w:hAnsi="Times New Roman" w:cs="Times New Roman"/>
                <w:bCs/>
                <w:color w:val="000000"/>
                <w:sz w:val="14"/>
                <w:szCs w:val="16"/>
              </w:rPr>
              <w:t>(%)</w:t>
            </w:r>
          </w:p>
        </w:tc>
        <w:tc>
          <w:tcPr>
            <w:tcW w:w="567" w:type="dxa"/>
            <w:tcBorders>
              <w:top w:val="single" w:sz="12" w:space="0" w:color="000000"/>
              <w:left w:val="single" w:sz="12" w:space="0" w:color="000000"/>
              <w:right w:val="single" w:sz="12" w:space="0" w:color="000000"/>
            </w:tcBorders>
            <w:shd w:val="clear" w:color="auto" w:fill="auto"/>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bCs/>
                <w:color w:val="000000"/>
                <w:sz w:val="14"/>
                <w:szCs w:val="16"/>
              </w:rPr>
            </w:pPr>
            <w:r w:rsidRPr="00DD1EAD">
              <w:rPr>
                <w:rFonts w:ascii="Times New Roman" w:hAnsi="Times New Roman" w:cs="Times New Roman"/>
                <w:bCs/>
                <w:color w:val="000000"/>
                <w:sz w:val="14"/>
                <w:szCs w:val="16"/>
              </w:rPr>
              <w:t>Kriteria</w:t>
            </w:r>
          </w:p>
        </w:tc>
        <w:tc>
          <w:tcPr>
            <w:tcW w:w="425" w:type="dxa"/>
            <w:tcBorders>
              <w:top w:val="single" w:sz="12" w:space="0" w:color="000000"/>
              <w:left w:val="single" w:sz="12" w:space="0" w:color="000000"/>
              <w:right w:val="single" w:sz="12" w:space="0" w:color="000000"/>
            </w:tcBorders>
            <w:shd w:val="clear" w:color="auto" w:fill="auto"/>
            <w:vAlign w:val="center"/>
          </w:tcPr>
          <w:p w:rsidR="005F5369" w:rsidRPr="00DD1EAD" w:rsidRDefault="00DD1EAD" w:rsidP="00DD1EAD">
            <w:pPr>
              <w:autoSpaceDE w:val="0"/>
              <w:autoSpaceDN w:val="0"/>
              <w:adjustRightInd w:val="0"/>
              <w:spacing w:after="0" w:line="240" w:lineRule="auto"/>
              <w:jc w:val="center"/>
              <w:rPr>
                <w:rFonts w:ascii="Times New Roman" w:hAnsi="Times New Roman" w:cs="Times New Roman"/>
                <w:bCs/>
                <w:color w:val="000000"/>
                <w:sz w:val="14"/>
                <w:szCs w:val="16"/>
              </w:rPr>
            </w:pPr>
            <w:r w:rsidRPr="00DD1EAD">
              <w:rPr>
                <w:rFonts w:ascii="Times New Roman" w:hAnsi="Times New Roman" w:cs="Times New Roman"/>
                <w:bCs/>
                <w:color w:val="000000"/>
                <w:sz w:val="14"/>
                <w:szCs w:val="16"/>
              </w:rPr>
              <w:t xml:space="preserve"> </w:t>
            </w:r>
            <w:r w:rsidR="005F5369" w:rsidRPr="00DD1EAD">
              <w:rPr>
                <w:rFonts w:ascii="Times New Roman" w:hAnsi="Times New Roman" w:cs="Times New Roman"/>
                <w:bCs/>
                <w:color w:val="000000"/>
                <w:sz w:val="14"/>
                <w:szCs w:val="16"/>
              </w:rPr>
              <w:t>(%)</w:t>
            </w:r>
          </w:p>
        </w:tc>
        <w:tc>
          <w:tcPr>
            <w:tcW w:w="567" w:type="dxa"/>
            <w:tcBorders>
              <w:top w:val="single" w:sz="12" w:space="0" w:color="000000"/>
              <w:left w:val="single" w:sz="12" w:space="0" w:color="000000"/>
              <w:right w:val="single" w:sz="12" w:space="0" w:color="000000"/>
            </w:tcBorders>
            <w:shd w:val="clear" w:color="auto" w:fill="auto"/>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bCs/>
                <w:color w:val="000000"/>
                <w:sz w:val="14"/>
                <w:szCs w:val="16"/>
              </w:rPr>
            </w:pPr>
            <w:r w:rsidRPr="00DD1EAD">
              <w:rPr>
                <w:rFonts w:ascii="Times New Roman" w:hAnsi="Times New Roman" w:cs="Times New Roman"/>
                <w:bCs/>
                <w:color w:val="000000"/>
                <w:sz w:val="14"/>
                <w:szCs w:val="16"/>
              </w:rPr>
              <w:t>Kriteria</w:t>
            </w:r>
          </w:p>
        </w:tc>
        <w:tc>
          <w:tcPr>
            <w:tcW w:w="426" w:type="dxa"/>
            <w:tcBorders>
              <w:top w:val="single" w:sz="12" w:space="0" w:color="000000"/>
              <w:left w:val="single" w:sz="12" w:space="0" w:color="000000"/>
              <w:right w:val="single" w:sz="12" w:space="0" w:color="000000"/>
            </w:tcBorders>
            <w:shd w:val="clear" w:color="auto" w:fill="auto"/>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bCs/>
                <w:color w:val="000000"/>
                <w:sz w:val="14"/>
                <w:szCs w:val="16"/>
              </w:rPr>
            </w:pPr>
            <w:r w:rsidRPr="00DD1EAD">
              <w:rPr>
                <w:rFonts w:ascii="Times New Roman" w:hAnsi="Times New Roman" w:cs="Times New Roman"/>
                <w:bCs/>
                <w:color w:val="000000"/>
                <w:sz w:val="14"/>
                <w:szCs w:val="16"/>
              </w:rPr>
              <w:t>(%)</w:t>
            </w:r>
          </w:p>
        </w:tc>
        <w:tc>
          <w:tcPr>
            <w:tcW w:w="567" w:type="dxa"/>
            <w:tcBorders>
              <w:top w:val="single" w:sz="12" w:space="0" w:color="000000"/>
              <w:left w:val="single" w:sz="12" w:space="0" w:color="000000"/>
              <w:right w:val="single" w:sz="12" w:space="0" w:color="000000"/>
            </w:tcBorders>
            <w:shd w:val="clear" w:color="auto" w:fill="auto"/>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bCs/>
                <w:color w:val="000000"/>
                <w:sz w:val="14"/>
                <w:szCs w:val="16"/>
              </w:rPr>
            </w:pPr>
            <w:r w:rsidRPr="00DD1EAD">
              <w:rPr>
                <w:rFonts w:ascii="Times New Roman" w:hAnsi="Times New Roman" w:cs="Times New Roman"/>
                <w:bCs/>
                <w:color w:val="000000"/>
                <w:sz w:val="14"/>
                <w:szCs w:val="16"/>
              </w:rPr>
              <w:t>Kriteria</w:t>
            </w:r>
          </w:p>
        </w:tc>
        <w:tc>
          <w:tcPr>
            <w:tcW w:w="708" w:type="dxa"/>
            <w:vMerge/>
            <w:tcBorders>
              <w:left w:val="single" w:sz="12" w:space="0" w:color="000000"/>
              <w:right w:val="single" w:sz="12" w:space="0" w:color="000000"/>
            </w:tcBorders>
            <w:shd w:val="clear" w:color="auto" w:fill="auto"/>
          </w:tcPr>
          <w:p w:rsidR="005F5369" w:rsidRPr="00DD1EAD" w:rsidRDefault="005F5369" w:rsidP="00DD1EAD">
            <w:pPr>
              <w:autoSpaceDE w:val="0"/>
              <w:autoSpaceDN w:val="0"/>
              <w:adjustRightInd w:val="0"/>
              <w:spacing w:after="0" w:line="240" w:lineRule="auto"/>
              <w:jc w:val="center"/>
              <w:rPr>
                <w:rFonts w:ascii="Times New Roman" w:hAnsi="Times New Roman" w:cs="Times New Roman"/>
                <w:bCs/>
                <w:color w:val="000000"/>
                <w:sz w:val="14"/>
                <w:szCs w:val="16"/>
              </w:rPr>
            </w:pPr>
          </w:p>
        </w:tc>
      </w:tr>
      <w:tr w:rsidR="00DD1EAD" w:rsidRPr="00DD1EAD" w:rsidTr="00DD1EAD">
        <w:trPr>
          <w:trHeight w:val="305"/>
          <w:jc w:val="center"/>
        </w:trPr>
        <w:tc>
          <w:tcPr>
            <w:tcW w:w="370" w:type="dxa"/>
            <w:tcBorders>
              <w:top w:val="single" w:sz="12" w:space="0" w:color="000000"/>
              <w:left w:val="single" w:sz="12" w:space="0" w:color="000000"/>
              <w:bottom w:val="single" w:sz="12" w:space="0" w:color="000000"/>
              <w:right w:val="single" w:sz="12" w:space="0" w:color="000000"/>
            </w:tcBorders>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1</w:t>
            </w:r>
          </w:p>
        </w:tc>
        <w:tc>
          <w:tcPr>
            <w:tcW w:w="1040" w:type="dxa"/>
            <w:tcBorders>
              <w:top w:val="single" w:sz="12" w:space="0" w:color="000000"/>
              <w:left w:val="single" w:sz="12" w:space="0" w:color="000000"/>
              <w:bottom w:val="single" w:sz="12" w:space="0" w:color="000000"/>
              <w:right w:val="single" w:sz="12" w:space="0" w:color="000000"/>
            </w:tcBorders>
          </w:tcPr>
          <w:p w:rsidR="005F5369" w:rsidRPr="00DD1EAD" w:rsidRDefault="005F5369" w:rsidP="00DD1EAD">
            <w:pPr>
              <w:autoSpaceDE w:val="0"/>
              <w:autoSpaceDN w:val="0"/>
              <w:adjustRightInd w:val="0"/>
              <w:spacing w:after="0" w:line="240" w:lineRule="auto"/>
              <w:rPr>
                <w:rFonts w:ascii="Times New Roman" w:hAnsi="Times New Roman" w:cs="Times New Roman"/>
                <w:color w:val="000000"/>
                <w:sz w:val="14"/>
                <w:szCs w:val="16"/>
              </w:rPr>
            </w:pPr>
            <w:r w:rsidRPr="00DD1EAD">
              <w:rPr>
                <w:rFonts w:ascii="Times New Roman" w:hAnsi="Times New Roman" w:cs="Times New Roman"/>
                <w:color w:val="000000"/>
                <w:sz w:val="14"/>
                <w:szCs w:val="16"/>
              </w:rPr>
              <w:t>Tekun menghadapi tugas. (rajin dan bersungguh-sungguh)</w:t>
            </w:r>
          </w:p>
        </w:tc>
        <w:tc>
          <w:tcPr>
            <w:tcW w:w="425"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75,63</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 xml:space="preserve">Tinggi </w:t>
            </w:r>
          </w:p>
        </w:tc>
        <w:tc>
          <w:tcPr>
            <w:tcW w:w="425"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67,55</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Sedang</w:t>
            </w:r>
          </w:p>
        </w:tc>
        <w:tc>
          <w:tcPr>
            <w:tcW w:w="426"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69,95</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Tinggi</w:t>
            </w:r>
          </w:p>
        </w:tc>
        <w:tc>
          <w:tcPr>
            <w:tcW w:w="708"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71,04</w:t>
            </w:r>
          </w:p>
        </w:tc>
      </w:tr>
      <w:tr w:rsidR="00DD1EAD" w:rsidRPr="00DD1EAD" w:rsidTr="00DD1EAD">
        <w:trPr>
          <w:trHeight w:val="305"/>
          <w:jc w:val="center"/>
        </w:trPr>
        <w:tc>
          <w:tcPr>
            <w:tcW w:w="370" w:type="dxa"/>
            <w:tcBorders>
              <w:top w:val="single" w:sz="12" w:space="0" w:color="000000"/>
              <w:left w:val="single" w:sz="12" w:space="0" w:color="000000"/>
              <w:bottom w:val="single" w:sz="12" w:space="0" w:color="000000"/>
              <w:right w:val="single" w:sz="12" w:space="0" w:color="000000"/>
            </w:tcBorders>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2</w:t>
            </w:r>
          </w:p>
        </w:tc>
        <w:tc>
          <w:tcPr>
            <w:tcW w:w="1040" w:type="dxa"/>
            <w:tcBorders>
              <w:top w:val="single" w:sz="12" w:space="0" w:color="000000"/>
              <w:left w:val="single" w:sz="12" w:space="0" w:color="000000"/>
              <w:bottom w:val="single" w:sz="12" w:space="0" w:color="000000"/>
              <w:right w:val="single" w:sz="12" w:space="0" w:color="000000"/>
            </w:tcBorders>
          </w:tcPr>
          <w:p w:rsidR="005F5369" w:rsidRPr="00DD1EAD" w:rsidRDefault="005F5369" w:rsidP="00DD1EAD">
            <w:pPr>
              <w:autoSpaceDE w:val="0"/>
              <w:autoSpaceDN w:val="0"/>
              <w:adjustRightInd w:val="0"/>
              <w:spacing w:after="0" w:line="240" w:lineRule="auto"/>
              <w:rPr>
                <w:rFonts w:ascii="Times New Roman" w:hAnsi="Times New Roman" w:cs="Times New Roman"/>
                <w:color w:val="000000"/>
                <w:sz w:val="14"/>
                <w:szCs w:val="16"/>
              </w:rPr>
            </w:pPr>
            <w:r w:rsidRPr="00DD1EAD">
              <w:rPr>
                <w:rFonts w:ascii="Times New Roman" w:hAnsi="Times New Roman" w:cs="Times New Roman"/>
                <w:color w:val="000000"/>
                <w:sz w:val="14"/>
                <w:szCs w:val="16"/>
              </w:rPr>
              <w:t>Ulet menghadapi kesulitan (tidak mudah putus asa)</w:t>
            </w:r>
          </w:p>
        </w:tc>
        <w:tc>
          <w:tcPr>
            <w:tcW w:w="425"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73,13</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Tinggi</w:t>
            </w:r>
          </w:p>
        </w:tc>
        <w:tc>
          <w:tcPr>
            <w:tcW w:w="425"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63,46</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Sedang</w:t>
            </w:r>
          </w:p>
        </w:tc>
        <w:tc>
          <w:tcPr>
            <w:tcW w:w="426"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69,71</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Tinggi</w:t>
            </w:r>
          </w:p>
        </w:tc>
        <w:tc>
          <w:tcPr>
            <w:tcW w:w="708"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68,77</w:t>
            </w:r>
          </w:p>
        </w:tc>
      </w:tr>
      <w:tr w:rsidR="00DD1EAD" w:rsidRPr="00DD1EAD" w:rsidTr="00DD1EAD">
        <w:trPr>
          <w:trHeight w:val="305"/>
          <w:jc w:val="center"/>
        </w:trPr>
        <w:tc>
          <w:tcPr>
            <w:tcW w:w="370" w:type="dxa"/>
            <w:tcBorders>
              <w:top w:val="single" w:sz="12" w:space="0" w:color="000000"/>
              <w:left w:val="single" w:sz="12" w:space="0" w:color="000000"/>
              <w:bottom w:val="single" w:sz="12" w:space="0" w:color="000000"/>
              <w:right w:val="single" w:sz="12" w:space="0" w:color="000000"/>
            </w:tcBorders>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3</w:t>
            </w:r>
          </w:p>
        </w:tc>
        <w:tc>
          <w:tcPr>
            <w:tcW w:w="1040" w:type="dxa"/>
            <w:tcBorders>
              <w:top w:val="single" w:sz="12" w:space="0" w:color="000000"/>
              <w:left w:val="single" w:sz="12" w:space="0" w:color="000000"/>
              <w:bottom w:val="single" w:sz="12" w:space="0" w:color="000000"/>
              <w:right w:val="single" w:sz="12" w:space="0" w:color="000000"/>
            </w:tcBorders>
          </w:tcPr>
          <w:p w:rsidR="005F5369" w:rsidRPr="00DD1EAD" w:rsidRDefault="005F5369" w:rsidP="00DD1EAD">
            <w:pPr>
              <w:autoSpaceDE w:val="0"/>
              <w:autoSpaceDN w:val="0"/>
              <w:adjustRightInd w:val="0"/>
              <w:spacing w:after="0" w:line="240" w:lineRule="auto"/>
              <w:rPr>
                <w:rFonts w:ascii="Times New Roman" w:hAnsi="Times New Roman" w:cs="Times New Roman"/>
                <w:color w:val="000000"/>
                <w:sz w:val="14"/>
                <w:szCs w:val="16"/>
              </w:rPr>
            </w:pPr>
            <w:r w:rsidRPr="00DD1EAD">
              <w:rPr>
                <w:rFonts w:ascii="Times New Roman" w:hAnsi="Times New Roman" w:cs="Times New Roman"/>
                <w:color w:val="000000"/>
                <w:sz w:val="14"/>
                <w:szCs w:val="16"/>
              </w:rPr>
              <w:t>Menunjukan minat terhadap bermacam-macam masalah.(keinginan)</w:t>
            </w:r>
          </w:p>
        </w:tc>
        <w:tc>
          <w:tcPr>
            <w:tcW w:w="425"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76,67</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 xml:space="preserve">Tinggi </w:t>
            </w:r>
          </w:p>
        </w:tc>
        <w:tc>
          <w:tcPr>
            <w:tcW w:w="425"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70,51</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Tinggi</w:t>
            </w:r>
          </w:p>
        </w:tc>
        <w:tc>
          <w:tcPr>
            <w:tcW w:w="426"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73,08</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Tinggi</w:t>
            </w:r>
          </w:p>
        </w:tc>
        <w:tc>
          <w:tcPr>
            <w:tcW w:w="708"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73,42</w:t>
            </w:r>
          </w:p>
        </w:tc>
      </w:tr>
      <w:tr w:rsidR="00DD1EAD" w:rsidRPr="00DD1EAD" w:rsidTr="00DD1EAD">
        <w:trPr>
          <w:trHeight w:val="305"/>
          <w:jc w:val="center"/>
        </w:trPr>
        <w:tc>
          <w:tcPr>
            <w:tcW w:w="370" w:type="dxa"/>
            <w:tcBorders>
              <w:top w:val="single" w:sz="12" w:space="0" w:color="000000"/>
              <w:left w:val="single" w:sz="12" w:space="0" w:color="000000"/>
              <w:bottom w:val="single" w:sz="12" w:space="0" w:color="000000"/>
              <w:right w:val="single" w:sz="12" w:space="0" w:color="000000"/>
            </w:tcBorders>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4</w:t>
            </w:r>
          </w:p>
        </w:tc>
        <w:tc>
          <w:tcPr>
            <w:tcW w:w="1040" w:type="dxa"/>
            <w:tcBorders>
              <w:top w:val="single" w:sz="12" w:space="0" w:color="000000"/>
              <w:left w:val="single" w:sz="12" w:space="0" w:color="000000"/>
              <w:bottom w:val="single" w:sz="12" w:space="0" w:color="000000"/>
              <w:right w:val="single" w:sz="12" w:space="0" w:color="000000"/>
            </w:tcBorders>
          </w:tcPr>
          <w:p w:rsidR="005F5369" w:rsidRPr="00DD1EAD" w:rsidRDefault="005F5369" w:rsidP="00DD1EAD">
            <w:pPr>
              <w:autoSpaceDE w:val="0"/>
              <w:autoSpaceDN w:val="0"/>
              <w:adjustRightInd w:val="0"/>
              <w:spacing w:after="0" w:line="240" w:lineRule="auto"/>
              <w:rPr>
                <w:rFonts w:ascii="Times New Roman" w:hAnsi="Times New Roman" w:cs="Times New Roman"/>
                <w:color w:val="000000"/>
                <w:sz w:val="14"/>
                <w:szCs w:val="16"/>
              </w:rPr>
            </w:pPr>
            <w:r w:rsidRPr="00DD1EAD">
              <w:rPr>
                <w:rFonts w:ascii="Times New Roman" w:hAnsi="Times New Roman" w:cs="Times New Roman"/>
                <w:color w:val="000000"/>
                <w:sz w:val="14"/>
                <w:szCs w:val="16"/>
              </w:rPr>
              <w:t>Lebih senang bekerja mandiri (tidak bergntung kepada orang lain)</w:t>
            </w:r>
          </w:p>
        </w:tc>
        <w:tc>
          <w:tcPr>
            <w:tcW w:w="425"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62,08</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 xml:space="preserve">Sedang </w:t>
            </w:r>
          </w:p>
        </w:tc>
        <w:tc>
          <w:tcPr>
            <w:tcW w:w="425"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63,94</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Sedang</w:t>
            </w:r>
          </w:p>
        </w:tc>
        <w:tc>
          <w:tcPr>
            <w:tcW w:w="426"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67,79</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Sedang</w:t>
            </w:r>
          </w:p>
        </w:tc>
        <w:tc>
          <w:tcPr>
            <w:tcW w:w="708"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64,60</w:t>
            </w:r>
          </w:p>
        </w:tc>
      </w:tr>
      <w:tr w:rsidR="00DD1EAD" w:rsidRPr="00DD1EAD" w:rsidTr="00DD1EAD">
        <w:trPr>
          <w:trHeight w:val="305"/>
          <w:jc w:val="center"/>
        </w:trPr>
        <w:tc>
          <w:tcPr>
            <w:tcW w:w="370" w:type="dxa"/>
            <w:tcBorders>
              <w:top w:val="single" w:sz="12" w:space="0" w:color="000000"/>
              <w:left w:val="single" w:sz="12" w:space="0" w:color="000000"/>
              <w:bottom w:val="single" w:sz="12" w:space="0" w:color="000000"/>
              <w:right w:val="single" w:sz="12" w:space="0" w:color="000000"/>
            </w:tcBorders>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5</w:t>
            </w:r>
          </w:p>
        </w:tc>
        <w:tc>
          <w:tcPr>
            <w:tcW w:w="1040" w:type="dxa"/>
            <w:tcBorders>
              <w:top w:val="single" w:sz="12" w:space="0" w:color="000000"/>
              <w:left w:val="single" w:sz="12" w:space="0" w:color="000000"/>
              <w:bottom w:val="single" w:sz="12" w:space="0" w:color="000000"/>
              <w:right w:val="single" w:sz="12" w:space="0" w:color="000000"/>
            </w:tcBorders>
          </w:tcPr>
          <w:p w:rsidR="005F5369" w:rsidRPr="00DD1EAD" w:rsidRDefault="005F5369" w:rsidP="00DD1EAD">
            <w:pPr>
              <w:autoSpaceDE w:val="0"/>
              <w:autoSpaceDN w:val="0"/>
              <w:adjustRightInd w:val="0"/>
              <w:spacing w:after="0" w:line="240" w:lineRule="auto"/>
              <w:rPr>
                <w:rFonts w:ascii="Times New Roman" w:hAnsi="Times New Roman" w:cs="Times New Roman"/>
                <w:color w:val="000000"/>
                <w:sz w:val="14"/>
                <w:szCs w:val="16"/>
              </w:rPr>
            </w:pPr>
            <w:r w:rsidRPr="00DD1EAD">
              <w:rPr>
                <w:rFonts w:ascii="Times New Roman" w:hAnsi="Times New Roman" w:cs="Times New Roman"/>
                <w:color w:val="000000"/>
                <w:sz w:val="14"/>
                <w:szCs w:val="16"/>
              </w:rPr>
              <w:t>Dapat mempertahankan pendapatnya. (tetap dalam keadaan dan sanggup)</w:t>
            </w:r>
          </w:p>
        </w:tc>
        <w:tc>
          <w:tcPr>
            <w:tcW w:w="425"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70,42</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 xml:space="preserve">Tinggi </w:t>
            </w:r>
          </w:p>
        </w:tc>
        <w:tc>
          <w:tcPr>
            <w:tcW w:w="425"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60,82</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Sedang</w:t>
            </w:r>
          </w:p>
        </w:tc>
        <w:tc>
          <w:tcPr>
            <w:tcW w:w="426"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65,38</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Sedang</w:t>
            </w:r>
          </w:p>
        </w:tc>
        <w:tc>
          <w:tcPr>
            <w:tcW w:w="708"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65,54</w:t>
            </w:r>
          </w:p>
        </w:tc>
      </w:tr>
      <w:tr w:rsidR="00DD1EAD" w:rsidRPr="00DD1EAD" w:rsidTr="00DD1EAD">
        <w:trPr>
          <w:trHeight w:val="305"/>
          <w:jc w:val="center"/>
        </w:trPr>
        <w:tc>
          <w:tcPr>
            <w:tcW w:w="370" w:type="dxa"/>
            <w:tcBorders>
              <w:top w:val="single" w:sz="12" w:space="0" w:color="000000"/>
              <w:left w:val="single" w:sz="12" w:space="0" w:color="000000"/>
              <w:bottom w:val="single" w:sz="12" w:space="0" w:color="000000"/>
              <w:right w:val="single" w:sz="12" w:space="0" w:color="000000"/>
            </w:tcBorders>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6</w:t>
            </w:r>
          </w:p>
        </w:tc>
        <w:tc>
          <w:tcPr>
            <w:tcW w:w="1040" w:type="dxa"/>
            <w:tcBorders>
              <w:top w:val="single" w:sz="12" w:space="0" w:color="000000"/>
              <w:left w:val="single" w:sz="12" w:space="0" w:color="000000"/>
              <w:bottom w:val="single" w:sz="12" w:space="0" w:color="000000"/>
              <w:right w:val="single" w:sz="12" w:space="0" w:color="000000"/>
            </w:tcBorders>
          </w:tcPr>
          <w:p w:rsidR="005F5369" w:rsidRPr="00DD1EAD" w:rsidRDefault="005F5369" w:rsidP="00DD1EAD">
            <w:pPr>
              <w:autoSpaceDE w:val="0"/>
              <w:autoSpaceDN w:val="0"/>
              <w:adjustRightInd w:val="0"/>
              <w:spacing w:after="0" w:line="240" w:lineRule="auto"/>
              <w:rPr>
                <w:rFonts w:ascii="Times New Roman" w:hAnsi="Times New Roman" w:cs="Times New Roman"/>
                <w:color w:val="000000"/>
                <w:sz w:val="14"/>
                <w:szCs w:val="16"/>
              </w:rPr>
            </w:pPr>
            <w:r w:rsidRPr="00DD1EAD">
              <w:rPr>
                <w:rFonts w:ascii="Times New Roman" w:hAnsi="Times New Roman" w:cs="Times New Roman"/>
                <w:color w:val="000000"/>
                <w:sz w:val="14"/>
                <w:szCs w:val="16"/>
              </w:rPr>
              <w:t>Cepat bosan dalam tugas rutin. (tidak suka)</w:t>
            </w:r>
          </w:p>
        </w:tc>
        <w:tc>
          <w:tcPr>
            <w:tcW w:w="425"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74,44</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 xml:space="preserve">Tinggi </w:t>
            </w:r>
          </w:p>
        </w:tc>
        <w:tc>
          <w:tcPr>
            <w:tcW w:w="425"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64.42</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Sedang</w:t>
            </w:r>
          </w:p>
        </w:tc>
        <w:tc>
          <w:tcPr>
            <w:tcW w:w="426"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70,83</w:t>
            </w:r>
          </w:p>
        </w:tc>
        <w:tc>
          <w:tcPr>
            <w:tcW w:w="567"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Tinggi</w:t>
            </w:r>
          </w:p>
        </w:tc>
        <w:tc>
          <w:tcPr>
            <w:tcW w:w="708" w:type="dxa"/>
            <w:tcBorders>
              <w:top w:val="single" w:sz="12" w:space="0" w:color="000000"/>
              <w:left w:val="single" w:sz="12" w:space="0" w:color="000000"/>
              <w:bottom w:val="single" w:sz="12" w:space="0" w:color="000000"/>
              <w:right w:val="single" w:sz="12" w:space="0" w:color="000000"/>
            </w:tcBorders>
            <w:vAlign w:val="center"/>
          </w:tcPr>
          <w:p w:rsidR="005F5369" w:rsidRPr="00DD1EAD" w:rsidRDefault="005F5369" w:rsidP="00DD1EAD">
            <w:pPr>
              <w:autoSpaceDE w:val="0"/>
              <w:autoSpaceDN w:val="0"/>
              <w:adjustRightInd w:val="0"/>
              <w:spacing w:after="0" w:line="240" w:lineRule="auto"/>
              <w:jc w:val="center"/>
              <w:rPr>
                <w:rFonts w:ascii="Times New Roman" w:hAnsi="Times New Roman" w:cs="Times New Roman"/>
                <w:color w:val="000000"/>
                <w:sz w:val="14"/>
                <w:szCs w:val="16"/>
              </w:rPr>
            </w:pPr>
            <w:r w:rsidRPr="00DD1EAD">
              <w:rPr>
                <w:rFonts w:ascii="Times New Roman" w:hAnsi="Times New Roman" w:cs="Times New Roman"/>
                <w:color w:val="000000"/>
                <w:sz w:val="14"/>
                <w:szCs w:val="16"/>
              </w:rPr>
              <w:t>69,90</w:t>
            </w:r>
          </w:p>
        </w:tc>
      </w:tr>
    </w:tbl>
    <w:p w:rsidR="005F5369" w:rsidRPr="005F5369" w:rsidRDefault="005F5369" w:rsidP="005F5369">
      <w:pPr>
        <w:spacing w:after="0" w:line="240" w:lineRule="auto"/>
        <w:jc w:val="center"/>
        <w:rPr>
          <w:rFonts w:ascii="Times New Roman" w:hAnsi="Times New Roman" w:cs="Times New Roman"/>
          <w:b/>
        </w:rPr>
      </w:pPr>
    </w:p>
    <w:p w:rsidR="005F5369" w:rsidRPr="005F5369" w:rsidRDefault="005F5369" w:rsidP="005F5369">
      <w:pPr>
        <w:pStyle w:val="BodyText"/>
        <w:ind w:firstLine="567"/>
        <w:jc w:val="both"/>
        <w:rPr>
          <w:sz w:val="22"/>
          <w:szCs w:val="22"/>
        </w:rPr>
      </w:pPr>
      <w:r w:rsidRPr="005F5369">
        <w:rPr>
          <w:sz w:val="22"/>
          <w:szCs w:val="22"/>
        </w:rPr>
        <w:t>Berdasarkan Tabel, menunjukan gambaran motivasi belajar siswa pada masing-masingsekolah dari 6 indikator yaitu indikator 1 memperoleh skor persentase 71,04% termasuk dalam kategori  “tinggi”, indikator 2 memperoleh skor persentase 68,77% termasuk dalam kategori “tinggi”, indikator 3 memperoleh skor persentase 73,42% termasuk dalam kategori “tinggi”, indikator 4 memperoleh skor persentase 64,60% termasuk dalam kategori “tinggi”, indikator 5 memperoleh skor persentase 65,54% termasuk dalam kategori “sedang”, dan indikator 6 memperoleh skor persentase 69,90% termasuk dalam kategori “tinggi’.</w:t>
      </w:r>
    </w:p>
    <w:p w:rsidR="00522735" w:rsidRPr="00522735" w:rsidRDefault="00522735" w:rsidP="00522735">
      <w:pPr>
        <w:spacing w:after="0" w:line="240" w:lineRule="auto"/>
        <w:ind w:left="284" w:firstLine="567"/>
        <w:jc w:val="both"/>
        <w:rPr>
          <w:rFonts w:ascii="Times New Roman" w:hAnsi="Times New Roman" w:cs="Times New Roman"/>
          <w:b/>
        </w:rPr>
      </w:pPr>
    </w:p>
    <w:p w:rsidR="00522735" w:rsidRPr="005F5369" w:rsidRDefault="00522735" w:rsidP="005F5369">
      <w:pPr>
        <w:spacing w:after="0" w:line="240" w:lineRule="auto"/>
        <w:rPr>
          <w:rFonts w:ascii="Times New Roman" w:hAnsi="Times New Roman"/>
          <w:b/>
        </w:rPr>
      </w:pPr>
      <w:r w:rsidRPr="005F5369">
        <w:rPr>
          <w:rFonts w:ascii="Times New Roman" w:hAnsi="Times New Roman"/>
          <w:b/>
        </w:rPr>
        <w:t>Pembahasan</w:t>
      </w:r>
    </w:p>
    <w:p w:rsidR="00522735" w:rsidRPr="00522735" w:rsidRDefault="00522735" w:rsidP="005F5369">
      <w:pPr>
        <w:pStyle w:val="ListParagraph"/>
        <w:numPr>
          <w:ilvl w:val="0"/>
          <w:numId w:val="10"/>
        </w:numPr>
        <w:spacing w:after="0" w:line="240" w:lineRule="auto"/>
        <w:ind w:left="284" w:hanging="284"/>
        <w:jc w:val="both"/>
        <w:rPr>
          <w:rFonts w:ascii="Times New Roman" w:hAnsi="Times New Roman"/>
          <w:b/>
        </w:rPr>
      </w:pPr>
      <w:r w:rsidRPr="00522735">
        <w:rPr>
          <w:rFonts w:ascii="Times New Roman" w:hAnsi="Times New Roman"/>
          <w:b/>
        </w:rPr>
        <w:lastRenderedPageBreak/>
        <w:t xml:space="preserve">Keefektifan media pembelajaran </w:t>
      </w:r>
      <w:r w:rsidRPr="00522735">
        <w:rPr>
          <w:rFonts w:ascii="Times New Roman" w:hAnsi="Times New Roman"/>
          <w:b/>
          <w:color w:val="000000" w:themeColor="text1"/>
        </w:rPr>
        <w:t xml:space="preserve">alat peraga “media analog” </w:t>
      </w:r>
      <w:r w:rsidRPr="00522735">
        <w:rPr>
          <w:rFonts w:ascii="Times New Roman" w:hAnsi="Times New Roman"/>
          <w:b/>
        </w:rPr>
        <w:t>dari bahan baku limbah lokal Indramayu terhadap hasil belajar siswa SMA pada materi peredaran darah</w:t>
      </w:r>
    </w:p>
    <w:p w:rsidR="00522735" w:rsidRPr="00522735" w:rsidRDefault="00522735" w:rsidP="00522735">
      <w:pPr>
        <w:spacing w:after="0" w:line="240" w:lineRule="auto"/>
        <w:ind w:firstLine="567"/>
        <w:jc w:val="both"/>
        <w:rPr>
          <w:rFonts w:ascii="Times New Roman" w:hAnsi="Times New Roman" w:cs="Times New Roman"/>
        </w:rPr>
      </w:pPr>
      <w:r w:rsidRPr="00522735">
        <w:rPr>
          <w:rFonts w:ascii="Times New Roman" w:hAnsi="Times New Roman" w:cs="Times New Roman"/>
        </w:rPr>
        <w:t>Berdasarkan tabel data uji hipotesis di atas, hal ini terlihat bahwa rata-rata skor hasil belajar kognitif siswa yaitu sebesar (</w:t>
      </w:r>
      <m:oMath>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m:t>
        </m:r>
      </m:oMath>
      <w:r w:rsidRPr="00522735">
        <w:rPr>
          <w:rFonts w:ascii="Times New Roman" w:hAnsi="Times New Roman" w:cs="Times New Roman"/>
        </w:rPr>
        <w:t xml:space="preserve"> 15</w:t>
      </w:r>
      <w:proofErr w:type="gramStart"/>
      <w:r w:rsidRPr="00522735">
        <w:rPr>
          <w:rFonts w:ascii="Times New Roman" w:hAnsi="Times New Roman" w:cs="Times New Roman"/>
        </w:rPr>
        <w:t>,96</w:t>
      </w:r>
      <w:proofErr w:type="gramEnd"/>
      <w:r w:rsidRPr="00522735">
        <w:rPr>
          <w:rFonts w:ascii="Times New Roman" w:hAnsi="Times New Roman" w:cs="Times New Roman"/>
        </w:rPr>
        <w:t xml:space="preserve"> dan simpangan baku sebesar 2,54 didapatkan t</w:t>
      </w:r>
      <w:r w:rsidRPr="00522735">
        <w:rPr>
          <w:rFonts w:ascii="Times New Roman" w:hAnsi="Times New Roman" w:cs="Times New Roman"/>
          <w:i/>
          <w:vertAlign w:val="subscript"/>
        </w:rPr>
        <w:t>hitung</w:t>
      </w:r>
      <w:r w:rsidRPr="00522735">
        <w:rPr>
          <w:rFonts w:ascii="Times New Roman" w:hAnsi="Times New Roman" w:cs="Times New Roman"/>
        </w:rPr>
        <w:t xml:space="preserve"> = 3,75 dan t</w:t>
      </w:r>
      <w:r w:rsidRPr="00522735">
        <w:rPr>
          <w:rFonts w:ascii="Times New Roman" w:hAnsi="Times New Roman" w:cs="Times New Roman"/>
          <w:i/>
          <w:vertAlign w:val="subscript"/>
        </w:rPr>
        <w:t>tabel</w:t>
      </w:r>
      <w:r w:rsidRPr="00522735">
        <w:rPr>
          <w:rFonts w:ascii="Times New Roman" w:hAnsi="Times New Roman" w:cs="Times New Roman"/>
        </w:rPr>
        <w:t xml:space="preserve"> = 1,671. Dikarenakan t</w:t>
      </w:r>
      <w:r w:rsidRPr="00522735">
        <w:rPr>
          <w:rFonts w:ascii="Times New Roman" w:hAnsi="Times New Roman" w:cs="Times New Roman"/>
          <w:i/>
          <w:vertAlign w:val="subscript"/>
        </w:rPr>
        <w:t xml:space="preserve">hitung </w:t>
      </w:r>
      <w:r w:rsidRPr="00522735">
        <w:rPr>
          <w:rFonts w:ascii="Times New Roman" w:hAnsi="Times New Roman" w:cs="Times New Roman"/>
        </w:rPr>
        <w:t>lebih besar dari t</w:t>
      </w:r>
      <w:r w:rsidRPr="00522735">
        <w:rPr>
          <w:rFonts w:ascii="Times New Roman" w:hAnsi="Times New Roman" w:cs="Times New Roman"/>
          <w:i/>
          <w:vertAlign w:val="subscript"/>
        </w:rPr>
        <w:t>tabel</w:t>
      </w:r>
      <w:r w:rsidRPr="00522735">
        <w:rPr>
          <w:rFonts w:ascii="Times New Roman" w:hAnsi="Times New Roman" w:cs="Times New Roman"/>
          <w:vertAlign w:val="subscript"/>
        </w:rPr>
        <w:t xml:space="preserve">, </w:t>
      </w:r>
      <w:r w:rsidRPr="00522735">
        <w:rPr>
          <w:rFonts w:ascii="Times New Roman" w:hAnsi="Times New Roman" w:cs="Times New Roman"/>
          <w:bCs/>
        </w:rPr>
        <w:t>maka H</w:t>
      </w:r>
      <w:r w:rsidRPr="00522735">
        <w:rPr>
          <w:rFonts w:ascii="Times New Roman" w:hAnsi="Times New Roman" w:cs="Times New Roman"/>
          <w:bCs/>
          <w:vertAlign w:val="subscript"/>
        </w:rPr>
        <w:t xml:space="preserve">a </w:t>
      </w:r>
      <w:r w:rsidRPr="00522735">
        <w:rPr>
          <w:rFonts w:ascii="Times New Roman" w:hAnsi="Times New Roman" w:cs="Times New Roman"/>
          <w:bCs/>
        </w:rPr>
        <w:t xml:space="preserve">diterima, artinya </w:t>
      </w:r>
      <w:r w:rsidRPr="00522735">
        <w:rPr>
          <w:rFonts w:ascii="Times New Roman" w:hAnsi="Times New Roman" w:cs="Times New Roman"/>
          <w:color w:val="000000" w:themeColor="text1"/>
        </w:rPr>
        <w:t>eksplorasi limbah lokal indramayu sebagai bahan baku alat peraga “media analog” efektif terhadap hasil belajar siswa.</w:t>
      </w:r>
    </w:p>
    <w:p w:rsidR="00522735" w:rsidRPr="00522735" w:rsidRDefault="00522735" w:rsidP="00522735">
      <w:pPr>
        <w:spacing w:after="0" w:line="240" w:lineRule="auto"/>
        <w:ind w:firstLine="567"/>
        <w:jc w:val="both"/>
        <w:rPr>
          <w:rFonts w:ascii="Times New Roman" w:hAnsi="Times New Roman" w:cs="Times New Roman"/>
        </w:rPr>
      </w:pPr>
      <w:r w:rsidRPr="00522735">
        <w:rPr>
          <w:rFonts w:ascii="Times New Roman" w:hAnsi="Times New Roman" w:cs="Times New Roman"/>
        </w:rPr>
        <w:t xml:space="preserve">Dalam suatu proses </w:t>
      </w:r>
      <w:r w:rsidRPr="00522735">
        <w:rPr>
          <w:rFonts w:ascii="Times New Roman" w:hAnsi="Times New Roman" w:cs="Times New Roman"/>
          <w:color w:val="000000" w:themeColor="text1"/>
        </w:rPr>
        <w:t>pembelajaran</w:t>
      </w:r>
      <w:r w:rsidRPr="00522735">
        <w:rPr>
          <w:rFonts w:ascii="Times New Roman" w:hAnsi="Times New Roman" w:cs="Times New Roman"/>
        </w:rPr>
        <w:t xml:space="preserve"> yang baik, tentu </w:t>
      </w:r>
      <w:proofErr w:type="gramStart"/>
      <w:r w:rsidRPr="00522735">
        <w:rPr>
          <w:rFonts w:ascii="Times New Roman" w:hAnsi="Times New Roman" w:cs="Times New Roman"/>
        </w:rPr>
        <w:t>akan</w:t>
      </w:r>
      <w:proofErr w:type="gramEnd"/>
      <w:r w:rsidRPr="00522735">
        <w:rPr>
          <w:rFonts w:ascii="Times New Roman" w:hAnsi="Times New Roman" w:cs="Times New Roman"/>
        </w:rPr>
        <w:t xml:space="preserve"> efektif terhadap hasil belajarnya dan tujuan pembelajaran tercapai. </w:t>
      </w:r>
      <w:proofErr w:type="gramStart"/>
      <w:r w:rsidRPr="00522735">
        <w:rPr>
          <w:rFonts w:ascii="Times New Roman" w:hAnsi="Times New Roman" w:cs="Times New Roman"/>
        </w:rPr>
        <w:t>Dalam penelitian ini, penggunaan media alat peraga “media analog” efektif terhadap hasil belajar siswa pada materi peredaran darah.</w:t>
      </w:r>
      <w:proofErr w:type="gramEnd"/>
      <w:r w:rsidRPr="00522735">
        <w:rPr>
          <w:rFonts w:ascii="Times New Roman" w:hAnsi="Times New Roman" w:cs="Times New Roman"/>
        </w:rPr>
        <w:t xml:space="preserve"> </w:t>
      </w:r>
      <w:proofErr w:type="gramStart"/>
      <w:r w:rsidRPr="00522735">
        <w:rPr>
          <w:rFonts w:ascii="Times New Roman" w:hAnsi="Times New Roman" w:cs="Times New Roman"/>
        </w:rPr>
        <w:t>Pembelajaran yang efektif adalah pembelajaran yang menyediakan kesempatan kepada siswa untuk dapat belajar sendiri atau melakukan aktivitas sendiri (Hamalik, 2003:171).</w:t>
      </w:r>
      <w:proofErr w:type="gramEnd"/>
      <w:r w:rsidRPr="00522735">
        <w:rPr>
          <w:rFonts w:ascii="Times New Roman" w:hAnsi="Times New Roman" w:cs="Times New Roman"/>
        </w:rPr>
        <w:t xml:space="preserve"> </w:t>
      </w:r>
      <w:proofErr w:type="gramStart"/>
      <w:r w:rsidRPr="00522735">
        <w:rPr>
          <w:rFonts w:ascii="Times New Roman" w:hAnsi="Times New Roman" w:cs="Times New Roman"/>
        </w:rPr>
        <w:t>Hal tersebut sejalan dengan Kurdi dan Aziz (2006:104) yang menyatakan bahwa pembelajaran dikatakan efektif jika peserta didik mengalami berbagai pengalaman baru (</w:t>
      </w:r>
      <w:r w:rsidRPr="00522735">
        <w:rPr>
          <w:rFonts w:ascii="Times New Roman" w:hAnsi="Times New Roman" w:cs="Times New Roman"/>
          <w:i/>
        </w:rPr>
        <w:t>new experience</w:t>
      </w:r>
      <w:r w:rsidRPr="00522735">
        <w:rPr>
          <w:rFonts w:ascii="Times New Roman" w:hAnsi="Times New Roman" w:cs="Times New Roman"/>
        </w:rPr>
        <w:t>) dan perilakunya berubah menuju titik akumulasi kompetensi yang diharapkan.</w:t>
      </w:r>
      <w:proofErr w:type="gramEnd"/>
      <w:r w:rsidRPr="00522735">
        <w:rPr>
          <w:rFonts w:ascii="Times New Roman" w:hAnsi="Times New Roman" w:cs="Times New Roman"/>
        </w:rPr>
        <w:t xml:space="preserve"> Hal ini, sesuai dengan hasil pengamatan yang dilakukan oleh peneliti di kelas sampel pada saat KBM (kegiatan belajar mengajar), penggunaan media alat peraga tiga “media analog” menjadikan siswa lebih cepat mudah memahami konsep/ materi sistem peredaran darah manusia yang bersifat abstrak menjadi konkrit. </w:t>
      </w:r>
    </w:p>
    <w:p w:rsidR="00522735" w:rsidRPr="00522735" w:rsidRDefault="00522735" w:rsidP="00522735">
      <w:pPr>
        <w:spacing w:after="0" w:line="240" w:lineRule="auto"/>
        <w:ind w:firstLine="567"/>
        <w:jc w:val="both"/>
        <w:rPr>
          <w:rFonts w:ascii="Times New Roman" w:hAnsi="Times New Roman" w:cs="Times New Roman"/>
        </w:rPr>
      </w:pPr>
      <w:r w:rsidRPr="00522735">
        <w:rPr>
          <w:rFonts w:ascii="Times New Roman" w:hAnsi="Times New Roman" w:cs="Times New Roman"/>
        </w:rPr>
        <w:t>Hal tersebut dapat dilihat dari hasil tes belajar siswa, dari 82 siswa yang hadir dalam pembelajaran (di kelas sampel/ kelas eksperimen) terdapat siswa yang skornya mencapai dan di atas KKM, yaitu</w:t>
      </w:r>
      <w:r w:rsidRPr="00522735">
        <w:rPr>
          <w:rFonts w:ascii="Times New Roman" w:hAnsi="Times New Roman" w:cs="Times New Roman"/>
          <w:color w:val="FF0000"/>
        </w:rPr>
        <w:t xml:space="preserve"> </w:t>
      </w:r>
      <w:r w:rsidRPr="00522735">
        <w:rPr>
          <w:rFonts w:ascii="Times New Roman" w:hAnsi="Times New Roman" w:cs="Times New Roman"/>
        </w:rPr>
        <w:t xml:space="preserve"> </w:t>
      </w:r>
      <w:r w:rsidRPr="00522735">
        <w:rPr>
          <w:rFonts w:ascii="Times New Roman" w:hAnsi="Times New Roman" w:cs="Times New Roman"/>
          <w:color w:val="000000" w:themeColor="text1"/>
        </w:rPr>
        <w:t>berjumlah 59 siswa atau 71,95%</w:t>
      </w:r>
      <w:r w:rsidRPr="00522735">
        <w:rPr>
          <w:rFonts w:ascii="Times New Roman" w:hAnsi="Times New Roman" w:cs="Times New Roman"/>
        </w:rPr>
        <w:t xml:space="preserve">. </w:t>
      </w:r>
      <w:proofErr w:type="gramStart"/>
      <w:r w:rsidRPr="00522735">
        <w:rPr>
          <w:rFonts w:ascii="Times New Roman" w:hAnsi="Times New Roman" w:cs="Times New Roman"/>
        </w:rPr>
        <w:t>Hasil belajar kognitif (</w:t>
      </w:r>
      <w:r w:rsidRPr="00522735">
        <w:rPr>
          <w:rFonts w:ascii="Times New Roman" w:hAnsi="Times New Roman" w:cs="Times New Roman"/>
          <w:i/>
        </w:rPr>
        <w:t>post-test</w:t>
      </w:r>
      <w:r w:rsidRPr="00522735">
        <w:rPr>
          <w:rFonts w:ascii="Times New Roman" w:hAnsi="Times New Roman" w:cs="Times New Roman"/>
        </w:rPr>
        <w:t xml:space="preserve">) siswa menunjukkan bahwa siswa mampu mengerjakannya dengan baik semua soal-soal yang diberikan saat </w:t>
      </w:r>
      <w:r w:rsidRPr="00522735">
        <w:rPr>
          <w:rFonts w:ascii="Times New Roman" w:hAnsi="Times New Roman" w:cs="Times New Roman"/>
          <w:i/>
        </w:rPr>
        <w:t>posttest.</w:t>
      </w:r>
      <w:proofErr w:type="gramEnd"/>
      <w:r w:rsidRPr="00522735">
        <w:rPr>
          <w:rFonts w:ascii="Times New Roman" w:hAnsi="Times New Roman" w:cs="Times New Roman"/>
        </w:rPr>
        <w:t xml:space="preserve"> </w:t>
      </w:r>
      <w:proofErr w:type="gramStart"/>
      <w:r w:rsidRPr="00522735">
        <w:rPr>
          <w:rFonts w:ascii="Times New Roman" w:hAnsi="Times New Roman" w:cs="Times New Roman"/>
        </w:rPr>
        <w:t>Soal-soal tersebut dibuat mengacu atau berdasarkan pada indikator taksonomi bloom revisi Anderson dan Kartwohl (Suharsimi, 2012:129).</w:t>
      </w:r>
      <w:proofErr w:type="gramEnd"/>
      <w:r w:rsidRPr="00522735">
        <w:rPr>
          <w:rFonts w:ascii="Times New Roman" w:hAnsi="Times New Roman" w:cs="Times New Roman"/>
        </w:rPr>
        <w:t xml:space="preserve"> </w:t>
      </w:r>
      <w:proofErr w:type="gramStart"/>
      <w:r w:rsidRPr="00522735">
        <w:rPr>
          <w:rFonts w:ascii="Times New Roman" w:hAnsi="Times New Roman" w:cs="Times New Roman"/>
        </w:rPr>
        <w:t>Jenjang yang diukur yaitu C3 (menerapkan), C4 (menganalisis), dan C5 (mengevaluasi).</w:t>
      </w:r>
      <w:proofErr w:type="gramEnd"/>
      <w:r w:rsidRPr="00522735">
        <w:rPr>
          <w:rFonts w:ascii="Times New Roman" w:hAnsi="Times New Roman" w:cs="Times New Roman"/>
        </w:rPr>
        <w:t xml:space="preserve"> </w:t>
      </w:r>
      <w:proofErr w:type="gramStart"/>
      <w:r w:rsidRPr="00522735">
        <w:rPr>
          <w:rFonts w:ascii="Times New Roman" w:hAnsi="Times New Roman" w:cs="Times New Roman"/>
        </w:rPr>
        <w:t>Keberhasilan siswa dalam menjawab soal tes hasil belajar tersebut dikarenakan siswa mampu mengingat dengan baik hampir semua konsep yang terdapat pada media alat peraga “media analog” tersebut.</w:t>
      </w:r>
      <w:proofErr w:type="gramEnd"/>
      <w:r w:rsidRPr="00522735">
        <w:rPr>
          <w:rFonts w:ascii="Times New Roman" w:hAnsi="Times New Roman" w:cs="Times New Roman"/>
        </w:rPr>
        <w:t xml:space="preserve"> Hal </w:t>
      </w:r>
      <w:r w:rsidRPr="00522735">
        <w:rPr>
          <w:rFonts w:ascii="Times New Roman" w:hAnsi="Times New Roman" w:cs="Times New Roman"/>
        </w:rPr>
        <w:lastRenderedPageBreak/>
        <w:t xml:space="preserve">ini, sesuai dengan pendapat Widiatmoko (2012:51) yang mengatakan bahwa, pembelajaran menggunakan alat peraga berarti mengoptimalkan fungsi seluruh pancaindra siswa untuk meningkatkan efektivitas siswa belajar dengan </w:t>
      </w:r>
      <w:proofErr w:type="gramStart"/>
      <w:r w:rsidRPr="00522735">
        <w:rPr>
          <w:rFonts w:ascii="Times New Roman" w:hAnsi="Times New Roman" w:cs="Times New Roman"/>
        </w:rPr>
        <w:t>cara</w:t>
      </w:r>
      <w:proofErr w:type="gramEnd"/>
      <w:r w:rsidRPr="00522735">
        <w:rPr>
          <w:rFonts w:ascii="Times New Roman" w:hAnsi="Times New Roman" w:cs="Times New Roman"/>
        </w:rPr>
        <w:t xml:space="preserve"> mendengar, melihat, meraba, dan menggunakan pikirannya secara logis dan realistis. Hal tersebut sesuai dengan aktivitas siswa saat mengikuti kegiatan belajar mengajar, sebagian besar siswa ikut merakit dan mendemonstrasikan media alat peraga “media analog” dikarenakan kemungkinan siswa baru pertama kali melihat media alat peraga “media analog” tentang sistem peredaran darah yang menyerupai jalan, mobil, orang-orangan, dll  (analogi).</w:t>
      </w:r>
    </w:p>
    <w:p w:rsidR="00522735" w:rsidRPr="00522735" w:rsidRDefault="00522735" w:rsidP="00522735">
      <w:pPr>
        <w:spacing w:after="0" w:line="240" w:lineRule="auto"/>
        <w:ind w:firstLine="567"/>
        <w:jc w:val="both"/>
        <w:rPr>
          <w:rFonts w:ascii="Times New Roman" w:hAnsi="Times New Roman" w:cs="Times New Roman"/>
        </w:rPr>
      </w:pPr>
      <w:proofErr w:type="gramStart"/>
      <w:r w:rsidRPr="00522735">
        <w:rPr>
          <w:rFonts w:ascii="Times New Roman" w:hAnsi="Times New Roman" w:cs="Times New Roman"/>
        </w:rPr>
        <w:t>Dengan demikian dapat dikatakan bahwa media alat peraga tiga dimensi merupakan wahana penyalur pesan atau informasi belajar yang baik.</w:t>
      </w:r>
      <w:proofErr w:type="gramEnd"/>
      <w:r w:rsidRPr="00522735">
        <w:rPr>
          <w:rFonts w:ascii="Times New Roman" w:hAnsi="Times New Roman" w:cs="Times New Roman"/>
        </w:rPr>
        <w:t xml:space="preserve"> Hal tersebut dikarenakan siswa mendapatkan gambaran yang konkrit tentang materi yang diajarkan melalui media alat peraga “media analog” yang berupa tiruan peredaran darah sebagai alat bantu demonstrasi yang digunakan dan siswa juga mendapat pemahaman lebih dengan mempraktekan sendiri secara langsung  materi yang diajarkan.</w:t>
      </w:r>
    </w:p>
    <w:p w:rsidR="00522735" w:rsidRPr="00522735" w:rsidRDefault="00522735" w:rsidP="00522735">
      <w:pPr>
        <w:spacing w:after="0" w:line="240" w:lineRule="auto"/>
        <w:ind w:firstLine="567"/>
        <w:jc w:val="both"/>
        <w:rPr>
          <w:rFonts w:ascii="Times New Roman" w:hAnsi="Times New Roman" w:cs="Times New Roman"/>
        </w:rPr>
      </w:pPr>
      <w:proofErr w:type="gramStart"/>
      <w:r w:rsidRPr="00522735">
        <w:rPr>
          <w:rFonts w:ascii="Times New Roman" w:hAnsi="Times New Roman" w:cs="Times New Roman"/>
        </w:rPr>
        <w:t>Penggunaan media alat peraga tiga dimensi ini juga dapat terlihat dari aktivitas siswa dalam kegiatan belajar mengajar.</w:t>
      </w:r>
      <w:proofErr w:type="gramEnd"/>
      <w:r w:rsidRPr="00522735">
        <w:rPr>
          <w:rFonts w:ascii="Times New Roman" w:hAnsi="Times New Roman" w:cs="Times New Roman"/>
        </w:rPr>
        <w:t xml:space="preserve"> </w:t>
      </w:r>
      <w:proofErr w:type="gramStart"/>
      <w:r w:rsidRPr="00522735">
        <w:rPr>
          <w:rFonts w:ascii="Times New Roman" w:hAnsi="Times New Roman" w:cs="Times New Roman"/>
        </w:rPr>
        <w:t>Seluruh siswa menjadi fokus terhadap pembelajaran karena perhatian siswa tertuju pada media pembelajaran, sehingga siswa dapat menangkap semua materi yang telah diajarkan.</w:t>
      </w:r>
      <w:proofErr w:type="gramEnd"/>
      <w:r w:rsidRPr="00522735">
        <w:rPr>
          <w:rFonts w:ascii="Times New Roman" w:hAnsi="Times New Roman" w:cs="Times New Roman"/>
        </w:rPr>
        <w:t xml:space="preserve"> Berdasarkan pengamatan saat proses belajar mengajar dikelas (sampel/ eksperimen), keefektifan media alat peraga “media analog” tersebut kemungkinan disebabkan oleh perhatian, motivasi, dan minat siswa yang sangat positif, karena memperoleh pengalaman baru dalam pembelajaran biologi peredaran darah manusia. </w:t>
      </w:r>
      <w:proofErr w:type="gramStart"/>
      <w:r w:rsidRPr="00522735">
        <w:rPr>
          <w:rFonts w:ascii="Times New Roman" w:hAnsi="Times New Roman" w:cs="Times New Roman"/>
        </w:rPr>
        <w:t>Selain itu, siswa mau mencoba menggunakan media alat peraga (kegiatan demonstrasi) yang baru sehingga materi abstrak menjadi konkrit.</w:t>
      </w:r>
      <w:proofErr w:type="gramEnd"/>
      <w:r w:rsidRPr="00522735">
        <w:rPr>
          <w:rFonts w:ascii="Times New Roman" w:hAnsi="Times New Roman" w:cs="Times New Roman"/>
        </w:rPr>
        <w:t xml:space="preserve"> Berdasarkan hal tersebut, penggunaan media alat peraga “media analog” dari bahan </w:t>
      </w:r>
      <w:proofErr w:type="gramStart"/>
      <w:r w:rsidRPr="00522735">
        <w:rPr>
          <w:rFonts w:ascii="Times New Roman" w:hAnsi="Times New Roman" w:cs="Times New Roman"/>
        </w:rPr>
        <w:t>baku</w:t>
      </w:r>
      <w:proofErr w:type="gramEnd"/>
      <w:r w:rsidRPr="00522735">
        <w:rPr>
          <w:rFonts w:ascii="Times New Roman" w:hAnsi="Times New Roman" w:cs="Times New Roman"/>
        </w:rPr>
        <w:t xml:space="preserve"> limbah lokal Indramayu efektif terhadap kegiatan belajar mengajar. Hal tersebut sejalan dengan Hartati (2010:128) yang mangatakan bahwa penggunaan alat peraga banyak sekali manfaatnya diantaranya untuk mengurangi terjadinya verbalisme, memperbesar minat dan perhatian siswa untuk belajar, memberikan pengalaman yang nyata untuk dapat menumbuhkan kegiatan berusaha sendiri pada tiap diri siswa, menumbuhkan pemikiran yang </w:t>
      </w:r>
      <w:r w:rsidRPr="00522735">
        <w:rPr>
          <w:rFonts w:ascii="Times New Roman" w:hAnsi="Times New Roman" w:cs="Times New Roman"/>
        </w:rPr>
        <w:lastRenderedPageBreak/>
        <w:t>teratur dan berkesinambungan, memberikan pengalaman yang tidak mudah diperoleh dengan cara lain.</w:t>
      </w:r>
    </w:p>
    <w:p w:rsidR="00522735" w:rsidRPr="00522735" w:rsidRDefault="00522735" w:rsidP="00522735">
      <w:pPr>
        <w:spacing w:after="0" w:line="240" w:lineRule="auto"/>
        <w:ind w:firstLine="567"/>
        <w:jc w:val="both"/>
        <w:rPr>
          <w:rFonts w:ascii="Times New Roman" w:hAnsi="Times New Roman" w:cs="Times New Roman"/>
        </w:rPr>
      </w:pPr>
      <w:r w:rsidRPr="00522735">
        <w:rPr>
          <w:rFonts w:ascii="Times New Roman" w:hAnsi="Times New Roman" w:cs="Times New Roman"/>
        </w:rPr>
        <w:t>Dengan Demikian, dapat disimpulkan bahwa hasil penelitian yang telah dilakukan oleh penulis sesuai dengan teori-teori media alat peraga tiga dimensi dan penelitian-</w:t>
      </w:r>
      <w:proofErr w:type="gramStart"/>
      <w:r w:rsidRPr="00522735">
        <w:rPr>
          <w:rFonts w:ascii="Times New Roman" w:hAnsi="Times New Roman" w:cs="Times New Roman"/>
        </w:rPr>
        <w:t>penelitian  terdahulu</w:t>
      </w:r>
      <w:proofErr w:type="gramEnd"/>
      <w:r w:rsidRPr="00522735">
        <w:rPr>
          <w:rFonts w:ascii="Times New Roman" w:hAnsi="Times New Roman" w:cs="Times New Roman"/>
        </w:rPr>
        <w:t xml:space="preserve"> yang relevan. Sehingga dapat disimpulkan bahwa penggunaan media alat peraga “media analog” dari bahan </w:t>
      </w:r>
      <w:proofErr w:type="gramStart"/>
      <w:r w:rsidRPr="00522735">
        <w:rPr>
          <w:rFonts w:ascii="Times New Roman" w:hAnsi="Times New Roman" w:cs="Times New Roman"/>
        </w:rPr>
        <w:t>baku</w:t>
      </w:r>
      <w:proofErr w:type="gramEnd"/>
      <w:r w:rsidRPr="00522735">
        <w:rPr>
          <w:rFonts w:ascii="Times New Roman" w:hAnsi="Times New Roman" w:cs="Times New Roman"/>
        </w:rPr>
        <w:t xml:space="preserve"> limbah lokal Indramayu pada materi peredaran darah efektif terhadap hasil belajar siswa SMA pada materi peredaran darah.</w:t>
      </w:r>
    </w:p>
    <w:p w:rsidR="00C3215B" w:rsidRDefault="00C3215B" w:rsidP="00B80FF7">
      <w:pPr>
        <w:pStyle w:val="Default"/>
        <w:jc w:val="both"/>
        <w:rPr>
          <w:rFonts w:ascii="Times New Roman" w:hAnsi="Times New Roman" w:cs="Times New Roman"/>
          <w:b/>
          <w:bCs/>
          <w:color w:val="auto"/>
          <w:sz w:val="22"/>
          <w:szCs w:val="22"/>
        </w:rPr>
      </w:pPr>
    </w:p>
    <w:p w:rsidR="00DD1EAD" w:rsidRDefault="00DD1EAD" w:rsidP="00DD1EAD">
      <w:pPr>
        <w:pStyle w:val="Default"/>
        <w:numPr>
          <w:ilvl w:val="0"/>
          <w:numId w:val="10"/>
        </w:numPr>
        <w:ind w:left="284" w:hanging="284"/>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Gabaran Keaktifan Belajar Siswa</w:t>
      </w:r>
    </w:p>
    <w:p w:rsidR="00D4660B" w:rsidRPr="00D4660B" w:rsidRDefault="00D4660B" w:rsidP="00D4660B">
      <w:pPr>
        <w:spacing w:after="0" w:line="240" w:lineRule="auto"/>
        <w:ind w:firstLine="567"/>
        <w:jc w:val="both"/>
        <w:rPr>
          <w:rFonts w:ascii="Times New Roman" w:eastAsia="Times New Roman" w:hAnsi="Times New Roman" w:cs="Times New Roman"/>
        </w:rPr>
      </w:pPr>
      <w:r w:rsidRPr="00D4660B">
        <w:rPr>
          <w:rFonts w:ascii="Times New Roman" w:eastAsia="Times New Roman" w:hAnsi="Times New Roman" w:cs="Times New Roman"/>
        </w:rPr>
        <w:t xml:space="preserve">Keaktifan belajar siswa dalam penelitian ini yaitu pemanfaatan limbah pesisir sebagai media analog pada pembelajaran sistem peredaran darah, dari hasil penelitian pada (tabel 1), bahwa dari ketiga sekolah sampel kelas XI SMA Negeri 1 Sindang, SMA Negeri 1 Lohbener, dan SMA Negeri 1 Lelea, masing-masing memiliki keaktifan siswa yang berbeda-beda pada setiap indikatornya. Kategori keaktifan belajar siswa terbagi menjadi empat kategori yaitu sangat baik, baik, cukup dan kurang dengan indikator yaitu: </w:t>
      </w:r>
      <w:r w:rsidRPr="00D4660B">
        <w:rPr>
          <w:rFonts w:ascii="Times New Roman" w:eastAsia="Times New Roman" w:hAnsi="Times New Roman" w:cs="Times New Roman"/>
          <w:i/>
        </w:rPr>
        <w:t>visual activities</w:t>
      </w:r>
      <w:r w:rsidRPr="00D4660B">
        <w:rPr>
          <w:rFonts w:ascii="Times New Roman" w:eastAsia="Times New Roman" w:hAnsi="Times New Roman" w:cs="Times New Roman"/>
        </w:rPr>
        <w:t>¸</w:t>
      </w:r>
      <w:r w:rsidRPr="00D4660B">
        <w:rPr>
          <w:rFonts w:ascii="Times New Roman" w:eastAsia="Times New Roman" w:hAnsi="Times New Roman" w:cs="Times New Roman"/>
          <w:i/>
          <w:szCs w:val="24"/>
        </w:rPr>
        <w:t>listening activities</w:t>
      </w:r>
      <w:r w:rsidRPr="00D4660B">
        <w:rPr>
          <w:rFonts w:ascii="Times New Roman" w:eastAsia="Times New Roman" w:hAnsi="Times New Roman" w:cs="Times New Roman"/>
          <w:szCs w:val="24"/>
        </w:rPr>
        <w:t xml:space="preserve">, </w:t>
      </w:r>
      <w:r w:rsidRPr="00D4660B">
        <w:rPr>
          <w:rFonts w:ascii="Times New Roman" w:eastAsia="Times New Roman" w:hAnsi="Times New Roman" w:cs="Times New Roman"/>
          <w:i/>
          <w:szCs w:val="24"/>
        </w:rPr>
        <w:t>mental activities</w:t>
      </w:r>
      <w:r w:rsidRPr="00D4660B">
        <w:rPr>
          <w:rFonts w:ascii="Times New Roman" w:eastAsia="Times New Roman" w:hAnsi="Times New Roman" w:cs="Times New Roman"/>
          <w:szCs w:val="24"/>
        </w:rPr>
        <w:t xml:space="preserve">, </w:t>
      </w:r>
      <w:r w:rsidRPr="00D4660B">
        <w:rPr>
          <w:rFonts w:ascii="Times New Roman" w:eastAsia="Times New Roman" w:hAnsi="Times New Roman" w:cs="Times New Roman"/>
          <w:i/>
          <w:szCs w:val="24"/>
        </w:rPr>
        <w:t>oral activities</w:t>
      </w:r>
      <w:r w:rsidRPr="00D4660B">
        <w:rPr>
          <w:rFonts w:ascii="Times New Roman" w:eastAsia="Times New Roman" w:hAnsi="Times New Roman" w:cs="Times New Roman"/>
          <w:szCs w:val="24"/>
        </w:rPr>
        <w:t>, dan</w:t>
      </w:r>
      <w:r w:rsidRPr="00D4660B">
        <w:rPr>
          <w:rFonts w:ascii="Times New Roman" w:eastAsia="Times New Roman" w:hAnsi="Times New Roman" w:cs="Times New Roman"/>
          <w:i/>
          <w:szCs w:val="24"/>
        </w:rPr>
        <w:t xml:space="preserve"> writing activities</w:t>
      </w:r>
      <w:r w:rsidRPr="00D4660B">
        <w:rPr>
          <w:rFonts w:ascii="Times New Roman" w:eastAsia="Times New Roman" w:hAnsi="Times New Roman" w:cs="Times New Roman"/>
          <w:szCs w:val="24"/>
        </w:rPr>
        <w:t xml:space="preserve">. </w:t>
      </w:r>
    </w:p>
    <w:p w:rsidR="00D4660B" w:rsidRPr="00D4660B" w:rsidRDefault="00D4660B" w:rsidP="00D4660B">
      <w:pPr>
        <w:spacing w:after="0" w:line="240" w:lineRule="auto"/>
        <w:ind w:firstLine="567"/>
        <w:jc w:val="both"/>
        <w:rPr>
          <w:rFonts w:ascii="Times New Roman" w:eastAsia="Times New Roman" w:hAnsi="Times New Roman" w:cs="Times New Roman"/>
        </w:rPr>
      </w:pPr>
      <w:r w:rsidRPr="00D4660B">
        <w:rPr>
          <w:rFonts w:ascii="Times New Roman" w:eastAsia="Times New Roman" w:hAnsi="Times New Roman" w:cs="Times New Roman"/>
          <w:szCs w:val="24"/>
        </w:rPr>
        <w:t xml:space="preserve">Pada indikator 1 keaktifan belajar siswa yaitu </w:t>
      </w:r>
      <w:r w:rsidRPr="00D4660B">
        <w:rPr>
          <w:rFonts w:ascii="Times New Roman" w:eastAsia="Times New Roman" w:hAnsi="Times New Roman" w:cs="Times New Roman"/>
          <w:i/>
        </w:rPr>
        <w:t>visual activities</w:t>
      </w:r>
      <w:r w:rsidRPr="00D4660B">
        <w:rPr>
          <w:rFonts w:ascii="Times New Roman" w:eastAsia="Times New Roman" w:hAnsi="Times New Roman" w:cs="Times New Roman"/>
        </w:rPr>
        <w:t>, dari kelas XI MIPA SMA Negeri 1 Sindang memiliki persentase tertinggi yaitu 90% dengan kategori sangat baik, sedangkan pada kelas XI MIPA SMA Negeri 1 Lelea juga memperoleh kategori sangat baik tetapi hanya memiliki persentase 88</w:t>
      </w:r>
      <w:proofErr w:type="gramStart"/>
      <w:r w:rsidRPr="00D4660B">
        <w:rPr>
          <w:rFonts w:ascii="Times New Roman" w:eastAsia="Times New Roman" w:hAnsi="Times New Roman" w:cs="Times New Roman"/>
        </w:rPr>
        <w:t>,46</w:t>
      </w:r>
      <w:proofErr w:type="gramEnd"/>
      <w:r w:rsidRPr="00D4660B">
        <w:rPr>
          <w:rFonts w:ascii="Times New Roman" w:eastAsia="Times New Roman" w:hAnsi="Times New Roman" w:cs="Times New Roman"/>
        </w:rPr>
        <w:t xml:space="preserve">%, namun dari kelas XI MIPA SMA Negeri 1 Lohbener hanya memperoleh kategori baik dengan persentase sebesar 73,56%. Adapun dalam kegiatan belajar mengajarnya siswa memperhatikan kegiatan demonstrasi proses penyusunan media analog pada saat pembelajaran sistem perdaran darah. </w:t>
      </w:r>
      <w:proofErr w:type="gramStart"/>
      <w:r w:rsidRPr="00D4660B">
        <w:rPr>
          <w:rFonts w:ascii="Times New Roman" w:eastAsia="Times New Roman" w:hAnsi="Times New Roman" w:cs="Times New Roman"/>
          <w:szCs w:val="24"/>
        </w:rPr>
        <w:t>Hal ini sejalan dengan pendapat dari Hamalik (2003:53) bahwa pada hakekatnya keaktifan belajar terjadi dan terdapat pada semua perbuatan belajar, tetapi kadarnya yang berbeda-beda tergantung pada jenis kegiatannya, materi yang dipelajari dan tujuan yang hendak dicapai.</w:t>
      </w:r>
      <w:proofErr w:type="gramEnd"/>
      <w:r w:rsidRPr="00D4660B">
        <w:rPr>
          <w:rFonts w:ascii="Times New Roman" w:eastAsia="Times New Roman" w:hAnsi="Times New Roman" w:cs="Times New Roman"/>
        </w:rPr>
        <w:t xml:space="preserve"> </w:t>
      </w:r>
      <w:proofErr w:type="gramStart"/>
      <w:r w:rsidRPr="00D4660B">
        <w:rPr>
          <w:rFonts w:ascii="Times New Roman" w:eastAsia="Times New Roman" w:hAnsi="Times New Roman" w:cs="Times New Roman"/>
        </w:rPr>
        <w:t>Kegiatan belajar mengajar dengan pemanfaatan limbah pesisir sebagai media analog pada pembelajaran sistem peredaran darah membuat siswa tertarik untuk melihat setiap tahapan dan penjelasan yang diberikan.</w:t>
      </w:r>
      <w:proofErr w:type="gramEnd"/>
      <w:r w:rsidRPr="00D4660B">
        <w:rPr>
          <w:rFonts w:ascii="Times New Roman" w:eastAsia="Times New Roman" w:hAnsi="Times New Roman" w:cs="Times New Roman"/>
        </w:rPr>
        <w:t xml:space="preserve"> </w:t>
      </w:r>
      <w:proofErr w:type="gramStart"/>
      <w:r w:rsidRPr="00D4660B">
        <w:rPr>
          <w:rFonts w:ascii="Times New Roman" w:eastAsia="Times New Roman" w:hAnsi="Times New Roman" w:cs="Times New Roman"/>
        </w:rPr>
        <w:t xml:space="preserve">Oleh karena itu siswa mendapatkan pengalaman belajarnya sehingga dapat </w:t>
      </w:r>
      <w:r w:rsidRPr="00D4660B">
        <w:rPr>
          <w:rFonts w:ascii="Times New Roman" w:eastAsia="Times New Roman" w:hAnsi="Times New Roman" w:cs="Times New Roman"/>
        </w:rPr>
        <w:lastRenderedPageBreak/>
        <w:t xml:space="preserve">memaksimalkan </w:t>
      </w:r>
      <w:r w:rsidRPr="00D4660B">
        <w:rPr>
          <w:rFonts w:ascii="Times New Roman" w:eastAsia="Times New Roman" w:hAnsi="Times New Roman" w:cs="Times New Roman"/>
          <w:i/>
        </w:rPr>
        <w:t>visual activiti</w:t>
      </w:r>
      <w:r w:rsidRPr="00D4660B">
        <w:rPr>
          <w:rFonts w:ascii="Times New Roman" w:eastAsia="Times New Roman" w:hAnsi="Times New Roman" w:cs="Times New Roman"/>
        </w:rPr>
        <w:t>.</w:t>
      </w:r>
      <w:proofErr w:type="gramEnd"/>
      <w:r w:rsidRPr="00D4660B">
        <w:rPr>
          <w:rFonts w:ascii="Times New Roman" w:eastAsia="Times New Roman" w:hAnsi="Times New Roman" w:cs="Times New Roman"/>
        </w:rPr>
        <w:t xml:space="preserve"> </w:t>
      </w:r>
      <w:proofErr w:type="gramStart"/>
      <w:r w:rsidRPr="00D4660B">
        <w:rPr>
          <w:rFonts w:ascii="Times New Roman" w:eastAsia="Times New Roman" w:hAnsi="Times New Roman" w:cs="Times New Roman"/>
        </w:rPr>
        <w:t xml:space="preserve">Hal tersebut diperkuat dengan pendapat Winata </w:t>
      </w:r>
      <w:r w:rsidRPr="00D4660B">
        <w:rPr>
          <w:rFonts w:ascii="Times New Roman" w:eastAsia="Times New Roman" w:hAnsi="Times New Roman" w:cs="Times New Roman"/>
          <w:szCs w:val="20"/>
        </w:rPr>
        <w:t>putra (2007:55) bahwa rata-rata informasi yang seseorang peroleh melalui indera adalah 75% melalui penglihatan (</w:t>
      </w:r>
      <w:r w:rsidRPr="00D4660B">
        <w:rPr>
          <w:rFonts w:ascii="Times New Roman" w:eastAsia="Times New Roman" w:hAnsi="Times New Roman" w:cs="Times New Roman"/>
          <w:i/>
          <w:szCs w:val="20"/>
        </w:rPr>
        <w:t>visual</w:t>
      </w:r>
      <w:r w:rsidRPr="00D4660B">
        <w:rPr>
          <w:rFonts w:ascii="Times New Roman" w:eastAsia="Times New Roman" w:hAnsi="Times New Roman" w:cs="Times New Roman"/>
          <w:szCs w:val="20"/>
        </w:rPr>
        <w:t>).</w:t>
      </w:r>
      <w:proofErr w:type="gramEnd"/>
      <w:r w:rsidRPr="00D4660B">
        <w:rPr>
          <w:rFonts w:ascii="Times New Roman" w:eastAsia="Times New Roman" w:hAnsi="Times New Roman" w:cs="Times New Roman"/>
          <w:szCs w:val="20"/>
        </w:rPr>
        <w:t xml:space="preserve"> Kemudian, diperkuat</w:t>
      </w:r>
      <w:r w:rsidRPr="00D4660B">
        <w:rPr>
          <w:rFonts w:ascii="Times New Roman" w:eastAsia="Times New Roman" w:hAnsi="Times New Roman" w:cs="Times New Roman"/>
          <w:szCs w:val="24"/>
        </w:rPr>
        <w:t xml:space="preserve">dengan pendapat Suwardi dkk (2014: 297) bahwa pengajaran dengan menggunakan alat peraga </w:t>
      </w:r>
      <w:proofErr w:type="gramStart"/>
      <w:r w:rsidRPr="00D4660B">
        <w:rPr>
          <w:rFonts w:ascii="Times New Roman" w:eastAsia="Times New Roman" w:hAnsi="Times New Roman" w:cs="Times New Roman"/>
          <w:szCs w:val="24"/>
        </w:rPr>
        <w:t>akan</w:t>
      </w:r>
      <w:proofErr w:type="gramEnd"/>
      <w:r w:rsidRPr="00D4660B">
        <w:rPr>
          <w:rFonts w:ascii="Times New Roman" w:eastAsia="Times New Roman" w:hAnsi="Times New Roman" w:cs="Times New Roman"/>
          <w:szCs w:val="24"/>
        </w:rPr>
        <w:t xml:space="preserve"> dapat memperbesar perhatian siswa terhadap pengajaran yang dilangsungkan, karena mereka terlibat aktif dalam pengajaran yang dilaksanakan.</w:t>
      </w:r>
    </w:p>
    <w:p w:rsidR="00D4660B" w:rsidRPr="00D4660B" w:rsidRDefault="00D4660B" w:rsidP="00D4660B">
      <w:pPr>
        <w:spacing w:after="0" w:line="240" w:lineRule="auto"/>
        <w:ind w:firstLine="567"/>
        <w:jc w:val="both"/>
        <w:rPr>
          <w:rFonts w:ascii="Times New Roman" w:eastAsia="Times New Roman" w:hAnsi="Times New Roman" w:cs="Times New Roman"/>
        </w:rPr>
      </w:pPr>
      <w:proofErr w:type="gramStart"/>
      <w:r w:rsidRPr="00D4660B">
        <w:rPr>
          <w:rFonts w:ascii="Times New Roman" w:eastAsia="Times New Roman" w:hAnsi="Times New Roman" w:cs="Times New Roman"/>
          <w:color w:val="000000"/>
        </w:rPr>
        <w:t xml:space="preserve">Indikator keaktifan belajar yang kedua yaitu </w:t>
      </w:r>
      <w:r w:rsidRPr="00D4660B">
        <w:rPr>
          <w:rFonts w:ascii="Times New Roman" w:eastAsia="Times New Roman" w:hAnsi="Times New Roman" w:cs="Times New Roman"/>
          <w:i/>
          <w:color w:val="000000"/>
        </w:rPr>
        <w:t>listening activities</w:t>
      </w:r>
      <w:r w:rsidRPr="00D4660B">
        <w:rPr>
          <w:rFonts w:ascii="Times New Roman" w:eastAsia="Times New Roman" w:hAnsi="Times New Roman" w:cs="Times New Roman"/>
          <w:color w:val="000000"/>
        </w:rPr>
        <w:t>, siswa secara keseluruhan dari ketiga kelas sampel memperoleh kategori sangat baik.</w:t>
      </w:r>
      <w:proofErr w:type="gramEnd"/>
      <w:r w:rsidRPr="00D4660B">
        <w:rPr>
          <w:rFonts w:ascii="Times New Roman" w:eastAsia="Times New Roman" w:hAnsi="Times New Roman" w:cs="Times New Roman"/>
          <w:color w:val="000000"/>
        </w:rPr>
        <w:t xml:space="preserve"> Kelas XI MIPA SMA Negeri 1 Sindang memiliki persentase 84,72%, SMA Negeri 1 Lohbener memiliki persentase 81,41%, dan SMA Negeri 1 Lelea memiliki persentase 85,58% tertinggi. Kegiatan </w:t>
      </w:r>
      <w:r w:rsidRPr="00D4660B">
        <w:rPr>
          <w:rFonts w:ascii="Times New Roman" w:eastAsia="Times New Roman" w:hAnsi="Times New Roman" w:cs="Times New Roman"/>
          <w:i/>
          <w:color w:val="000000"/>
        </w:rPr>
        <w:t>listening activities</w:t>
      </w:r>
      <w:r w:rsidRPr="00D4660B">
        <w:rPr>
          <w:rFonts w:ascii="Times New Roman" w:eastAsia="Times New Roman" w:hAnsi="Times New Roman" w:cs="Times New Roman"/>
          <w:color w:val="000000"/>
        </w:rPr>
        <w:t xml:space="preserve"> yang dimaksud dalam aktivitas ini yaitu m</w:t>
      </w:r>
      <w:r w:rsidRPr="00D4660B">
        <w:rPr>
          <w:rFonts w:ascii="Times New Roman" w:eastAsia="Times New Roman" w:hAnsi="Times New Roman" w:cs="Times New Roman"/>
        </w:rPr>
        <w:t xml:space="preserve">endengarkan penjelasan guru saat menyampaikan materi, mendengarkan teman kelas saat menyampaikan pendapat, dan mendengarkan penjelasan teman sekelas saat sedang mendemonstrasikan media analog </w:t>
      </w:r>
      <w:r w:rsidRPr="00D4660B">
        <w:rPr>
          <w:rFonts w:ascii="Times New Roman" w:eastAsia="Times New Roman" w:hAnsi="Times New Roman" w:cs="Times New Roman"/>
          <w:color w:val="000000" w:themeColor="text1"/>
        </w:rPr>
        <w:t>dalam</w:t>
      </w:r>
      <w:r w:rsidRPr="00D4660B">
        <w:rPr>
          <w:rFonts w:ascii="Times New Roman" w:eastAsia="Times New Roman" w:hAnsi="Times New Roman" w:cs="Times New Roman"/>
          <w:color w:val="FF0000"/>
        </w:rPr>
        <w:t xml:space="preserve"> </w:t>
      </w:r>
      <w:r w:rsidRPr="00D4660B">
        <w:rPr>
          <w:rFonts w:ascii="Times New Roman" w:eastAsia="Times New Roman" w:hAnsi="Times New Roman" w:cs="Times New Roman"/>
          <w:color w:val="000000" w:themeColor="text1"/>
        </w:rPr>
        <w:t>pembe</w:t>
      </w:r>
      <w:r w:rsidRPr="00D4660B">
        <w:rPr>
          <w:rFonts w:ascii="Times New Roman" w:eastAsia="Times New Roman" w:hAnsi="Times New Roman" w:cs="Times New Roman"/>
        </w:rPr>
        <w:t xml:space="preserve">lajaran sistem peredaran darah, pada saat proses belajar mengajar berlangsung, seluruh siswa mendengarkan dengan baik penjelasan yang diberikan oleh guru maupun temannya sendiri. Hal tersebut sesuai Harold Spears menyatakan </w:t>
      </w:r>
      <w:r w:rsidRPr="00D4660B">
        <w:rPr>
          <w:rFonts w:ascii="Times New Roman" w:eastAsia="Times New Roman" w:hAnsi="Times New Roman" w:cs="Times New Roman"/>
          <w:i/>
        </w:rPr>
        <w:t>learning is to observe, to read, to imitate, to try something themselves, to listen, to follow direction</w:t>
      </w:r>
      <w:r w:rsidRPr="00D4660B">
        <w:rPr>
          <w:rFonts w:ascii="Times New Roman" w:eastAsia="Times New Roman" w:hAnsi="Times New Roman" w:cs="Times New Roman"/>
        </w:rPr>
        <w:t xml:space="preserve"> (Belajar adalah mengamati, membaca, meniru, mencoba sesuatu, mendengar dan mengikuti) diikuti dengan penelitian yang telah dilakukan oleh Jonkenedy (2017:595) yang mengatakan bahwa melalui penggunaan media tiga dimensi pada kegiatan pembelajaran, siswa aktif secara </w:t>
      </w:r>
      <w:r w:rsidRPr="00D4660B">
        <w:rPr>
          <w:rFonts w:ascii="Times New Roman" w:eastAsia="Times New Roman" w:hAnsi="Times New Roman" w:cs="Times New Roman"/>
          <w:szCs w:val="23"/>
        </w:rPr>
        <w:t>visual, lisan, mendengarkan dan menulis. Diperkuat dengan pendapat Rusman (2014:324) mengemukakan “Pembelajaran aktif merupakan pendekatan pembelajaran yang lebih banyak melibatkan aktifitas siswa dalam mengakses berbagai informasi dan pengetahuan untuk dibahas dan dikaji dalam proses pembelajaran dikelas, sehingga mereka dapat meningkatkan pemahaman dan kompetensinya”.</w:t>
      </w:r>
    </w:p>
    <w:p w:rsidR="00D4660B" w:rsidRPr="00D4660B" w:rsidRDefault="00D4660B" w:rsidP="00D4660B">
      <w:pPr>
        <w:spacing w:after="0" w:line="240" w:lineRule="auto"/>
        <w:ind w:firstLine="567"/>
        <w:jc w:val="both"/>
        <w:rPr>
          <w:rFonts w:ascii="Times New Roman" w:eastAsia="Times New Roman" w:hAnsi="Times New Roman" w:cs="Times New Roman"/>
          <w:iCs/>
          <w:szCs w:val="24"/>
        </w:rPr>
      </w:pPr>
      <w:proofErr w:type="gramStart"/>
      <w:r w:rsidRPr="00D4660B">
        <w:rPr>
          <w:rFonts w:ascii="Times New Roman" w:eastAsia="Times New Roman" w:hAnsi="Times New Roman" w:cs="Times New Roman"/>
        </w:rPr>
        <w:t>Indikator keaktifan belajar yang ketiga yaitu</w:t>
      </w:r>
      <w:r w:rsidRPr="00D4660B">
        <w:rPr>
          <w:rFonts w:ascii="Times New Roman" w:eastAsia="Times New Roman" w:hAnsi="Times New Roman" w:cs="Times New Roman"/>
          <w:i/>
        </w:rPr>
        <w:t xml:space="preserve"> oral activities</w:t>
      </w:r>
      <w:r w:rsidRPr="00D4660B">
        <w:rPr>
          <w:rFonts w:ascii="Times New Roman" w:eastAsia="Times New Roman" w:hAnsi="Times New Roman" w:cs="Times New Roman"/>
        </w:rPr>
        <w:t>.</w:t>
      </w:r>
      <w:proofErr w:type="gramEnd"/>
      <w:r w:rsidRPr="00D4660B">
        <w:rPr>
          <w:rFonts w:ascii="Times New Roman" w:eastAsia="Times New Roman" w:hAnsi="Times New Roman" w:cs="Times New Roman"/>
        </w:rPr>
        <w:t xml:space="preserve"> Kategori keaktifan belajar indikator </w:t>
      </w:r>
      <w:r w:rsidRPr="00D4660B">
        <w:rPr>
          <w:rFonts w:ascii="Times New Roman" w:eastAsia="Times New Roman" w:hAnsi="Times New Roman" w:cs="Times New Roman"/>
          <w:i/>
        </w:rPr>
        <w:t>oral activities</w:t>
      </w:r>
      <w:r w:rsidRPr="00D4660B">
        <w:rPr>
          <w:rFonts w:ascii="Times New Roman" w:eastAsia="Times New Roman" w:hAnsi="Times New Roman" w:cs="Times New Roman"/>
        </w:rPr>
        <w:t xml:space="preserve"> termasuk kedalam kategori baik dari ketiga kelas sampel yaitu pada kelas XI SMA Negeri 1 Sindang memperoleh persentase 72,92 tertinggi, SMA Negeri 1 Lohbener  dengan persentase 62,26, dan SMA </w:t>
      </w:r>
      <w:r w:rsidRPr="00D4660B">
        <w:rPr>
          <w:rFonts w:ascii="Times New Roman" w:eastAsia="Times New Roman" w:hAnsi="Times New Roman" w:cs="Times New Roman"/>
        </w:rPr>
        <w:lastRenderedPageBreak/>
        <w:t xml:space="preserve">Negeri 1 Lelea medapat persentase sebesar 56, 97  Hal ini disebabkan, masih adanya siswa yang kurang percaya diri dan takut salah untuk menyampaikan pendapat maupun untuk bertanya pada saat proses kegiatan belajar mengajar berlangsung, dikarenakan siswa terbiasa dengan belajar satu arah yaitu penyampaian pesan materi dari guru ke siswa saja, hanya sebagian besar siswa yang sudah berani dan mampu menyampaikan pendapat maupun bertanya pada saat pembelajaran materi peredara darah. </w:t>
      </w:r>
      <w:proofErr w:type="gramStart"/>
      <w:r w:rsidRPr="00D4660B">
        <w:rPr>
          <w:rFonts w:ascii="Times New Roman" w:eastAsia="Times New Roman" w:hAnsi="Times New Roman" w:cs="Times New Roman"/>
        </w:rPr>
        <w:t>Meskipun guru sudah mempersilahkan semua siswa untuk bertanya atau menyampaikan pendapat.</w:t>
      </w:r>
      <w:proofErr w:type="gramEnd"/>
      <w:r w:rsidRPr="00D4660B">
        <w:rPr>
          <w:rFonts w:ascii="Times New Roman" w:eastAsia="Times New Roman" w:hAnsi="Times New Roman" w:cs="Times New Roman"/>
        </w:rPr>
        <w:t xml:space="preserve"> Hal ini didukung oleh pendapat </w:t>
      </w:r>
      <w:r w:rsidRPr="00D4660B">
        <w:rPr>
          <w:rFonts w:ascii="Times New Roman" w:eastAsia="Times New Roman" w:hAnsi="Times New Roman" w:cs="Times New Roman"/>
          <w:iCs/>
          <w:szCs w:val="24"/>
        </w:rPr>
        <w:t xml:space="preserve">Rusman (2011: 323) yang mengatakan bahwa pembelajaran </w:t>
      </w:r>
      <w:proofErr w:type="gramStart"/>
      <w:r w:rsidRPr="00D4660B">
        <w:rPr>
          <w:rFonts w:ascii="Times New Roman" w:eastAsia="Times New Roman" w:hAnsi="Times New Roman" w:cs="Times New Roman"/>
          <w:iCs/>
          <w:szCs w:val="24"/>
        </w:rPr>
        <w:t>akan</w:t>
      </w:r>
      <w:proofErr w:type="gramEnd"/>
      <w:r w:rsidRPr="00D4660B">
        <w:rPr>
          <w:rFonts w:ascii="Times New Roman" w:eastAsia="Times New Roman" w:hAnsi="Times New Roman" w:cs="Times New Roman"/>
          <w:iCs/>
          <w:szCs w:val="24"/>
        </w:rPr>
        <w:t xml:space="preserve"> lebih bermakna jika siswa diberi kesempatan untuk berpartisipasi dalam berbagai aktivitas kegiatan pembelajaran. Sejalan pula dengan Martinis Yamin (2007: 77) menyebutkan, keaktifan siswa dalam proses pembelajaran dapat merangsang dan mengembangkan bakat yang dimilikinya, berfikir kritis, dan dapat memecah permasalahan-permasalahan dalam kehidupan sehari-hari. </w:t>
      </w:r>
      <w:proofErr w:type="gramStart"/>
      <w:r w:rsidRPr="00D4660B">
        <w:rPr>
          <w:rFonts w:ascii="Times New Roman" w:eastAsia="Times New Roman" w:hAnsi="Times New Roman" w:cs="Times New Roman"/>
          <w:iCs/>
          <w:szCs w:val="24"/>
        </w:rPr>
        <w:t>belajar</w:t>
      </w:r>
      <w:proofErr w:type="gramEnd"/>
      <w:r w:rsidRPr="00D4660B">
        <w:rPr>
          <w:rFonts w:ascii="Times New Roman" w:eastAsia="Times New Roman" w:hAnsi="Times New Roman" w:cs="Times New Roman"/>
          <w:iCs/>
          <w:szCs w:val="24"/>
        </w:rPr>
        <w:t xml:space="preserve"> aktif merupakan fungsi interaksi antara individu dan situasi di sekitarnya yang ditentukan oleh indikator merupakan pengembangan dari kompetensi dasar. </w:t>
      </w:r>
      <w:proofErr w:type="gramStart"/>
      <w:r w:rsidRPr="00D4660B">
        <w:rPr>
          <w:rFonts w:ascii="Times New Roman" w:eastAsia="Times New Roman" w:hAnsi="Times New Roman" w:cs="Times New Roman"/>
          <w:iCs/>
          <w:szCs w:val="24"/>
        </w:rPr>
        <w:t>Interaksi yang terus menerus menimbulkan pengalaman-pengalaman dan keinginan untuk memahami sesuatu yang baru, yang belum dipahami, atau yang belum dialami.</w:t>
      </w:r>
      <w:proofErr w:type="gramEnd"/>
      <w:r w:rsidRPr="00D4660B">
        <w:rPr>
          <w:rFonts w:ascii="Times New Roman" w:eastAsia="Times New Roman" w:hAnsi="Times New Roman" w:cs="Times New Roman"/>
          <w:iCs/>
          <w:szCs w:val="24"/>
        </w:rPr>
        <w:t xml:space="preserve"> </w:t>
      </w:r>
    </w:p>
    <w:p w:rsidR="00D4660B" w:rsidRPr="00D4660B" w:rsidRDefault="00D4660B" w:rsidP="00D4660B">
      <w:pPr>
        <w:spacing w:after="0" w:line="240" w:lineRule="auto"/>
        <w:ind w:firstLine="567"/>
        <w:jc w:val="both"/>
        <w:rPr>
          <w:rFonts w:ascii="Times New Roman" w:eastAsia="Times New Roman" w:hAnsi="Times New Roman" w:cs="Times New Roman"/>
          <w:szCs w:val="24"/>
        </w:rPr>
      </w:pPr>
      <w:proofErr w:type="gramStart"/>
      <w:r w:rsidRPr="00D4660B">
        <w:rPr>
          <w:rFonts w:ascii="Times New Roman" w:eastAsia="Times New Roman" w:hAnsi="Times New Roman" w:cs="Times New Roman"/>
        </w:rPr>
        <w:t xml:space="preserve">Kemudian, untuk indikator keempat yaitu </w:t>
      </w:r>
      <w:r w:rsidRPr="00D4660B">
        <w:rPr>
          <w:rFonts w:ascii="Times New Roman" w:eastAsia="Times New Roman" w:hAnsi="Times New Roman" w:cs="Times New Roman"/>
          <w:i/>
        </w:rPr>
        <w:t>mental activities</w:t>
      </w:r>
      <w:r w:rsidRPr="00D4660B">
        <w:rPr>
          <w:rFonts w:ascii="Times New Roman" w:eastAsia="Times New Roman" w:hAnsi="Times New Roman" w:cs="Times New Roman"/>
        </w:rPr>
        <w:t>.</w:t>
      </w:r>
      <w:proofErr w:type="gramEnd"/>
      <w:r w:rsidRPr="00D4660B">
        <w:rPr>
          <w:rFonts w:ascii="Times New Roman" w:eastAsia="Times New Roman" w:hAnsi="Times New Roman" w:cs="Times New Roman"/>
        </w:rPr>
        <w:t xml:space="preserve"> </w:t>
      </w:r>
      <w:proofErr w:type="gramStart"/>
      <w:r w:rsidRPr="00D4660B">
        <w:rPr>
          <w:rFonts w:ascii="Times New Roman" w:eastAsia="Times New Roman" w:hAnsi="Times New Roman" w:cs="Times New Roman"/>
        </w:rPr>
        <w:t>Secara keseluruhan, indikator keaktifan keempat ini termasuk kedalam kategori sangat baik.</w:t>
      </w:r>
      <w:proofErr w:type="gramEnd"/>
      <w:r w:rsidRPr="00D4660B">
        <w:rPr>
          <w:rFonts w:ascii="Times New Roman" w:eastAsia="Times New Roman" w:hAnsi="Times New Roman" w:cs="Times New Roman"/>
        </w:rPr>
        <w:t xml:space="preserve"> Adapun persentase yang diperoleh dari kelas XI MIPA SMA Negeri 1 Sindang sebesar 85,42% tertinggi, SMA Negeri 1 Lohbener 80,77% dan SMA Negeri 1 Lelea 79,33%. Pada indikator </w:t>
      </w:r>
      <w:r w:rsidRPr="00D4660B">
        <w:rPr>
          <w:rFonts w:ascii="Times New Roman" w:eastAsia="Times New Roman" w:hAnsi="Times New Roman" w:cs="Times New Roman"/>
          <w:i/>
        </w:rPr>
        <w:t>mental activities</w:t>
      </w:r>
      <w:r w:rsidRPr="00D4660B">
        <w:rPr>
          <w:rFonts w:ascii="Times New Roman" w:eastAsia="Times New Roman" w:hAnsi="Times New Roman" w:cs="Times New Roman"/>
        </w:rPr>
        <w:t xml:space="preserve"> berdasarkan hasil pengamatan saat proses belajar mengajar dengan pemanfaatan limbah pesisir sebagai media analog pada pembelajaran sistem peredaran darah, keaktifan belajar siswa pada indikator </w:t>
      </w:r>
      <w:r w:rsidRPr="00D4660B">
        <w:rPr>
          <w:rFonts w:ascii="Times New Roman" w:eastAsia="Times New Roman" w:hAnsi="Times New Roman" w:cs="Times New Roman"/>
          <w:i/>
        </w:rPr>
        <w:t xml:space="preserve">mental activities </w:t>
      </w:r>
      <w:r w:rsidRPr="00D4660B">
        <w:rPr>
          <w:rFonts w:ascii="Times New Roman" w:eastAsia="Times New Roman" w:hAnsi="Times New Roman" w:cs="Times New Roman"/>
        </w:rPr>
        <w:t xml:space="preserve">terlihat pada saat siswa menyusun media, semua siswa antusias untuk berpartisipasi dalam menyusun media tersebut, semua bergantian dan saling bantu. Selain itu, siswa </w:t>
      </w:r>
      <w:proofErr w:type="gramStart"/>
      <w:r w:rsidRPr="00D4660B">
        <w:rPr>
          <w:rFonts w:ascii="Times New Roman" w:eastAsia="Times New Roman" w:hAnsi="Times New Roman" w:cs="Times New Roman"/>
        </w:rPr>
        <w:t>juga  berani</w:t>
      </w:r>
      <w:proofErr w:type="gramEnd"/>
      <w:r w:rsidRPr="00D4660B">
        <w:rPr>
          <w:rFonts w:ascii="Times New Roman" w:eastAsia="Times New Roman" w:hAnsi="Times New Roman" w:cs="Times New Roman"/>
        </w:rPr>
        <w:t xml:space="preserve"> dalam melakukan demonstrasi sistem peredaran darah kecil dan sistem peredaran darah besar. Hal tersebut didukung dengan penelitian yang dilakukan oleh Annisah (2014:5) bahwa kelebihan media analog sebagai alat peraga yaitu m</w:t>
      </w:r>
      <w:r w:rsidRPr="00D4660B">
        <w:rPr>
          <w:rFonts w:ascii="Times New Roman" w:eastAsia="Times New Roman" w:hAnsi="Times New Roman" w:cs="Times New Roman"/>
          <w:szCs w:val="24"/>
        </w:rPr>
        <w:t xml:space="preserve">embuat peserta didik lebih aktif dalam melakukan kegiatan belajar </w:t>
      </w:r>
      <w:r w:rsidRPr="00D4660B">
        <w:rPr>
          <w:rFonts w:ascii="Times New Roman" w:eastAsia="Times New Roman" w:hAnsi="Times New Roman" w:cs="Times New Roman"/>
          <w:szCs w:val="24"/>
        </w:rPr>
        <w:lastRenderedPageBreak/>
        <w:t>seperti mengamati, melakukan</w:t>
      </w:r>
      <w:proofErr w:type="gramStart"/>
      <w:r w:rsidRPr="00D4660B">
        <w:rPr>
          <w:rFonts w:ascii="Times New Roman" w:eastAsia="Times New Roman" w:hAnsi="Times New Roman" w:cs="Times New Roman"/>
          <w:szCs w:val="24"/>
        </w:rPr>
        <w:t>,mendemonstrasikan</w:t>
      </w:r>
      <w:proofErr w:type="gramEnd"/>
      <w:r w:rsidRPr="00D4660B">
        <w:rPr>
          <w:rFonts w:ascii="Times New Roman" w:eastAsia="Times New Roman" w:hAnsi="Times New Roman" w:cs="Times New Roman"/>
          <w:szCs w:val="24"/>
        </w:rPr>
        <w:t xml:space="preserve"> dan sebagainya. Didukung Sardiman (2009:100) berpendapat bahwa “Aktifitas di sini yang baik ialah yang bersifat fisik dan non fisik atau mental dalam kegiatan pembelajaran, kedua aktifitas tersebut harus saling terkait, keterkaitan keduanya akan menumbuhkan keaktifan yang optimal. </w:t>
      </w:r>
    </w:p>
    <w:p w:rsidR="00D4660B" w:rsidRPr="00D4660B" w:rsidRDefault="00D4660B" w:rsidP="00D4660B">
      <w:pPr>
        <w:spacing w:after="0" w:line="240" w:lineRule="auto"/>
        <w:ind w:firstLine="567"/>
        <w:jc w:val="both"/>
        <w:rPr>
          <w:rFonts w:ascii="Times New Roman" w:eastAsia="Times New Roman" w:hAnsi="Times New Roman" w:cs="Times New Roman"/>
        </w:rPr>
      </w:pPr>
      <w:proofErr w:type="gramStart"/>
      <w:r w:rsidRPr="00D4660B">
        <w:rPr>
          <w:rFonts w:ascii="Times New Roman" w:eastAsia="Times New Roman" w:hAnsi="Times New Roman" w:cs="Times New Roman"/>
        </w:rPr>
        <w:t xml:space="preserve">Indikator keaktifan belajar siswa yang terakhir yaitu </w:t>
      </w:r>
      <w:r w:rsidRPr="00D4660B">
        <w:rPr>
          <w:rFonts w:ascii="Times New Roman" w:eastAsia="Times New Roman" w:hAnsi="Times New Roman" w:cs="Times New Roman"/>
          <w:i/>
        </w:rPr>
        <w:t>writing activities</w:t>
      </w:r>
      <w:r w:rsidRPr="00D4660B">
        <w:rPr>
          <w:rFonts w:ascii="Times New Roman" w:eastAsia="Times New Roman" w:hAnsi="Times New Roman" w:cs="Times New Roman"/>
        </w:rPr>
        <w:t>.</w:t>
      </w:r>
      <w:proofErr w:type="gramEnd"/>
      <w:r w:rsidRPr="00D4660B">
        <w:rPr>
          <w:rFonts w:ascii="Times New Roman" w:eastAsia="Times New Roman" w:hAnsi="Times New Roman" w:cs="Times New Roman"/>
        </w:rPr>
        <w:t xml:space="preserve"> </w:t>
      </w:r>
      <w:proofErr w:type="gramStart"/>
      <w:r w:rsidRPr="00D4660B">
        <w:rPr>
          <w:rFonts w:ascii="Times New Roman" w:eastAsia="Times New Roman" w:hAnsi="Times New Roman" w:cs="Times New Roman"/>
        </w:rPr>
        <w:t>Secara keseluruhan, indikator keaktifan kelima ini termasuk kedalam kategori baik.</w:t>
      </w:r>
      <w:proofErr w:type="gramEnd"/>
      <w:r w:rsidRPr="00D4660B">
        <w:rPr>
          <w:rFonts w:ascii="Times New Roman" w:eastAsia="Times New Roman" w:hAnsi="Times New Roman" w:cs="Times New Roman"/>
        </w:rPr>
        <w:t xml:space="preserve"> Adapun persentase yang diperoleh dari kelas XI MIPA SMA Negeri 1 Sindang sebesar 65</w:t>
      </w:r>
      <w:proofErr w:type="gramStart"/>
      <w:r w:rsidRPr="00D4660B">
        <w:rPr>
          <w:rFonts w:ascii="Times New Roman" w:eastAsia="Times New Roman" w:hAnsi="Times New Roman" w:cs="Times New Roman"/>
        </w:rPr>
        <w:t>,00</w:t>
      </w:r>
      <w:proofErr w:type="gramEnd"/>
      <w:r w:rsidRPr="00D4660B">
        <w:rPr>
          <w:rFonts w:ascii="Times New Roman" w:eastAsia="Times New Roman" w:hAnsi="Times New Roman" w:cs="Times New Roman"/>
        </w:rPr>
        <w:t xml:space="preserve"> %, SMA Negeri 1 Lohbener 68,75 tertinggi dan SMA Negeri 1 Lelea 58,17. Hal ini terlihat saat proses pembelajaran berlangsung, semua siswa mencatat materi yang diajarkan dengan skor keaktifan belajar yang berbeda-beda pada setiap siswanya. </w:t>
      </w:r>
      <w:proofErr w:type="gramStart"/>
      <w:r w:rsidRPr="00D4660B">
        <w:rPr>
          <w:rFonts w:ascii="Times New Roman" w:eastAsia="Times New Roman" w:hAnsi="Times New Roman" w:cs="Times New Roman"/>
        </w:rPr>
        <w:t>Hal tersebut dikarenakan pemanfaatan limbah pesisir sebagai media analog pada pembelajaran sistem peredaran darah yang digunakan membuat siswa tertarik mengaitkan pemahaman materi ajar dengan pengalamannya.</w:t>
      </w:r>
      <w:proofErr w:type="gramEnd"/>
      <w:r w:rsidRPr="00D4660B">
        <w:rPr>
          <w:rFonts w:ascii="Times New Roman" w:eastAsia="Times New Roman" w:hAnsi="Times New Roman" w:cs="Times New Roman"/>
        </w:rPr>
        <w:t xml:space="preserve"> Hal ini diperkuat oleh pernyataan Rousseau (Sardiman, 2007: 96) yang mengatakan bahwa segala pengetahuan itu harus diperoleh dengan pengamatan sendiri, pengalaman sendiri, penyelidikan sendiri, dengan bekerja sendiri, dengan fasilitas sendiri yang diciptakan sendiri baik secara rohani maupun teknis.</w:t>
      </w:r>
    </w:p>
    <w:p w:rsidR="00D4660B" w:rsidRPr="00D4660B" w:rsidRDefault="00D4660B" w:rsidP="00D4660B">
      <w:pPr>
        <w:numPr>
          <w:ilvl w:val="0"/>
          <w:numId w:val="13"/>
        </w:numPr>
        <w:spacing w:after="0" w:line="240" w:lineRule="auto"/>
        <w:ind w:left="426" w:hanging="426"/>
        <w:contextualSpacing/>
        <w:jc w:val="both"/>
        <w:rPr>
          <w:rFonts w:ascii="Times New Roman" w:eastAsia="Times New Roman" w:hAnsi="Times New Roman" w:cs="Times New Roman"/>
          <w:b/>
        </w:rPr>
      </w:pPr>
      <w:r w:rsidRPr="00D4660B">
        <w:rPr>
          <w:rFonts w:ascii="Times New Roman" w:eastAsia="Times New Roman" w:hAnsi="Times New Roman" w:cs="Times New Roman"/>
          <w:b/>
        </w:rPr>
        <w:t xml:space="preserve">Gambaran Persentase Rata-rata Keaktifan Siswa </w:t>
      </w:r>
    </w:p>
    <w:p w:rsidR="00D4660B" w:rsidRPr="005412F6" w:rsidRDefault="00D4660B" w:rsidP="00D4660B">
      <w:pPr>
        <w:spacing w:after="0" w:line="240" w:lineRule="auto"/>
        <w:jc w:val="both"/>
        <w:rPr>
          <w:rFonts w:ascii="Times New Roman" w:eastAsia="Times New Roman" w:hAnsi="Times New Roman" w:cs="Times New Roman"/>
          <w:sz w:val="24"/>
        </w:rPr>
      </w:pPr>
      <w:r w:rsidRPr="00D4660B">
        <w:rPr>
          <w:rFonts w:ascii="Times New Roman" w:eastAsia="Times New Roman" w:hAnsi="Times New Roman" w:cs="Times New Roman"/>
        </w:rPr>
        <w:t xml:space="preserve"> </w:t>
      </w:r>
      <w:r w:rsidRPr="00D4660B">
        <w:rPr>
          <w:rFonts w:ascii="Times New Roman" w:eastAsia="Times New Roman" w:hAnsi="Times New Roman" w:cs="Times New Roman"/>
        </w:rPr>
        <w:tab/>
      </w:r>
      <w:proofErr w:type="gramStart"/>
      <w:r w:rsidRPr="00D4660B">
        <w:rPr>
          <w:rFonts w:ascii="Times New Roman" w:eastAsia="Times New Roman" w:hAnsi="Times New Roman" w:cs="Times New Roman"/>
        </w:rPr>
        <w:t>Berdasarkan uraian pada tabel 2 dan gambar 2, dapat digambarkan bahwa persentase keaktifan belajar siswa keseluruhan memperoleh kategori baik.</w:t>
      </w:r>
      <w:proofErr w:type="gramEnd"/>
      <w:r w:rsidRPr="00D4660B">
        <w:rPr>
          <w:rFonts w:ascii="Times New Roman" w:eastAsia="Times New Roman" w:hAnsi="Times New Roman" w:cs="Times New Roman"/>
        </w:rPr>
        <w:t xml:space="preserve"> Adapun dari kelas XI MIPA SMA Negeri 1 Sindang memperoleh persentase rata-rata 78,97% dengan kategori sangat baik, SMA Negeri 1 Lohbener persentase rata-rata 72,26%, dan SMA Negeri 1 Lelea 72,04%. </w:t>
      </w:r>
      <w:proofErr w:type="gramStart"/>
      <w:r w:rsidRPr="00D4660B">
        <w:rPr>
          <w:rFonts w:ascii="Times New Roman" w:eastAsia="Times New Roman" w:hAnsi="Times New Roman" w:cs="Times New Roman"/>
        </w:rPr>
        <w:t>Pemanfaatan limbah pesisir sebagai media analog pada materi sistem sistem peredaran darah yaitu dapat mengaktifan siswa dalam belajar.</w:t>
      </w:r>
      <w:proofErr w:type="gramEnd"/>
      <w:r w:rsidRPr="00D4660B">
        <w:rPr>
          <w:rFonts w:ascii="Times New Roman" w:eastAsia="Times New Roman" w:hAnsi="Times New Roman" w:cs="Times New Roman"/>
        </w:rPr>
        <w:t xml:space="preserve"> </w:t>
      </w:r>
      <w:proofErr w:type="gramStart"/>
      <w:r w:rsidRPr="00D4660B">
        <w:rPr>
          <w:rFonts w:ascii="Times New Roman" w:eastAsia="Times New Roman" w:hAnsi="Times New Roman" w:cs="Times New Roman"/>
        </w:rPr>
        <w:t>Hal ini dipengaruhi oleh faktor luar dan faktor dalam.</w:t>
      </w:r>
      <w:proofErr w:type="gramEnd"/>
      <w:r w:rsidRPr="00D4660B">
        <w:rPr>
          <w:rFonts w:ascii="Times New Roman" w:eastAsia="Times New Roman" w:hAnsi="Times New Roman" w:cs="Times New Roman"/>
        </w:rPr>
        <w:t xml:space="preserve"> </w:t>
      </w:r>
      <w:proofErr w:type="gramStart"/>
      <w:r w:rsidRPr="00D4660B">
        <w:rPr>
          <w:rFonts w:ascii="Times New Roman" w:eastAsia="Times New Roman" w:hAnsi="Times New Roman" w:cs="Times New Roman"/>
        </w:rPr>
        <w:t>Faktor dalam seperti minat dan motivasi belajar siswa itu sendiri, sedangkan faktor luar yang meliputi karakteristik bahan pengajaran dan juga faktor pendekatan belajar yang dilakukan oleh guru.</w:t>
      </w:r>
      <w:proofErr w:type="gramEnd"/>
      <w:r w:rsidRPr="00D4660B">
        <w:rPr>
          <w:rFonts w:ascii="Times New Roman" w:eastAsia="Times New Roman" w:hAnsi="Times New Roman" w:cs="Times New Roman"/>
        </w:rPr>
        <w:t xml:space="preserve"> </w:t>
      </w:r>
      <w:proofErr w:type="gramStart"/>
      <w:r w:rsidRPr="00D4660B">
        <w:rPr>
          <w:rFonts w:ascii="Times New Roman" w:eastAsia="Times New Roman" w:hAnsi="Times New Roman" w:cs="Times New Roman"/>
        </w:rPr>
        <w:t>keaktifan</w:t>
      </w:r>
      <w:proofErr w:type="gramEnd"/>
      <w:r w:rsidRPr="00D4660B">
        <w:rPr>
          <w:rFonts w:ascii="Times New Roman" w:eastAsia="Times New Roman" w:hAnsi="Times New Roman" w:cs="Times New Roman"/>
        </w:rPr>
        <w:t xml:space="preserve"> belajar adalah suatu sistem belajar mengajar yang menekankan keaktifan peserta didik secara fisik, mental intelektual dan emosional guna memperoleh hasil belajar yang berupa perpaduan antara aspek afektif, kognitif, dan psikomotor. Keaktifan belajar siswa tidak </w:t>
      </w:r>
      <w:r w:rsidRPr="00D4660B">
        <w:rPr>
          <w:rFonts w:ascii="Times New Roman" w:eastAsia="Times New Roman" w:hAnsi="Times New Roman" w:cs="Times New Roman"/>
        </w:rPr>
        <w:lastRenderedPageBreak/>
        <w:t xml:space="preserve">mungkin </w:t>
      </w:r>
      <w:proofErr w:type="gramStart"/>
      <w:r w:rsidRPr="00D4660B">
        <w:rPr>
          <w:rFonts w:ascii="Times New Roman" w:eastAsia="Times New Roman" w:hAnsi="Times New Roman" w:cs="Times New Roman"/>
        </w:rPr>
        <w:t>akan</w:t>
      </w:r>
      <w:proofErr w:type="gramEnd"/>
      <w:r w:rsidRPr="00D4660B">
        <w:rPr>
          <w:rFonts w:ascii="Times New Roman" w:eastAsia="Times New Roman" w:hAnsi="Times New Roman" w:cs="Times New Roman"/>
        </w:rPr>
        <w:t xml:space="preserve"> tercipta bila tidak didukung dengan pembelajaran yang aktif. Keaktifan belajar itu merupakan kegiatan siswa sedangkan pembelajaran yang aktif ialah kegiatan guru dan siswa yang telah dirancang oleh guru pada RPP, dan ditunjang dengan pendekatan, metode, model pembelajaran, serta media pembelajaran yang membantu guru dan siswa dalam kegiatan belajar dan mengajar, oleh karena itu dapat mengakifkan belajar siswa </w:t>
      </w:r>
      <w:r>
        <w:rPr>
          <w:rFonts w:ascii="Times New Roman" w:eastAsia="Times New Roman" w:hAnsi="Times New Roman" w:cs="Times New Roman"/>
          <w:sz w:val="24"/>
        </w:rPr>
        <w:t xml:space="preserve">dengan optimal.    </w:t>
      </w:r>
    </w:p>
    <w:p w:rsidR="00D4660B" w:rsidRDefault="00D4660B" w:rsidP="00D4660B">
      <w:pPr>
        <w:pStyle w:val="Default"/>
        <w:ind w:left="284"/>
        <w:jc w:val="both"/>
        <w:rPr>
          <w:rFonts w:ascii="Times New Roman" w:hAnsi="Times New Roman" w:cs="Times New Roman"/>
          <w:b/>
          <w:bCs/>
          <w:color w:val="auto"/>
          <w:sz w:val="22"/>
          <w:szCs w:val="22"/>
        </w:rPr>
      </w:pPr>
    </w:p>
    <w:p w:rsidR="00DD1EAD" w:rsidRPr="00DD1EAD" w:rsidRDefault="00DD1EAD" w:rsidP="00DD1EAD">
      <w:pPr>
        <w:pStyle w:val="Default"/>
        <w:numPr>
          <w:ilvl w:val="0"/>
          <w:numId w:val="10"/>
        </w:numPr>
        <w:ind w:left="284" w:hanging="284"/>
        <w:jc w:val="both"/>
        <w:rPr>
          <w:rFonts w:ascii="Times New Roman" w:hAnsi="Times New Roman" w:cs="Times New Roman"/>
          <w:b/>
          <w:bCs/>
          <w:color w:val="auto"/>
          <w:sz w:val="22"/>
          <w:szCs w:val="22"/>
        </w:rPr>
      </w:pPr>
      <w:r w:rsidRPr="00DD1EAD">
        <w:rPr>
          <w:rFonts w:ascii="Times New Roman" w:hAnsi="Times New Roman"/>
          <w:b/>
        </w:rPr>
        <w:t xml:space="preserve">Gambaran Motivasi Belajar Siswa </w:t>
      </w:r>
    </w:p>
    <w:p w:rsidR="00DD1EAD" w:rsidRPr="00DD1EAD" w:rsidRDefault="00DD1EAD" w:rsidP="00DD1EAD">
      <w:pPr>
        <w:spacing w:after="0" w:line="240" w:lineRule="auto"/>
        <w:ind w:firstLine="709"/>
        <w:jc w:val="both"/>
        <w:rPr>
          <w:rFonts w:ascii="Times New Roman" w:hAnsi="Times New Roman"/>
        </w:rPr>
      </w:pPr>
      <w:proofErr w:type="gramStart"/>
      <w:r w:rsidRPr="00DD1EAD">
        <w:rPr>
          <w:rFonts w:ascii="Times New Roman" w:hAnsi="Times New Roman"/>
        </w:rPr>
        <w:t>Setelah mengetahui pencapaiaan penguasaan konsep siswa, pencapaian tersebut tidak terlepas dari motivasi dalam diri siswa.</w:t>
      </w:r>
      <w:proofErr w:type="gramEnd"/>
      <w:r w:rsidRPr="00DD1EAD">
        <w:rPr>
          <w:rFonts w:ascii="Times New Roman" w:hAnsi="Times New Roman"/>
        </w:rPr>
        <w:t xml:space="preserve"> </w:t>
      </w:r>
      <w:proofErr w:type="gramStart"/>
      <w:r w:rsidRPr="00DD1EAD">
        <w:rPr>
          <w:rFonts w:ascii="Times New Roman" w:hAnsi="Times New Roman"/>
        </w:rPr>
        <w:t>Hal ini sejalan dengan Anisa (2017) bahwa motivasi belajar siswa berkaitan dengan penguasaan konsep yang dimikili siswa.</w:t>
      </w:r>
      <w:proofErr w:type="gramEnd"/>
      <w:r w:rsidRPr="00DD1EAD">
        <w:rPr>
          <w:rFonts w:ascii="Times New Roman" w:hAnsi="Times New Roman"/>
        </w:rPr>
        <w:t xml:space="preserve"> </w:t>
      </w:r>
      <w:proofErr w:type="gramStart"/>
      <w:r w:rsidRPr="00DD1EAD">
        <w:rPr>
          <w:rFonts w:ascii="Times New Roman" w:hAnsi="Times New Roman"/>
        </w:rPr>
        <w:t>Adapun motivasi dalam penelitian ini yaitu motivasi intrinsik yang diambil dari penilaian lembar angket motivasi belajar siswa yang diberikan secara individu setelah pembelajaran berakhir.</w:t>
      </w:r>
      <w:proofErr w:type="gramEnd"/>
      <w:r w:rsidRPr="00DD1EAD">
        <w:rPr>
          <w:rFonts w:ascii="Times New Roman" w:hAnsi="Times New Roman"/>
        </w:rPr>
        <w:t xml:space="preserve"> </w:t>
      </w:r>
      <w:r w:rsidRPr="00DD1EAD">
        <w:rPr>
          <w:rFonts w:ascii="Times New Roman" w:hAnsi="Times New Roman"/>
          <w:szCs w:val="24"/>
        </w:rPr>
        <w:t xml:space="preserve">Berdasarkan hasil penelitian, perhitungan angket motivasi belajar dilakukan dengan penskoran pada setiap pernyataan angket motivasi belajar siswa dan tercantum pada Tabel 7 yang menunjukan presentase hasil gambaran motivasi belajar siswa setelah menggunakan media analog system peredaran darah. </w:t>
      </w:r>
      <w:proofErr w:type="gramStart"/>
      <w:r w:rsidRPr="00DD1EAD">
        <w:rPr>
          <w:rFonts w:ascii="Times New Roman" w:hAnsi="Times New Roman"/>
          <w:szCs w:val="24"/>
        </w:rPr>
        <w:t>Motivasi belajar siswa berada pada kategori tinggi.</w:t>
      </w:r>
      <w:proofErr w:type="gramEnd"/>
      <w:r w:rsidRPr="00DD1EAD">
        <w:rPr>
          <w:rFonts w:ascii="Times New Roman" w:hAnsi="Times New Roman"/>
          <w:szCs w:val="24"/>
        </w:rPr>
        <w:t xml:space="preserve"> </w:t>
      </w:r>
      <w:proofErr w:type="gramStart"/>
      <w:r w:rsidRPr="00DD1EAD">
        <w:rPr>
          <w:rFonts w:ascii="Times New Roman" w:hAnsi="Times New Roman"/>
          <w:szCs w:val="24"/>
        </w:rPr>
        <w:t>Hal ini dikarenakan media analog system peredaran darah membuat siswa semangat dan minat untuk belajar.</w:t>
      </w:r>
      <w:proofErr w:type="gramEnd"/>
      <w:r w:rsidRPr="00DD1EAD">
        <w:rPr>
          <w:rFonts w:ascii="Times New Roman" w:hAnsi="Times New Roman"/>
          <w:szCs w:val="24"/>
        </w:rPr>
        <w:t xml:space="preserve"> </w:t>
      </w:r>
    </w:p>
    <w:p w:rsidR="00DD1EAD" w:rsidRPr="00DD1EAD" w:rsidRDefault="00DD1EAD" w:rsidP="00DD1EAD">
      <w:pPr>
        <w:spacing w:after="0" w:line="240" w:lineRule="auto"/>
        <w:ind w:firstLine="567"/>
        <w:jc w:val="both"/>
        <w:rPr>
          <w:rFonts w:ascii="Times New Roman" w:hAnsi="Times New Roman" w:cs="Times New Roman"/>
          <w:sz w:val="24"/>
          <w:szCs w:val="24"/>
        </w:rPr>
      </w:pPr>
      <w:r w:rsidRPr="00DD1EAD">
        <w:rPr>
          <w:rFonts w:ascii="Times New Roman" w:hAnsi="Times New Roman"/>
        </w:rPr>
        <w:t>Motivasi yang digambarkan dalam penelitian ini yaitu motivasi intrinsik yang diambil dari penilaian lembar angket motivasi belajar siswa yang diberikan secara individu setelah pembelajaran berakhir.</w:t>
      </w:r>
      <w:r w:rsidRPr="00DD1EAD">
        <w:rPr>
          <w:rFonts w:ascii="Times New Roman" w:hAnsi="Times New Roman"/>
          <w:szCs w:val="24"/>
        </w:rPr>
        <w:t xml:space="preserve">Berdasarkan hasil penelitian, perhitungan angket motivasi belajar dilakukan dengan penskoran pada setiap pernyataan angket motivasi belajar siswa dan tercantum pada Tabel </w:t>
      </w:r>
      <w:r>
        <w:rPr>
          <w:rFonts w:ascii="Times New Roman" w:hAnsi="Times New Roman"/>
          <w:szCs w:val="24"/>
        </w:rPr>
        <w:t>7</w:t>
      </w:r>
      <w:r w:rsidRPr="00DD1EAD">
        <w:rPr>
          <w:rFonts w:ascii="Times New Roman" w:hAnsi="Times New Roman"/>
          <w:szCs w:val="24"/>
        </w:rPr>
        <w:t xml:space="preserve"> yang menunjukan presentase hasil gambaran motivasi belajar siswa setelah menggunakan media analog, untuk lebih memperjelas tabel hasil motivasi belajar siswa setelah menggunakan media analogbisa dilihat pada tabel 2 dapat diketahui pada indikator motivasi belajar siswa I(tekun menghadapi tugas) motivasi belajar siswa cenderung tinggi, bisa dilihat tabel memperoleh rata-rata presentase sebesar 71,04%,pada indikator motivasi belajar siswa II(ulet menghadapi kesulitan) motivasi belajar siswa sedang yaitu sebesar 68,77%,pada indikator motivasi belajar III(minat terhadap bermacam masalah) motivasi belajar siswa cenderung tinggi yaitu sebesar </w:t>
      </w:r>
      <w:r w:rsidRPr="00DD1EAD">
        <w:rPr>
          <w:rFonts w:ascii="Times New Roman" w:hAnsi="Times New Roman"/>
          <w:szCs w:val="24"/>
        </w:rPr>
        <w:lastRenderedPageBreak/>
        <w:t xml:space="preserve">73,42%, pada indikator motivasi belajar siswa IV(lebih senang bekerja mandiri) motivasi belajar siswa pada kategori sedang yaitu sebesar 64,60%, pada indikator motivasi belajar V (mempertahankan pendapat) motivasi belajar siswa cenderung sedang yaitu sebesar sebesar 65,54%, selanjutnya pada indikator motivasi belajar siswa VI(tidak cepat bosan dalam tugas rutin) motivasi belajar siswa cenderung tinggi yaitu sebesar 69,90%, berdasarkan hasil tersebut rata-rata siswa memiliki motivasi tinggi dalam belajar materi sistem peredaran darah dengan menggunakan media analog. </w:t>
      </w:r>
      <w:r w:rsidRPr="00DD1EAD">
        <w:rPr>
          <w:rFonts w:ascii="Times New Roman" w:hAnsi="Times New Roman" w:cs="Times New Roman"/>
        </w:rPr>
        <w:t>Hal tersebut sejalan dengan Hamalik (1986) yang mengemukakan bahwa “pemakaian media pembelajaran dalam proses belajar mengejar dapat membangkitkan keinginan dan minat yang baru, membangkitkan motivasi dan rangsangan kegiatan belajar, dan bahkan membawa pengeruh-pengaruh psikologis terhadap siswa.</w:t>
      </w:r>
    </w:p>
    <w:p w:rsidR="00DD1EAD" w:rsidRPr="00DD1EAD" w:rsidRDefault="00DD1EAD" w:rsidP="00DD1EAD">
      <w:pPr>
        <w:spacing w:after="0" w:line="240" w:lineRule="auto"/>
        <w:ind w:firstLine="567"/>
        <w:jc w:val="both"/>
        <w:rPr>
          <w:rFonts w:ascii="Times New Roman" w:hAnsi="Times New Roman"/>
        </w:rPr>
      </w:pPr>
      <w:proofErr w:type="gramStart"/>
      <w:r w:rsidRPr="00DD1EAD">
        <w:rPr>
          <w:rFonts w:ascii="Times New Roman" w:hAnsi="Times New Roman"/>
        </w:rPr>
        <w:t>Kemudian jika dilihat dari indikator motivasi belajar siswa pada Tabel 2 Berdasarkan data tersebut, menunjukan gambaran motivasi belajar siswa tiap indikator pada pembelajaran sistem peredaran darah.</w:t>
      </w:r>
      <w:proofErr w:type="gramEnd"/>
      <w:r w:rsidRPr="00DD1EAD">
        <w:rPr>
          <w:rFonts w:ascii="Times New Roman" w:hAnsi="Times New Roman"/>
        </w:rPr>
        <w:t xml:space="preserve"> Untuk indicator 1(tekun menghadapi tugas</w:t>
      </w:r>
      <w:proofErr w:type="gramStart"/>
      <w:r w:rsidRPr="00DD1EAD">
        <w:rPr>
          <w:rFonts w:ascii="Times New Roman" w:hAnsi="Times New Roman"/>
        </w:rPr>
        <w:t>)memperoleh</w:t>
      </w:r>
      <w:proofErr w:type="gramEnd"/>
      <w:r w:rsidRPr="00DD1EAD">
        <w:rPr>
          <w:rFonts w:ascii="Times New Roman" w:hAnsi="Times New Roman"/>
        </w:rPr>
        <w:t xml:space="preserve"> persentase 71,04% dan memiliki kategori tinggi, artinya siswa mampu mengerjakan atau menyelesaikan tugas dengan baik bersungguh-sungguh serta tepat waktu dalam merangkai media dan mendemonstrasikan (presentasi). Hal tersebut terlihat pada saat kegiatan belajar siswa dapat menyelesaikan tugas merangkai media dengan tepat waktu, mempresentasikan materi system peredaran darah dengan baik, selalu memperhatikan dan mencatat materi, dari aktivitas belajar tersebut memperlihatkan siswa tekun dalam proses belajar. </w:t>
      </w:r>
      <w:r w:rsidRPr="00DD1EAD">
        <w:rPr>
          <w:rFonts w:ascii="Times New Roman" w:hAnsi="Times New Roman"/>
          <w:szCs w:val="24"/>
        </w:rPr>
        <w:t xml:space="preserve">Hal ini senada dengan penelitian Yetti (2017) yang </w:t>
      </w:r>
      <w:r w:rsidRPr="00DD1EAD">
        <w:rPr>
          <w:rFonts w:ascii="Times New Roman" w:hAnsi="Times New Roman"/>
        </w:rPr>
        <w:t>mengatakan penggunaan media gambar dan alat peraga membuat siswa lebih tertarik dan terdorong untuk mengikuti proses pembelajaran yang berlangsung.</w:t>
      </w:r>
    </w:p>
    <w:p w:rsidR="00DD1EAD" w:rsidRPr="00DD1EAD" w:rsidRDefault="00DD1EAD" w:rsidP="00DD1EAD">
      <w:pPr>
        <w:spacing w:after="0" w:line="240" w:lineRule="auto"/>
        <w:ind w:firstLine="567"/>
        <w:jc w:val="both"/>
        <w:rPr>
          <w:rFonts w:ascii="Times New Roman" w:hAnsi="Times New Roman"/>
          <w:szCs w:val="24"/>
        </w:rPr>
      </w:pPr>
      <w:r w:rsidRPr="00DD1EAD">
        <w:rPr>
          <w:rFonts w:ascii="Times New Roman" w:hAnsi="Times New Roman"/>
        </w:rPr>
        <w:t>Indikator 2 (ulet menghadapi kesulitan belajar</w:t>
      </w:r>
      <w:proofErr w:type="gramStart"/>
      <w:r w:rsidRPr="00DD1EAD">
        <w:rPr>
          <w:rFonts w:ascii="Times New Roman" w:hAnsi="Times New Roman"/>
        </w:rPr>
        <w:t>)memperoleh</w:t>
      </w:r>
      <w:proofErr w:type="gramEnd"/>
      <w:r w:rsidRPr="00DD1EAD">
        <w:rPr>
          <w:rFonts w:ascii="Times New Roman" w:hAnsi="Times New Roman"/>
        </w:rPr>
        <w:t xml:space="preserve"> persentase 68,77% dan memiliki kategori sedang, artinya </w:t>
      </w:r>
      <w:r w:rsidRPr="00DD1EAD">
        <w:rPr>
          <w:rFonts w:ascii="Times New Roman" w:hAnsi="Times New Roman"/>
          <w:szCs w:val="24"/>
        </w:rPr>
        <w:t xml:space="preserve">siswa tidak lekas putus asa dalam menghadapi kesulitan belajar dan siswa bertanggung jawab terhadap keberhasilan melaksanakan kegiatan belajar. Hal tersebut terlihat dari proses pembelajaran dikelas siswa tidak kesulitan dalam merangkai media pembelajaran dan ketika ada pertanyaan beberapa siswa dapat menjawab. </w:t>
      </w:r>
      <w:proofErr w:type="gramStart"/>
      <w:r w:rsidRPr="00DD1EAD">
        <w:rPr>
          <w:rFonts w:ascii="Times New Roman" w:hAnsi="Times New Roman"/>
          <w:szCs w:val="24"/>
        </w:rPr>
        <w:t xml:space="preserve">Hal tersebut didukung oleh pernyataan dari </w:t>
      </w:r>
      <w:r w:rsidRPr="00DD1EAD">
        <w:rPr>
          <w:rFonts w:ascii="Times New Roman" w:hAnsi="Times New Roman"/>
          <w:i/>
          <w:szCs w:val="24"/>
        </w:rPr>
        <w:t>Encyclopedia of Educational Reaserch</w:t>
      </w:r>
      <w:r w:rsidRPr="00DD1EAD">
        <w:rPr>
          <w:rFonts w:ascii="Times New Roman" w:hAnsi="Times New Roman"/>
          <w:szCs w:val="24"/>
        </w:rPr>
        <w:t xml:space="preserve"> dalam Hamalik (1994) </w:t>
      </w:r>
      <w:r w:rsidRPr="00DD1EAD">
        <w:rPr>
          <w:rFonts w:ascii="Times New Roman" w:hAnsi="Times New Roman"/>
          <w:szCs w:val="24"/>
        </w:rPr>
        <w:lastRenderedPageBreak/>
        <w:t>yang mengatakan manfaat media salah satunya memberikan pengalaman nyata yang dapat menumbuhkan kegiatan berusaha sendiri di kalangan siswa.</w:t>
      </w:r>
      <w:proofErr w:type="gramEnd"/>
    </w:p>
    <w:p w:rsidR="00DD1EAD" w:rsidRPr="00DD1EAD" w:rsidRDefault="00DD1EAD" w:rsidP="00DD1EAD">
      <w:pPr>
        <w:spacing w:after="0" w:line="240" w:lineRule="auto"/>
        <w:ind w:firstLine="567"/>
        <w:jc w:val="both"/>
        <w:rPr>
          <w:rFonts w:ascii="Times New Roman" w:hAnsi="Times New Roman"/>
          <w:szCs w:val="24"/>
        </w:rPr>
      </w:pPr>
      <w:r w:rsidRPr="00DD1EAD">
        <w:rPr>
          <w:rFonts w:ascii="Times New Roman" w:hAnsi="Times New Roman"/>
          <w:szCs w:val="24"/>
        </w:rPr>
        <w:t xml:space="preserve">Indikator 3(menunjukan minat terhadap bermacam masalah) memperoleh persentase 73,42% dan memiliki kategori tinggi, artinya siswa mampu menunjukan minat atau keinginan kuat dalam belajar dan menyelesaikan masalah, seperti yang terlihat pada saat proses pembelajaran menggunakan media alat peraga, siswa selalu memperhatikan dan mendengarkan penjelasan guru atau teman dalam setiap tahapan-tahapan demonstrasi sistem peredaran darah dan ketika mengalami kesulitan dalam memahami materi siswa selalu bertanya. Seperti yang dikatakan dalam penelitianNurhadi (2017) Jika siswa sudah memiliki minat yang tinggi siswa </w:t>
      </w:r>
      <w:proofErr w:type="gramStart"/>
      <w:r w:rsidRPr="00DD1EAD">
        <w:rPr>
          <w:rFonts w:ascii="Times New Roman" w:hAnsi="Times New Roman"/>
          <w:szCs w:val="24"/>
        </w:rPr>
        <w:t>akan</w:t>
      </w:r>
      <w:proofErr w:type="gramEnd"/>
      <w:r w:rsidRPr="00DD1EAD">
        <w:rPr>
          <w:rFonts w:ascii="Times New Roman" w:hAnsi="Times New Roman"/>
          <w:szCs w:val="24"/>
        </w:rPr>
        <w:t xml:space="preserve"> lebih melibatkan dirinya untuk belajar sehingga suasana kelas yang tercipta menjadi aktif dan siswa merasa antusias dalam mengikuti kegiatan belajar. Lebih lanjut Sudjana (1992) mengatakan bahwa menumbuhkan minat belajar siswa karena pelajaran menjadi lebih menarik, memperjelas makna bahan pelajaran sehingga siswa lebih mudah memahaminya, metode mengajar akan lebih bervariasi sehingga siswa tidak akan mudah bosan, membuat lebih aktif melakukan kegiatan belajar seperti: mengamati, melakukan, mendemonstrasikan dan sebagainya. </w:t>
      </w:r>
    </w:p>
    <w:p w:rsidR="00DD1EAD" w:rsidRPr="00DD1EAD" w:rsidRDefault="00DD1EAD" w:rsidP="00DD1EAD">
      <w:pPr>
        <w:spacing w:after="0" w:line="240" w:lineRule="auto"/>
        <w:ind w:firstLine="567"/>
        <w:jc w:val="both"/>
        <w:rPr>
          <w:rFonts w:ascii="Times New Roman" w:hAnsi="Times New Roman"/>
        </w:rPr>
      </w:pPr>
      <w:r w:rsidRPr="00DD1EAD">
        <w:rPr>
          <w:rFonts w:ascii="Times New Roman" w:hAnsi="Times New Roman"/>
        </w:rPr>
        <w:t>Indikator 4(lebih senang bekerja mandiri) memperoleh persentase 64</w:t>
      </w:r>
      <w:proofErr w:type="gramStart"/>
      <w:r w:rsidRPr="00DD1EAD">
        <w:rPr>
          <w:rFonts w:ascii="Times New Roman" w:hAnsi="Times New Roman"/>
        </w:rPr>
        <w:t>,60</w:t>
      </w:r>
      <w:proofErr w:type="gramEnd"/>
      <w:r w:rsidRPr="00DD1EAD">
        <w:rPr>
          <w:rFonts w:ascii="Times New Roman" w:hAnsi="Times New Roman"/>
        </w:rPr>
        <w:t>% dan memiliki kategori sedang, menggambarkan siswa mampu bekerja mandiri tidak bergantung pada orang lain, seperti pada saat merangkai media alat peraga, siswa mampu mengerjakan secara mandiri tanpa melihat atau sesekali bertanya pada teman, artinya tanpa harus disuruh ia akan mengerjakan apa yang menjadi tugasnya seperti halnya dapat merangkai media dan menjawab soal</w:t>
      </w:r>
      <w:r w:rsidRPr="00DD1EAD">
        <w:rPr>
          <w:rFonts w:ascii="Times New Roman" w:hAnsi="Times New Roman"/>
          <w:i/>
        </w:rPr>
        <w:t xml:space="preserve"> posttest</w:t>
      </w:r>
      <w:r w:rsidRPr="00DD1EAD">
        <w:rPr>
          <w:rFonts w:ascii="Times New Roman" w:hAnsi="Times New Roman"/>
        </w:rPr>
        <w:t xml:space="preserve"> secara mandiri. Hal tesebut sejalan dengan pendapat beberapa ahli dalam Azhar (2017) yang mengatakan bahwa media pembelajaran dapat meningkatkan dan mengarahkan perhatian anak sehingga dapat menimbulkan motivasi belajar, interaksi yang lebih langsung antara siswa dan lingkungannya, dan kemungkinan siswa untuk belajar sendiri-sendiri sesuai dengan kemampuan dan minatnya.</w:t>
      </w:r>
    </w:p>
    <w:p w:rsidR="00DD1EAD" w:rsidRPr="00DD1EAD" w:rsidRDefault="00DD1EAD" w:rsidP="00DD1EAD">
      <w:pPr>
        <w:spacing w:after="0" w:line="240" w:lineRule="auto"/>
        <w:ind w:firstLine="567"/>
        <w:jc w:val="both"/>
        <w:rPr>
          <w:rFonts w:ascii="Times New Roman" w:hAnsi="Times New Roman"/>
        </w:rPr>
      </w:pPr>
      <w:r w:rsidRPr="00DD1EAD">
        <w:rPr>
          <w:rFonts w:ascii="Times New Roman" w:hAnsi="Times New Roman"/>
        </w:rPr>
        <w:t xml:space="preserve">Indikator 5 (dapat mempertahankan pendapatnya) memperoleh persentase 65,54% dan memiliki kategori sedang, menggambarkan siswa masih belum maksimal dalam memberikan pendapat atau tanggapan, hal tersebut dapat </w:t>
      </w:r>
      <w:r w:rsidRPr="00DD1EAD">
        <w:rPr>
          <w:rFonts w:ascii="Times New Roman" w:hAnsi="Times New Roman"/>
        </w:rPr>
        <w:lastRenderedPageBreak/>
        <w:t>terlihat pada saat kegiatan demonstrasi dengan menggunakan media alat peraga, ketika guru meminta pendapat siswa mengenai materi yang yang disampaikan temannya, hanya sebagian siswa saja yang dapat memberikan pendapat atau tanggapan.Menurut Nurhadi (2017) dalam penelitiannya mengemukakan mempertahankan pendapatnya siswa memperoleh tingkat kategori rendah menujukan bahwa siswa masih belum termotivasi pada pembelajaran biologi</w:t>
      </w:r>
      <w:r w:rsidRPr="00DD1EAD">
        <w:rPr>
          <w:rFonts w:ascii="Times New Roman" w:hAnsi="Times New Roman"/>
          <w:i/>
        </w:rPr>
        <w:t>.</w:t>
      </w:r>
    </w:p>
    <w:p w:rsidR="00DD1EAD" w:rsidRPr="00DD1EAD" w:rsidRDefault="00DD1EAD" w:rsidP="00DD1EAD">
      <w:pPr>
        <w:spacing w:after="0" w:line="240" w:lineRule="auto"/>
        <w:ind w:firstLine="567"/>
        <w:jc w:val="both"/>
        <w:rPr>
          <w:rFonts w:ascii="Times New Roman" w:hAnsi="Times New Roman"/>
        </w:rPr>
      </w:pPr>
      <w:r w:rsidRPr="00DD1EAD">
        <w:rPr>
          <w:rFonts w:ascii="Times New Roman" w:hAnsi="Times New Roman"/>
        </w:rPr>
        <w:t>Indikator 6(cepat bosan dalam tugas rutin</w:t>
      </w:r>
      <w:proofErr w:type="gramStart"/>
      <w:r w:rsidRPr="00DD1EAD">
        <w:rPr>
          <w:rFonts w:ascii="Times New Roman" w:hAnsi="Times New Roman"/>
        </w:rPr>
        <w:t>)memperoleh</w:t>
      </w:r>
      <w:proofErr w:type="gramEnd"/>
      <w:r w:rsidRPr="00DD1EAD">
        <w:rPr>
          <w:rFonts w:ascii="Times New Roman" w:hAnsi="Times New Roman"/>
        </w:rPr>
        <w:t xml:space="preserve"> persentase 69,90% dan memiliki kategori tinggi, hal tersebut menggambarkan siswa tidak merasa bosan atau jenuh dengan pembelajaran menggunakan media analog yang berlangsung dan sangat termotivasi (menarik siswa untuk selalu memperhatikan dan aktif berpartisipasi dalam proses tahapan kegiatan demonstrasi). Menurut Sudjana &amp; Rivai (1992) dalam azhar (2017:28) mengemukakan bahwa dengan menggunakan media, metode belajar </w:t>
      </w:r>
      <w:proofErr w:type="gramStart"/>
      <w:r w:rsidRPr="00DD1EAD">
        <w:rPr>
          <w:rFonts w:ascii="Times New Roman" w:hAnsi="Times New Roman"/>
        </w:rPr>
        <w:t>akan</w:t>
      </w:r>
      <w:proofErr w:type="gramEnd"/>
      <w:r w:rsidRPr="00DD1EAD">
        <w:rPr>
          <w:rFonts w:ascii="Times New Roman" w:hAnsi="Times New Roman"/>
        </w:rPr>
        <w:t xml:space="preserve"> lebih bervariasi tidak semata-mata komunikasi verbal melalui penuturan kata-kata oleh guru sehingga siswa tidak bosan dan guru tidak kehabisan tenaga.</w:t>
      </w:r>
    </w:p>
    <w:p w:rsidR="00DD1EAD" w:rsidRPr="00DD1EAD" w:rsidRDefault="00DD1EAD" w:rsidP="00DD1EAD">
      <w:pPr>
        <w:spacing w:after="0" w:line="240" w:lineRule="auto"/>
        <w:ind w:firstLine="567"/>
        <w:jc w:val="both"/>
        <w:rPr>
          <w:rFonts w:ascii="Times New Roman" w:hAnsi="Times New Roman"/>
        </w:rPr>
      </w:pPr>
      <w:r w:rsidRPr="00DD1EAD">
        <w:rPr>
          <w:rFonts w:ascii="Times New Roman" w:hAnsi="Times New Roman"/>
        </w:rPr>
        <w:t>Berdasarkan pemaparan diatas dapat disimpulkan, untuk gambaran motivasi belajar siswa dari keenam indicator terdapat satu indikator yang memiliki presentase tertinggi yaitu pada indikator 3 (</w:t>
      </w:r>
      <w:r w:rsidRPr="00DD1EAD">
        <w:rPr>
          <w:rFonts w:ascii="Times New Roman" w:hAnsi="Times New Roman" w:cs="Times New Roman"/>
          <w:color w:val="000000"/>
          <w:szCs w:val="20"/>
        </w:rPr>
        <w:t>Menunjukan minat terhadap bermacam-macam masalah (keinginan)</w:t>
      </w:r>
      <w:r w:rsidRPr="00DD1EAD">
        <w:rPr>
          <w:rFonts w:ascii="Times New Roman" w:hAnsi="Times New Roman"/>
        </w:rPr>
        <w:t xml:space="preserve">) dengan presentase 73,42%, hal tersebut menunjukan bahwa media analog dapat meningkatkan motivasi belajar dan minat belajar siswa serta membawa pengaruh psikologis siswa untuk belajar dengan nyaman sehingga siswa memiliki minat dalam belajar system peredaran darah.. Sedangkan gambaran motivasi terendah terdapat pada indikator 5 </w:t>
      </w:r>
      <w:r w:rsidRPr="00DD1EAD">
        <w:rPr>
          <w:rFonts w:ascii="Times New Roman" w:hAnsi="Times New Roman"/>
          <w:szCs w:val="24"/>
        </w:rPr>
        <w:t>(</w:t>
      </w:r>
      <w:r w:rsidRPr="00DD1EAD">
        <w:rPr>
          <w:rFonts w:ascii="Times New Roman" w:hAnsi="Times New Roman" w:cs="Times New Roman"/>
          <w:color w:val="000000"/>
          <w:szCs w:val="24"/>
        </w:rPr>
        <w:t>Lebih senang bekerja mandiri (tidak bergntung kepada orang lain)</w:t>
      </w:r>
      <w:r w:rsidRPr="00DD1EAD">
        <w:rPr>
          <w:rFonts w:ascii="Times New Roman" w:hAnsi="Times New Roman"/>
          <w:szCs w:val="24"/>
        </w:rPr>
        <w:t>)</w:t>
      </w:r>
      <w:r w:rsidRPr="00DD1EAD">
        <w:rPr>
          <w:rFonts w:ascii="Times New Roman" w:hAnsi="Times New Roman"/>
        </w:rPr>
        <w:t xml:space="preserve"> dengan presentase 64</w:t>
      </w:r>
      <w:proofErr w:type="gramStart"/>
      <w:r w:rsidRPr="00DD1EAD">
        <w:rPr>
          <w:rFonts w:ascii="Times New Roman" w:hAnsi="Times New Roman"/>
        </w:rPr>
        <w:t>,60</w:t>
      </w:r>
      <w:proofErr w:type="gramEnd"/>
      <w:r w:rsidRPr="00DD1EAD">
        <w:rPr>
          <w:rFonts w:ascii="Times New Roman" w:hAnsi="Times New Roman"/>
        </w:rPr>
        <w:t xml:space="preserve">%, hal tersebut menunjukan masih terdapat beberapa siswa dalam sekolah yang belum termotivasi untuk belajar mandiri. </w:t>
      </w:r>
    </w:p>
    <w:p w:rsidR="00DD1EAD" w:rsidRPr="00E43685" w:rsidRDefault="00DD1EAD" w:rsidP="00E43685">
      <w:pPr>
        <w:pStyle w:val="Default"/>
        <w:jc w:val="both"/>
        <w:rPr>
          <w:rFonts w:ascii="Times New Roman" w:hAnsi="Times New Roman" w:cs="Times New Roman"/>
          <w:b/>
          <w:bCs/>
          <w:color w:val="auto"/>
          <w:sz w:val="22"/>
          <w:szCs w:val="22"/>
          <w:lang w:val="id-ID"/>
        </w:rPr>
      </w:pPr>
    </w:p>
    <w:p w:rsidR="00B80FF7" w:rsidRPr="00E2322E" w:rsidRDefault="00E2322E" w:rsidP="00B80FF7">
      <w:pPr>
        <w:pStyle w:val="Default"/>
        <w:jc w:val="both"/>
        <w:rPr>
          <w:rFonts w:ascii="Times New Roman" w:hAnsi="Times New Roman" w:cs="Times New Roman"/>
          <w:color w:val="auto"/>
          <w:sz w:val="22"/>
          <w:szCs w:val="22"/>
          <w:lang w:val="id-ID"/>
        </w:rPr>
      </w:pPr>
      <w:r>
        <w:rPr>
          <w:rFonts w:ascii="Times New Roman" w:hAnsi="Times New Roman" w:cs="Times New Roman"/>
          <w:b/>
          <w:bCs/>
          <w:color w:val="auto"/>
          <w:sz w:val="22"/>
          <w:szCs w:val="22"/>
        </w:rPr>
        <w:t xml:space="preserve">4. SIMPULAN </w:t>
      </w:r>
    </w:p>
    <w:p w:rsidR="00E2322E" w:rsidRDefault="00B80FF7" w:rsidP="00E2322E">
      <w:pPr>
        <w:spacing w:line="240" w:lineRule="auto"/>
        <w:ind w:firstLine="426"/>
        <w:contextualSpacing/>
        <w:jc w:val="both"/>
        <w:rPr>
          <w:rFonts w:ascii="Times New Roman" w:eastAsia="Calibri" w:hAnsi="Times New Roman" w:cs="Times New Roman"/>
          <w:shd w:val="clear" w:color="auto" w:fill="FFFFFF"/>
          <w:lang w:val="id-ID"/>
        </w:rPr>
      </w:pPr>
      <w:proofErr w:type="gramStart"/>
      <w:r w:rsidRPr="00515F54">
        <w:rPr>
          <w:rFonts w:ascii="Times New Roman" w:hAnsi="Times New Roman" w:cs="Times New Roman"/>
        </w:rPr>
        <w:t>Simpulan berisi rangkuman singkat atas hasil penelitian dan pembahasan dalam dua atau tiga kalimat.</w:t>
      </w:r>
      <w:proofErr w:type="gramEnd"/>
      <w:r w:rsidR="00E43685">
        <w:rPr>
          <w:rFonts w:ascii="Times New Roman" w:hAnsi="Times New Roman" w:cs="Times New Roman"/>
        </w:rPr>
        <w:t xml:space="preserve"> </w:t>
      </w:r>
      <w:r w:rsidR="00E43685" w:rsidRPr="000530CB">
        <w:rPr>
          <w:rFonts w:ascii="Times New Roman" w:eastAsia="Calibri" w:hAnsi="Times New Roman" w:cs="Times New Roman"/>
          <w:shd w:val="clear" w:color="auto" w:fill="FFFFFF"/>
        </w:rPr>
        <w:t xml:space="preserve">Berdasarkan hasil penelitian </w:t>
      </w:r>
      <w:r w:rsidR="000530CB" w:rsidRPr="000530CB">
        <w:rPr>
          <w:rFonts w:ascii="Times New Roman" w:eastAsia="Calibri" w:hAnsi="Times New Roman" w:cs="Times New Roman"/>
          <w:shd w:val="clear" w:color="auto" w:fill="FFFFFF"/>
        </w:rPr>
        <w:t xml:space="preserve">Eksplorasi Limbah Lokal Indramayu Sebagai Bahan Baku Alat Peraga Media Analog </w:t>
      </w:r>
      <w:r w:rsidR="00E2322E">
        <w:rPr>
          <w:rFonts w:ascii="Times New Roman" w:eastAsia="Calibri" w:hAnsi="Times New Roman" w:cs="Times New Roman"/>
          <w:shd w:val="clear" w:color="auto" w:fill="FFFFFF"/>
          <w:lang w:val="id-ID"/>
        </w:rPr>
        <w:t xml:space="preserve">pada Pembelajaran Biologi Sekolah </w:t>
      </w:r>
      <w:r w:rsidR="00E43685" w:rsidRPr="000530CB">
        <w:rPr>
          <w:rFonts w:ascii="Times New Roman" w:eastAsia="Calibri" w:hAnsi="Times New Roman" w:cs="Times New Roman"/>
          <w:shd w:val="clear" w:color="auto" w:fill="FFFFFF"/>
        </w:rPr>
        <w:t xml:space="preserve">yaitu </w:t>
      </w:r>
      <w:r w:rsidR="00E2322E" w:rsidRPr="00E2322E">
        <w:rPr>
          <w:rFonts w:ascii="Times New Roman" w:eastAsia="Calibri" w:hAnsi="Times New Roman" w:cs="Times New Roman"/>
          <w:shd w:val="clear" w:color="auto" w:fill="FFFFFF"/>
        </w:rPr>
        <w:t xml:space="preserve">Hasil penelitian ini menunjukkan hasil posttes memperoleh rata-rata sebesar 15,96, hasi keaktian siswa memperoleh rata-rata sebesar </w:t>
      </w:r>
      <w:r w:rsidR="00E2322E" w:rsidRPr="00E2322E">
        <w:rPr>
          <w:rFonts w:ascii="Times New Roman" w:eastAsia="Calibri" w:hAnsi="Times New Roman" w:cs="Times New Roman"/>
          <w:shd w:val="clear" w:color="auto" w:fill="FFFFFF"/>
        </w:rPr>
        <w:lastRenderedPageBreak/>
        <w:t>74,65 dengan kategori baik, hasil rata-rata motivasi belajar siswa 69,12 dengan kategori tinggi</w:t>
      </w:r>
      <w:r w:rsidR="00E2322E">
        <w:rPr>
          <w:rFonts w:ascii="Times New Roman" w:eastAsia="Calibri" w:hAnsi="Times New Roman" w:cs="Times New Roman"/>
          <w:shd w:val="clear" w:color="auto" w:fill="FFFFFF"/>
          <w:lang w:val="id-ID"/>
        </w:rPr>
        <w:t xml:space="preserve">, maka </w:t>
      </w:r>
      <w:r w:rsidR="00E2322E" w:rsidRPr="00E2322E">
        <w:rPr>
          <w:rFonts w:ascii="Times New Roman" w:eastAsia="Calibri" w:hAnsi="Times New Roman" w:cs="Times New Roman"/>
          <w:shd w:val="clear" w:color="auto" w:fill="FFFFFF"/>
        </w:rPr>
        <w:t xml:space="preserve">dapat disimpulkan bahwa Eksplorasi Limbah Lokal Indramayu Sebagai Bahan Baku Alat Peraga Media Analog efekif dalam pembelajaran Biologi sekolah khususnya pada pembelajaran sistem peredaran darah. </w:t>
      </w:r>
    </w:p>
    <w:p w:rsidR="00E2322E" w:rsidRDefault="00E2322E" w:rsidP="00E2322E">
      <w:pPr>
        <w:spacing w:line="240" w:lineRule="auto"/>
        <w:contextualSpacing/>
        <w:jc w:val="both"/>
        <w:rPr>
          <w:rFonts w:ascii="Times New Roman" w:eastAsia="Calibri" w:hAnsi="Times New Roman" w:cs="Times New Roman"/>
          <w:shd w:val="clear" w:color="auto" w:fill="FFFFFF"/>
          <w:lang w:val="id-ID"/>
        </w:rPr>
      </w:pPr>
    </w:p>
    <w:p w:rsidR="00B80FF7" w:rsidRPr="00515F54" w:rsidRDefault="00B80FF7" w:rsidP="00E2322E">
      <w:pPr>
        <w:spacing w:line="240" w:lineRule="auto"/>
        <w:contextualSpacing/>
        <w:jc w:val="both"/>
        <w:rPr>
          <w:rFonts w:ascii="Times New Roman" w:hAnsi="Times New Roman" w:cs="Times New Roman"/>
          <w:b/>
          <w:bCs/>
        </w:rPr>
      </w:pPr>
      <w:r w:rsidRPr="00515F54">
        <w:rPr>
          <w:rFonts w:ascii="Times New Roman" w:hAnsi="Times New Roman" w:cs="Times New Roman"/>
          <w:b/>
          <w:bCs/>
        </w:rPr>
        <w:t xml:space="preserve">5. UCAPAN TERIMA KASIH </w:t>
      </w:r>
    </w:p>
    <w:p w:rsidR="00B80FF7" w:rsidRDefault="00B80FF7" w:rsidP="00B80FF7">
      <w:pPr>
        <w:pStyle w:val="Default"/>
        <w:jc w:val="both"/>
        <w:rPr>
          <w:rFonts w:ascii="Times New Roman" w:hAnsi="Times New Roman" w:cs="Times New Roman"/>
          <w:color w:val="auto"/>
          <w:sz w:val="22"/>
          <w:szCs w:val="22"/>
          <w:lang w:val="id-ID"/>
        </w:rPr>
      </w:pPr>
      <w:proofErr w:type="gramStart"/>
      <w:r w:rsidRPr="00515F54">
        <w:rPr>
          <w:rFonts w:ascii="Times New Roman" w:hAnsi="Times New Roman" w:cs="Times New Roman"/>
          <w:bCs/>
          <w:color w:val="auto"/>
          <w:sz w:val="22"/>
          <w:szCs w:val="22"/>
        </w:rPr>
        <w:t>Ucapan terima kasih biasa ditujukan kepada pembimbing, teknisi penolong terlaksananya kegiatan, pakar yang dimintai bantuan pendapat, penyedia bahan utama penelitian, dan sejawat yang membantu menelaah naskah.</w:t>
      </w:r>
      <w:proofErr w:type="gramEnd"/>
      <w:r w:rsidRPr="00515F54">
        <w:rPr>
          <w:rFonts w:ascii="Times New Roman" w:hAnsi="Times New Roman" w:cs="Times New Roman"/>
          <w:bCs/>
          <w:color w:val="auto"/>
          <w:sz w:val="22"/>
          <w:szCs w:val="22"/>
        </w:rPr>
        <w:t xml:space="preserve"> </w:t>
      </w:r>
    </w:p>
    <w:p w:rsidR="00E0622B" w:rsidRPr="00E0622B" w:rsidRDefault="00E0622B" w:rsidP="00B80FF7">
      <w:pPr>
        <w:pStyle w:val="Default"/>
        <w:jc w:val="both"/>
        <w:rPr>
          <w:rFonts w:ascii="Times New Roman" w:hAnsi="Times New Roman" w:cs="Times New Roman"/>
          <w:color w:val="auto"/>
          <w:sz w:val="22"/>
          <w:szCs w:val="22"/>
          <w:lang w:val="id-ID"/>
        </w:rPr>
      </w:pPr>
      <w:r>
        <w:rPr>
          <w:rFonts w:ascii="Times New Roman" w:hAnsi="Times New Roman" w:cs="Times New Roman"/>
          <w:color w:val="auto"/>
          <w:sz w:val="22"/>
          <w:szCs w:val="22"/>
          <w:lang w:val="id-ID"/>
        </w:rPr>
        <w:t>Ucapan terimakasih kami tim penel</w:t>
      </w:r>
      <w:r w:rsidR="00E43685">
        <w:rPr>
          <w:rFonts w:ascii="Times New Roman" w:hAnsi="Times New Roman" w:cs="Times New Roman"/>
          <w:color w:val="auto"/>
          <w:sz w:val="22"/>
          <w:szCs w:val="22"/>
          <w:lang w:val="id-ID"/>
        </w:rPr>
        <w:t xml:space="preserve">itian dosen pemula kepada pihak–pihak yang </w:t>
      </w:r>
      <w:r>
        <w:rPr>
          <w:rFonts w:ascii="Times New Roman" w:hAnsi="Times New Roman" w:cs="Times New Roman"/>
          <w:color w:val="auto"/>
          <w:sz w:val="22"/>
          <w:szCs w:val="22"/>
          <w:lang w:val="id-ID"/>
        </w:rPr>
        <w:t xml:space="preserve">Dinas Pendidikan Provinsi Jawa Barat </w:t>
      </w:r>
      <w:r w:rsidR="00E43685">
        <w:rPr>
          <w:rFonts w:ascii="Times New Roman" w:hAnsi="Times New Roman" w:cs="Times New Roman"/>
          <w:color w:val="auto"/>
          <w:sz w:val="22"/>
          <w:szCs w:val="22"/>
          <w:lang w:val="id-ID"/>
        </w:rPr>
        <w:t xml:space="preserve">dan </w:t>
      </w:r>
      <w:r>
        <w:rPr>
          <w:rFonts w:ascii="Times New Roman" w:hAnsi="Times New Roman" w:cs="Times New Roman"/>
          <w:color w:val="auto"/>
          <w:sz w:val="22"/>
          <w:szCs w:val="22"/>
          <w:lang w:val="id-ID"/>
        </w:rPr>
        <w:t>sekolah menengah atas di kabupaten Indramayu, khsusnya sekolah sampel yang terpilih yaitu SMA Negeri 1 Sindang, SMA Negeri 1 Lohbener,</w:t>
      </w:r>
      <w:r w:rsidR="00E43685">
        <w:rPr>
          <w:rFonts w:ascii="Times New Roman" w:hAnsi="Times New Roman" w:cs="Times New Roman"/>
          <w:color w:val="auto"/>
          <w:sz w:val="22"/>
          <w:szCs w:val="22"/>
          <w:lang w:val="id-ID"/>
        </w:rPr>
        <w:t xml:space="preserve"> dan SMA Negeri 1 Lelea.</w:t>
      </w:r>
      <w:r>
        <w:rPr>
          <w:rFonts w:ascii="Times New Roman" w:hAnsi="Times New Roman" w:cs="Times New Roman"/>
          <w:color w:val="auto"/>
          <w:sz w:val="22"/>
          <w:szCs w:val="22"/>
          <w:lang w:val="id-ID"/>
        </w:rPr>
        <w:t xml:space="preserve">   </w:t>
      </w:r>
    </w:p>
    <w:p w:rsidR="00C3215B" w:rsidRPr="00515F54" w:rsidRDefault="00C3215B" w:rsidP="00B80FF7">
      <w:pPr>
        <w:pStyle w:val="Default"/>
        <w:jc w:val="both"/>
        <w:rPr>
          <w:rFonts w:ascii="Times New Roman" w:hAnsi="Times New Roman" w:cs="Times New Roman"/>
          <w:bCs/>
          <w:color w:val="auto"/>
          <w:sz w:val="22"/>
          <w:szCs w:val="22"/>
        </w:rPr>
      </w:pPr>
    </w:p>
    <w:p w:rsidR="00B80FF7" w:rsidRPr="00515F54" w:rsidRDefault="00B80FF7" w:rsidP="00B80FF7">
      <w:pPr>
        <w:pStyle w:val="Default"/>
        <w:jc w:val="both"/>
        <w:rPr>
          <w:rFonts w:ascii="Times New Roman" w:hAnsi="Times New Roman" w:cs="Times New Roman"/>
          <w:b/>
          <w:bCs/>
          <w:color w:val="auto"/>
          <w:sz w:val="22"/>
          <w:szCs w:val="22"/>
        </w:rPr>
      </w:pPr>
      <w:r w:rsidRPr="00515F54">
        <w:rPr>
          <w:rFonts w:ascii="Times New Roman" w:hAnsi="Times New Roman" w:cs="Times New Roman"/>
          <w:b/>
          <w:bCs/>
          <w:color w:val="auto"/>
          <w:sz w:val="22"/>
          <w:szCs w:val="22"/>
        </w:rPr>
        <w:t>6. REF</w:t>
      </w:r>
      <w:r w:rsidR="00A6631D">
        <w:rPr>
          <w:rFonts w:ascii="Times New Roman" w:hAnsi="Times New Roman" w:cs="Times New Roman"/>
          <w:b/>
          <w:bCs/>
          <w:color w:val="auto"/>
          <w:sz w:val="22"/>
          <w:szCs w:val="22"/>
        </w:rPr>
        <w:t>ERENSI</w:t>
      </w:r>
    </w:p>
    <w:p w:rsidR="00A6631D" w:rsidRDefault="00A6631D" w:rsidP="002B439F">
      <w:pPr>
        <w:autoSpaceDE w:val="0"/>
        <w:autoSpaceDN w:val="0"/>
        <w:adjustRightInd w:val="0"/>
        <w:spacing w:after="0" w:line="240" w:lineRule="auto"/>
        <w:ind w:left="567" w:hanging="567"/>
        <w:jc w:val="both"/>
        <w:rPr>
          <w:rFonts w:ascii="Times New Roman" w:hAnsi="Times New Roman"/>
          <w:color w:val="000000" w:themeColor="text1"/>
          <w:szCs w:val="20"/>
        </w:rPr>
      </w:pPr>
    </w:p>
    <w:p w:rsidR="00A6631D" w:rsidRDefault="00A6631D" w:rsidP="002B439F">
      <w:pPr>
        <w:autoSpaceDE w:val="0"/>
        <w:autoSpaceDN w:val="0"/>
        <w:adjustRightInd w:val="0"/>
        <w:spacing w:after="0" w:line="240" w:lineRule="auto"/>
        <w:ind w:left="567" w:hanging="567"/>
        <w:jc w:val="both"/>
        <w:rPr>
          <w:rFonts w:ascii="Times New Roman" w:hAnsi="Times New Roman"/>
          <w:color w:val="000000" w:themeColor="text1"/>
          <w:szCs w:val="20"/>
        </w:rPr>
      </w:pPr>
      <w:proofErr w:type="gramStart"/>
      <w:r>
        <w:rPr>
          <w:rFonts w:ascii="Times New Roman" w:hAnsi="Times New Roman"/>
          <w:color w:val="000000" w:themeColor="text1"/>
          <w:szCs w:val="20"/>
        </w:rPr>
        <w:t>Anisah, S. (2014).</w:t>
      </w:r>
      <w:proofErr w:type="gramEnd"/>
      <w:r>
        <w:rPr>
          <w:rFonts w:ascii="Times New Roman" w:hAnsi="Times New Roman"/>
          <w:color w:val="000000" w:themeColor="text1"/>
          <w:szCs w:val="20"/>
        </w:rPr>
        <w:t xml:space="preserve"> </w:t>
      </w:r>
      <w:proofErr w:type="gramStart"/>
      <w:r>
        <w:rPr>
          <w:rFonts w:ascii="Times New Roman" w:hAnsi="Times New Roman"/>
          <w:color w:val="000000" w:themeColor="text1"/>
          <w:szCs w:val="20"/>
        </w:rPr>
        <w:t>Alat peraga Pembelajaran Matematika.</w:t>
      </w:r>
      <w:proofErr w:type="gramEnd"/>
      <w:r>
        <w:rPr>
          <w:rFonts w:ascii="Times New Roman" w:hAnsi="Times New Roman"/>
          <w:color w:val="000000" w:themeColor="text1"/>
          <w:szCs w:val="20"/>
        </w:rPr>
        <w:t xml:space="preserve"> </w:t>
      </w:r>
      <w:r>
        <w:rPr>
          <w:rFonts w:ascii="Times New Roman" w:hAnsi="Times New Roman"/>
          <w:i/>
          <w:color w:val="000000" w:themeColor="text1"/>
          <w:szCs w:val="20"/>
        </w:rPr>
        <w:t xml:space="preserve">Jurnal Tarbiyah, </w:t>
      </w:r>
      <w:r>
        <w:rPr>
          <w:rFonts w:ascii="Times New Roman" w:hAnsi="Times New Roman"/>
          <w:color w:val="000000" w:themeColor="text1"/>
          <w:szCs w:val="20"/>
        </w:rPr>
        <w:t>11(1)</w:t>
      </w:r>
    </w:p>
    <w:p w:rsidR="00A6631D" w:rsidRDefault="00A6631D" w:rsidP="002B439F">
      <w:pPr>
        <w:autoSpaceDE w:val="0"/>
        <w:autoSpaceDN w:val="0"/>
        <w:adjustRightInd w:val="0"/>
        <w:spacing w:after="0" w:line="240" w:lineRule="auto"/>
        <w:ind w:left="567" w:hanging="567"/>
        <w:jc w:val="both"/>
        <w:rPr>
          <w:rFonts w:ascii="Times New Roman" w:hAnsi="Times New Roman"/>
          <w:color w:val="000000" w:themeColor="text1"/>
          <w:szCs w:val="20"/>
        </w:rPr>
      </w:pPr>
    </w:p>
    <w:p w:rsidR="00A6631D" w:rsidRDefault="00A6631D" w:rsidP="002B439F">
      <w:pPr>
        <w:autoSpaceDE w:val="0"/>
        <w:autoSpaceDN w:val="0"/>
        <w:adjustRightInd w:val="0"/>
        <w:spacing w:after="0" w:line="240" w:lineRule="auto"/>
        <w:ind w:left="567" w:hanging="567"/>
        <w:jc w:val="both"/>
        <w:rPr>
          <w:rFonts w:ascii="Times New Roman" w:hAnsi="Times New Roman"/>
          <w:color w:val="000000" w:themeColor="text1"/>
          <w:szCs w:val="20"/>
        </w:rPr>
      </w:pPr>
      <w:r>
        <w:rPr>
          <w:rFonts w:ascii="Times New Roman" w:hAnsi="Times New Roman"/>
          <w:color w:val="000000" w:themeColor="text1"/>
          <w:szCs w:val="20"/>
        </w:rPr>
        <w:t xml:space="preserve">Arsyad, A. (2017). </w:t>
      </w:r>
      <w:r>
        <w:rPr>
          <w:rFonts w:ascii="Times New Roman" w:hAnsi="Times New Roman"/>
          <w:i/>
          <w:color w:val="000000" w:themeColor="text1"/>
          <w:szCs w:val="20"/>
        </w:rPr>
        <w:t>Media Pembelajaran (Ed.revisi, cetakan ke-20)</w:t>
      </w:r>
      <w:r>
        <w:rPr>
          <w:rFonts w:ascii="Times New Roman" w:hAnsi="Times New Roman"/>
          <w:color w:val="000000" w:themeColor="text1"/>
          <w:szCs w:val="20"/>
        </w:rPr>
        <w:t>. Jakarta: Raja Grafindo Persada</w:t>
      </w:r>
    </w:p>
    <w:p w:rsidR="00A6631D" w:rsidRPr="00A6631D" w:rsidRDefault="00A6631D" w:rsidP="002B439F">
      <w:pPr>
        <w:autoSpaceDE w:val="0"/>
        <w:autoSpaceDN w:val="0"/>
        <w:adjustRightInd w:val="0"/>
        <w:spacing w:after="0" w:line="240" w:lineRule="auto"/>
        <w:ind w:left="567" w:hanging="567"/>
        <w:jc w:val="both"/>
        <w:rPr>
          <w:rFonts w:ascii="Times New Roman" w:hAnsi="Times New Roman"/>
          <w:color w:val="000000" w:themeColor="text1"/>
          <w:szCs w:val="20"/>
        </w:rPr>
      </w:pPr>
    </w:p>
    <w:p w:rsidR="002B439F" w:rsidRPr="002B439F" w:rsidRDefault="00A6631D" w:rsidP="002B439F">
      <w:pPr>
        <w:autoSpaceDE w:val="0"/>
        <w:autoSpaceDN w:val="0"/>
        <w:adjustRightInd w:val="0"/>
        <w:spacing w:after="0" w:line="240" w:lineRule="auto"/>
        <w:ind w:left="567" w:hanging="567"/>
        <w:jc w:val="both"/>
        <w:rPr>
          <w:rFonts w:ascii="Times New Roman" w:hAnsi="Times New Roman"/>
          <w:sz w:val="18"/>
          <w:szCs w:val="20"/>
        </w:rPr>
      </w:pPr>
      <w:proofErr w:type="gramStart"/>
      <w:r>
        <w:rPr>
          <w:rFonts w:ascii="Times New Roman" w:hAnsi="Times New Roman"/>
          <w:color w:val="000000" w:themeColor="text1"/>
          <w:szCs w:val="20"/>
        </w:rPr>
        <w:t xml:space="preserve">Hamalik, </w:t>
      </w:r>
      <w:r w:rsidR="002B439F" w:rsidRPr="002B439F">
        <w:rPr>
          <w:rFonts w:ascii="Times New Roman" w:hAnsi="Times New Roman"/>
          <w:color w:val="000000" w:themeColor="text1"/>
          <w:szCs w:val="20"/>
        </w:rPr>
        <w:t>O</w:t>
      </w:r>
      <w:r w:rsidR="002B439F" w:rsidRPr="002B439F">
        <w:rPr>
          <w:rFonts w:ascii="Times New Roman" w:hAnsi="Times New Roman"/>
          <w:szCs w:val="24"/>
        </w:rPr>
        <w:t>. 2003.</w:t>
      </w:r>
      <w:proofErr w:type="gramEnd"/>
      <w:r w:rsidR="002B439F" w:rsidRPr="002B439F">
        <w:rPr>
          <w:rFonts w:ascii="Times New Roman" w:hAnsi="Times New Roman"/>
          <w:szCs w:val="24"/>
        </w:rPr>
        <w:t xml:space="preserve"> </w:t>
      </w:r>
      <w:r w:rsidR="002B439F" w:rsidRPr="002B439F">
        <w:rPr>
          <w:rFonts w:ascii="Times New Roman" w:hAnsi="Times New Roman"/>
          <w:i/>
          <w:iCs/>
          <w:szCs w:val="24"/>
        </w:rPr>
        <w:t xml:space="preserve">Perencanaan Pengajaran Berdasarkan Pendekatan Sistem. </w:t>
      </w:r>
      <w:proofErr w:type="gramStart"/>
      <w:r w:rsidR="002B439F" w:rsidRPr="002B439F">
        <w:rPr>
          <w:rFonts w:ascii="Times New Roman" w:hAnsi="Times New Roman"/>
          <w:szCs w:val="24"/>
        </w:rPr>
        <w:t>Jakarta :</w:t>
      </w:r>
      <w:proofErr w:type="gramEnd"/>
      <w:r w:rsidR="002B439F" w:rsidRPr="002B439F">
        <w:rPr>
          <w:rFonts w:ascii="Times New Roman" w:hAnsi="Times New Roman"/>
          <w:szCs w:val="24"/>
        </w:rPr>
        <w:t xml:space="preserve"> PT Bumi Aksara.</w:t>
      </w:r>
    </w:p>
    <w:p w:rsidR="002B439F" w:rsidRDefault="002B439F" w:rsidP="002B439F">
      <w:pPr>
        <w:spacing w:after="0" w:line="240" w:lineRule="auto"/>
        <w:jc w:val="both"/>
        <w:rPr>
          <w:sz w:val="20"/>
        </w:rPr>
      </w:pPr>
    </w:p>
    <w:p w:rsidR="00A6631D" w:rsidRPr="00A6631D" w:rsidRDefault="00A6631D" w:rsidP="00A6631D">
      <w:pPr>
        <w:spacing w:after="0" w:line="240" w:lineRule="auto"/>
        <w:ind w:left="567" w:hanging="567"/>
        <w:jc w:val="both"/>
        <w:rPr>
          <w:rFonts w:ascii="Times New Roman" w:hAnsi="Times New Roman" w:cs="Times New Roman"/>
        </w:rPr>
      </w:pPr>
      <w:proofErr w:type="gramStart"/>
      <w:r w:rsidRPr="00A6631D">
        <w:rPr>
          <w:rFonts w:ascii="Times New Roman" w:hAnsi="Times New Roman" w:cs="Times New Roman"/>
        </w:rPr>
        <w:t>Husni.</w:t>
      </w:r>
      <w:proofErr w:type="gramEnd"/>
      <w:r w:rsidRPr="00A6631D">
        <w:rPr>
          <w:rFonts w:ascii="Times New Roman" w:hAnsi="Times New Roman" w:cs="Times New Roman"/>
        </w:rPr>
        <w:t xml:space="preserve"> (2017). Skripsi: Penggunaan Alat Peraga Pada Materi Sistem Pencernaan Makanan Pada Manusia Untu Meningkatkan Keaktifan dan Hasil Belajar Siswa Di MTsN 7 Aceh Besar. Banda Aceh: Universitas Islam Negeri Ar-Raniry</w:t>
      </w:r>
    </w:p>
    <w:p w:rsidR="00A6631D" w:rsidRPr="002B439F" w:rsidRDefault="00A6631D" w:rsidP="002B439F">
      <w:pPr>
        <w:spacing w:after="0" w:line="240" w:lineRule="auto"/>
        <w:jc w:val="both"/>
        <w:rPr>
          <w:sz w:val="20"/>
        </w:rPr>
      </w:pPr>
    </w:p>
    <w:p w:rsidR="00A6631D" w:rsidRDefault="00A6631D" w:rsidP="002B439F">
      <w:pPr>
        <w:autoSpaceDE w:val="0"/>
        <w:autoSpaceDN w:val="0"/>
        <w:adjustRightInd w:val="0"/>
        <w:spacing w:after="0" w:line="240" w:lineRule="auto"/>
        <w:ind w:left="567" w:hanging="567"/>
        <w:jc w:val="both"/>
        <w:rPr>
          <w:rFonts w:ascii="Times New Roman" w:hAnsi="Times New Roman"/>
          <w:i/>
          <w:szCs w:val="24"/>
        </w:rPr>
      </w:pPr>
      <w:proofErr w:type="gramStart"/>
      <w:r>
        <w:rPr>
          <w:rFonts w:ascii="Times New Roman" w:hAnsi="Times New Roman"/>
          <w:szCs w:val="24"/>
        </w:rPr>
        <w:t>Jonkenedi.</w:t>
      </w:r>
      <w:proofErr w:type="gramEnd"/>
      <w:r>
        <w:rPr>
          <w:rFonts w:ascii="Times New Roman" w:hAnsi="Times New Roman"/>
          <w:szCs w:val="24"/>
        </w:rPr>
        <w:t xml:space="preserve"> </w:t>
      </w:r>
      <w:proofErr w:type="gramStart"/>
      <w:r>
        <w:rPr>
          <w:rFonts w:ascii="Times New Roman" w:hAnsi="Times New Roman"/>
          <w:szCs w:val="24"/>
        </w:rPr>
        <w:t>(201</w:t>
      </w:r>
      <w:r w:rsidRPr="00A6631D">
        <w:rPr>
          <w:rFonts w:ascii="Times New Roman" w:hAnsi="Times New Roman"/>
          <w:szCs w:val="24"/>
        </w:rPr>
        <w:t>7). Penggunaan Media Tiga Dimensi Untuk Meningkatkan Keaktifan Siswa Dalam Pembelajaran IPA.</w:t>
      </w:r>
      <w:proofErr w:type="gramEnd"/>
      <w:r w:rsidRPr="00A6631D">
        <w:rPr>
          <w:rFonts w:ascii="Times New Roman" w:hAnsi="Times New Roman"/>
          <w:szCs w:val="24"/>
        </w:rPr>
        <w:t xml:space="preserve"> </w:t>
      </w:r>
      <w:r>
        <w:rPr>
          <w:rFonts w:ascii="Times New Roman" w:hAnsi="Times New Roman"/>
          <w:i/>
          <w:szCs w:val="24"/>
        </w:rPr>
        <w:t>Jurnal Pendidikan Guru Sekolah Dasar Edisi 6 Tahun ke-6</w:t>
      </w:r>
    </w:p>
    <w:p w:rsidR="00A6631D" w:rsidRPr="00A6631D" w:rsidRDefault="00A6631D" w:rsidP="002B439F">
      <w:pPr>
        <w:autoSpaceDE w:val="0"/>
        <w:autoSpaceDN w:val="0"/>
        <w:adjustRightInd w:val="0"/>
        <w:spacing w:after="0" w:line="240" w:lineRule="auto"/>
        <w:ind w:left="567" w:hanging="567"/>
        <w:jc w:val="both"/>
        <w:rPr>
          <w:rFonts w:ascii="Times New Roman" w:hAnsi="Times New Roman"/>
          <w:i/>
          <w:szCs w:val="24"/>
        </w:rPr>
      </w:pPr>
    </w:p>
    <w:p w:rsidR="002B439F" w:rsidRPr="002B439F" w:rsidRDefault="002B439F" w:rsidP="002B439F">
      <w:pPr>
        <w:autoSpaceDE w:val="0"/>
        <w:autoSpaceDN w:val="0"/>
        <w:adjustRightInd w:val="0"/>
        <w:spacing w:after="0" w:line="240" w:lineRule="auto"/>
        <w:ind w:left="567" w:hanging="567"/>
        <w:jc w:val="both"/>
        <w:rPr>
          <w:rFonts w:ascii="Times New Roman" w:hAnsi="Times New Roman"/>
          <w:szCs w:val="24"/>
        </w:rPr>
      </w:pPr>
      <w:proofErr w:type="gramStart"/>
      <w:r w:rsidRPr="002B439F">
        <w:rPr>
          <w:rFonts w:ascii="Times New Roman" w:hAnsi="Times New Roman"/>
          <w:szCs w:val="24"/>
        </w:rPr>
        <w:t>Kurdi, Syuaeb dan Aziz Abdul.</w:t>
      </w:r>
      <w:proofErr w:type="gramEnd"/>
      <w:r w:rsidRPr="002B439F">
        <w:rPr>
          <w:rFonts w:ascii="Times New Roman" w:hAnsi="Times New Roman"/>
          <w:szCs w:val="24"/>
        </w:rPr>
        <w:t xml:space="preserve"> 2006. </w:t>
      </w:r>
      <w:r w:rsidRPr="002B439F">
        <w:rPr>
          <w:rFonts w:ascii="Times New Roman" w:hAnsi="Times New Roman"/>
          <w:i/>
          <w:szCs w:val="24"/>
        </w:rPr>
        <w:t>Model Pembelajaran Efektif Pendidikan Agama Islam di SD dan MI</w:t>
      </w:r>
      <w:r w:rsidRPr="002B439F">
        <w:rPr>
          <w:rFonts w:ascii="Times New Roman" w:hAnsi="Times New Roman"/>
          <w:szCs w:val="24"/>
        </w:rPr>
        <w:t xml:space="preserve">. </w:t>
      </w:r>
      <w:proofErr w:type="gramStart"/>
      <w:r w:rsidRPr="002B439F">
        <w:rPr>
          <w:rFonts w:ascii="Times New Roman" w:hAnsi="Times New Roman"/>
          <w:szCs w:val="24"/>
        </w:rPr>
        <w:t>Bandung :</w:t>
      </w:r>
      <w:proofErr w:type="gramEnd"/>
      <w:r w:rsidRPr="002B439F">
        <w:rPr>
          <w:rFonts w:ascii="Times New Roman" w:hAnsi="Times New Roman"/>
          <w:szCs w:val="24"/>
        </w:rPr>
        <w:t xml:space="preserve"> Pustaka Bani Quraisy.</w:t>
      </w:r>
    </w:p>
    <w:p w:rsidR="002B439F" w:rsidRPr="002B439F" w:rsidRDefault="002B439F" w:rsidP="002B439F">
      <w:pPr>
        <w:autoSpaceDE w:val="0"/>
        <w:autoSpaceDN w:val="0"/>
        <w:adjustRightInd w:val="0"/>
        <w:spacing w:after="0" w:line="240" w:lineRule="auto"/>
        <w:ind w:left="567" w:hanging="567"/>
        <w:jc w:val="both"/>
        <w:rPr>
          <w:rFonts w:ascii="Times New Roman" w:hAnsi="Times New Roman"/>
          <w:szCs w:val="24"/>
        </w:rPr>
      </w:pPr>
    </w:p>
    <w:p w:rsidR="00A6631D" w:rsidRDefault="00A6631D" w:rsidP="002B439F">
      <w:pPr>
        <w:autoSpaceDE w:val="0"/>
        <w:autoSpaceDN w:val="0"/>
        <w:adjustRightInd w:val="0"/>
        <w:spacing w:after="0" w:line="240" w:lineRule="auto"/>
        <w:ind w:left="567" w:hanging="567"/>
        <w:jc w:val="both"/>
        <w:rPr>
          <w:rFonts w:ascii="Times New Roman" w:hAnsi="Times New Roman"/>
        </w:rPr>
      </w:pPr>
      <w:proofErr w:type="gramStart"/>
      <w:r>
        <w:rPr>
          <w:rFonts w:ascii="Times New Roman" w:hAnsi="Times New Roman"/>
        </w:rPr>
        <w:lastRenderedPageBreak/>
        <w:t>Rusman.</w:t>
      </w:r>
      <w:proofErr w:type="gramEnd"/>
      <w:r>
        <w:rPr>
          <w:rFonts w:ascii="Times New Roman" w:hAnsi="Times New Roman"/>
        </w:rPr>
        <w:t xml:space="preserve"> </w:t>
      </w:r>
      <w:proofErr w:type="gramStart"/>
      <w:r>
        <w:rPr>
          <w:rFonts w:ascii="Times New Roman" w:hAnsi="Times New Roman"/>
        </w:rPr>
        <w:t xml:space="preserve">(2011). </w:t>
      </w:r>
      <w:r>
        <w:rPr>
          <w:rFonts w:ascii="Times New Roman" w:hAnsi="Times New Roman"/>
          <w:i/>
        </w:rPr>
        <w:t>Media Pembelajaran.</w:t>
      </w:r>
      <w:proofErr w:type="gramEnd"/>
      <w:r>
        <w:rPr>
          <w:rFonts w:ascii="Times New Roman" w:hAnsi="Times New Roman"/>
          <w:i/>
        </w:rPr>
        <w:t xml:space="preserve"> </w:t>
      </w:r>
      <w:r>
        <w:rPr>
          <w:rFonts w:ascii="Times New Roman" w:hAnsi="Times New Roman"/>
        </w:rPr>
        <w:t>Jakarta: Raja Grafindo Persada</w:t>
      </w:r>
    </w:p>
    <w:p w:rsidR="00A6631D" w:rsidRPr="00A6631D" w:rsidRDefault="00A6631D" w:rsidP="002B439F">
      <w:pPr>
        <w:autoSpaceDE w:val="0"/>
        <w:autoSpaceDN w:val="0"/>
        <w:adjustRightInd w:val="0"/>
        <w:spacing w:after="0" w:line="240" w:lineRule="auto"/>
        <w:ind w:left="567" w:hanging="567"/>
        <w:jc w:val="both"/>
        <w:rPr>
          <w:rFonts w:ascii="Times New Roman" w:hAnsi="Times New Roman"/>
        </w:rPr>
      </w:pPr>
    </w:p>
    <w:p w:rsidR="002B439F" w:rsidRDefault="002B439F" w:rsidP="002B439F">
      <w:pPr>
        <w:autoSpaceDE w:val="0"/>
        <w:autoSpaceDN w:val="0"/>
        <w:adjustRightInd w:val="0"/>
        <w:spacing w:after="0" w:line="240" w:lineRule="auto"/>
        <w:ind w:left="567" w:hanging="567"/>
        <w:jc w:val="both"/>
        <w:rPr>
          <w:rFonts w:ascii="Times New Roman" w:hAnsi="Times New Roman"/>
          <w:szCs w:val="24"/>
        </w:rPr>
      </w:pPr>
      <w:r w:rsidRPr="002B439F">
        <w:rPr>
          <w:rFonts w:ascii="Times New Roman" w:hAnsi="Times New Roman"/>
        </w:rPr>
        <w:t>Suharsimi, Arikunto</w:t>
      </w:r>
      <w:r w:rsidRPr="002B439F">
        <w:rPr>
          <w:rFonts w:ascii="Times New Roman" w:hAnsi="Times New Roman"/>
          <w:szCs w:val="24"/>
        </w:rPr>
        <w:t xml:space="preserve">. 2012. </w:t>
      </w:r>
      <w:r w:rsidRPr="002B439F">
        <w:rPr>
          <w:rFonts w:ascii="Times New Roman" w:hAnsi="Times New Roman"/>
          <w:i/>
          <w:szCs w:val="24"/>
        </w:rPr>
        <w:t>Dasar-Dasar Evaluasi Pendidikan Edisi 2</w:t>
      </w:r>
      <w:r w:rsidRPr="002B439F">
        <w:rPr>
          <w:rFonts w:ascii="Times New Roman" w:hAnsi="Times New Roman"/>
          <w:szCs w:val="24"/>
        </w:rPr>
        <w:t>. Jakarta</w:t>
      </w:r>
      <w:proofErr w:type="gramStart"/>
      <w:r w:rsidRPr="002B439F">
        <w:rPr>
          <w:rFonts w:ascii="Times New Roman" w:hAnsi="Times New Roman"/>
          <w:szCs w:val="24"/>
        </w:rPr>
        <w:t>:Bumi</w:t>
      </w:r>
      <w:proofErr w:type="gramEnd"/>
      <w:r w:rsidRPr="002B439F">
        <w:rPr>
          <w:rFonts w:ascii="Times New Roman" w:hAnsi="Times New Roman"/>
          <w:szCs w:val="24"/>
        </w:rPr>
        <w:t xml:space="preserve"> Aksara</w:t>
      </w:r>
    </w:p>
    <w:p w:rsidR="00A6631D" w:rsidRPr="002B439F" w:rsidRDefault="00A6631D" w:rsidP="002B439F">
      <w:pPr>
        <w:autoSpaceDE w:val="0"/>
        <w:autoSpaceDN w:val="0"/>
        <w:adjustRightInd w:val="0"/>
        <w:spacing w:after="0" w:line="240" w:lineRule="auto"/>
        <w:ind w:left="567" w:hanging="567"/>
        <w:jc w:val="both"/>
        <w:rPr>
          <w:rFonts w:ascii="Times New Roman" w:hAnsi="Times New Roman"/>
          <w:szCs w:val="24"/>
        </w:rPr>
      </w:pPr>
    </w:p>
    <w:p w:rsidR="002B439F" w:rsidRPr="00A6631D" w:rsidRDefault="00A6631D" w:rsidP="00A6631D">
      <w:pPr>
        <w:autoSpaceDE w:val="0"/>
        <w:autoSpaceDN w:val="0"/>
        <w:adjustRightInd w:val="0"/>
        <w:spacing w:after="0" w:line="240" w:lineRule="auto"/>
        <w:ind w:left="567" w:hanging="567"/>
        <w:jc w:val="both"/>
        <w:rPr>
          <w:rFonts w:ascii="Times New Roman" w:hAnsi="Times New Roman"/>
          <w:i/>
          <w:szCs w:val="24"/>
        </w:rPr>
      </w:pPr>
      <w:proofErr w:type="gramStart"/>
      <w:r>
        <w:rPr>
          <w:rFonts w:ascii="Times New Roman" w:hAnsi="Times New Roman"/>
          <w:szCs w:val="24"/>
        </w:rPr>
        <w:t>Suwardi, dkk.</w:t>
      </w:r>
      <w:proofErr w:type="gramEnd"/>
      <w:r>
        <w:rPr>
          <w:rFonts w:ascii="Times New Roman" w:hAnsi="Times New Roman"/>
          <w:szCs w:val="24"/>
        </w:rPr>
        <w:t xml:space="preserve"> (2014). Pengaruh Penggunaan Alat Peraga Terhadap Hasil PembelajarMatematika Pada Anak </w:t>
      </w:r>
      <w:proofErr w:type="gramStart"/>
      <w:r>
        <w:rPr>
          <w:rFonts w:ascii="Times New Roman" w:hAnsi="Times New Roman"/>
          <w:szCs w:val="24"/>
        </w:rPr>
        <w:t>Usia</w:t>
      </w:r>
      <w:proofErr w:type="gramEnd"/>
      <w:r>
        <w:rPr>
          <w:rFonts w:ascii="Times New Roman" w:hAnsi="Times New Roman"/>
          <w:szCs w:val="24"/>
        </w:rPr>
        <w:t xml:space="preserve"> Dini. </w:t>
      </w:r>
      <w:r>
        <w:rPr>
          <w:rFonts w:ascii="Times New Roman" w:hAnsi="Times New Roman"/>
          <w:i/>
          <w:szCs w:val="24"/>
        </w:rPr>
        <w:t xml:space="preserve">Jurnal Al-Azhar Indonesia Seri Humaniora, </w:t>
      </w:r>
      <w:r w:rsidRPr="00A6631D">
        <w:rPr>
          <w:rFonts w:ascii="Times New Roman" w:hAnsi="Times New Roman"/>
          <w:szCs w:val="24"/>
        </w:rPr>
        <w:t>2(4):297-305</w:t>
      </w:r>
    </w:p>
    <w:p w:rsidR="00A6631D" w:rsidRPr="002B439F" w:rsidRDefault="00A6631D" w:rsidP="002B439F">
      <w:pPr>
        <w:autoSpaceDE w:val="0"/>
        <w:autoSpaceDN w:val="0"/>
        <w:adjustRightInd w:val="0"/>
        <w:spacing w:after="0" w:line="240" w:lineRule="auto"/>
        <w:ind w:left="567" w:hanging="567"/>
        <w:jc w:val="both"/>
        <w:rPr>
          <w:rFonts w:ascii="Times New Roman" w:hAnsi="Times New Roman"/>
          <w:szCs w:val="24"/>
        </w:rPr>
      </w:pPr>
    </w:p>
    <w:p w:rsidR="002B439F" w:rsidRPr="002B439F" w:rsidRDefault="002B439F" w:rsidP="002B439F">
      <w:pPr>
        <w:autoSpaceDE w:val="0"/>
        <w:autoSpaceDN w:val="0"/>
        <w:adjustRightInd w:val="0"/>
        <w:spacing w:after="0" w:line="240" w:lineRule="auto"/>
        <w:ind w:left="567" w:hanging="567"/>
        <w:jc w:val="both"/>
        <w:rPr>
          <w:rFonts w:ascii="Times New Roman" w:hAnsi="Times New Roman"/>
          <w:szCs w:val="24"/>
        </w:rPr>
      </w:pPr>
      <w:proofErr w:type="gramStart"/>
      <w:r w:rsidRPr="002B439F">
        <w:rPr>
          <w:rFonts w:ascii="Times New Roman" w:hAnsi="Times New Roman"/>
          <w:szCs w:val="24"/>
        </w:rPr>
        <w:t>Widiatmoko dan S.D Pamelasari.</w:t>
      </w:r>
      <w:proofErr w:type="gramEnd"/>
      <w:r w:rsidRPr="002B439F">
        <w:rPr>
          <w:rFonts w:ascii="Times New Roman" w:hAnsi="Times New Roman"/>
          <w:szCs w:val="24"/>
        </w:rPr>
        <w:t xml:space="preserve"> 2012. </w:t>
      </w:r>
      <w:r w:rsidRPr="002B439F">
        <w:rPr>
          <w:rFonts w:ascii="Times New Roman" w:hAnsi="Times New Roman"/>
          <w:i/>
          <w:szCs w:val="24"/>
        </w:rPr>
        <w:t>Pembelajaran Berbasis Proyek Untuk</w:t>
      </w:r>
      <w:r w:rsidRPr="002B439F">
        <w:rPr>
          <w:rFonts w:ascii="Times New Roman" w:hAnsi="Times New Roman"/>
          <w:i/>
          <w:iCs/>
          <w:szCs w:val="24"/>
        </w:rPr>
        <w:t xml:space="preserve">Mengembangkan Alat Peraga IPA dengan Memanfaatkan Bahan Bekas Pakai. </w:t>
      </w:r>
      <w:proofErr w:type="gramStart"/>
      <w:r w:rsidRPr="002B439F">
        <w:rPr>
          <w:rFonts w:ascii="Times New Roman" w:hAnsi="Times New Roman"/>
          <w:szCs w:val="24"/>
        </w:rPr>
        <w:t>JPII.1(</w:t>
      </w:r>
      <w:proofErr w:type="gramEnd"/>
      <w:r w:rsidRPr="002B439F">
        <w:rPr>
          <w:rFonts w:ascii="Times New Roman" w:hAnsi="Times New Roman"/>
          <w:szCs w:val="24"/>
        </w:rPr>
        <w:t>1): 51-56.</w:t>
      </w:r>
    </w:p>
    <w:p w:rsidR="002B439F" w:rsidRPr="002B439F" w:rsidRDefault="002B439F" w:rsidP="002B439F">
      <w:pPr>
        <w:autoSpaceDE w:val="0"/>
        <w:autoSpaceDN w:val="0"/>
        <w:adjustRightInd w:val="0"/>
        <w:spacing w:after="0" w:line="240" w:lineRule="auto"/>
        <w:ind w:left="567" w:hanging="567"/>
        <w:jc w:val="both"/>
        <w:rPr>
          <w:rFonts w:ascii="Times New Roman" w:hAnsi="Times New Roman"/>
          <w:szCs w:val="24"/>
        </w:rPr>
      </w:pPr>
    </w:p>
    <w:p w:rsidR="00C3215B" w:rsidRPr="002B439F" w:rsidRDefault="002B439F" w:rsidP="002B439F">
      <w:pPr>
        <w:spacing w:after="0" w:line="240" w:lineRule="auto"/>
        <w:ind w:left="567" w:hanging="567"/>
        <w:jc w:val="both"/>
        <w:rPr>
          <w:rFonts w:ascii="Times New Roman" w:hAnsi="Times New Roman" w:cs="Times New Roman"/>
          <w:szCs w:val="24"/>
        </w:rPr>
      </w:pPr>
      <w:proofErr w:type="gramStart"/>
      <w:r w:rsidRPr="002B439F">
        <w:rPr>
          <w:rFonts w:ascii="Times New Roman" w:hAnsi="Times New Roman"/>
          <w:szCs w:val="24"/>
        </w:rPr>
        <w:t>Hartati.</w:t>
      </w:r>
      <w:proofErr w:type="gramEnd"/>
      <w:r w:rsidRPr="002B439F">
        <w:rPr>
          <w:rFonts w:ascii="Times New Roman" w:hAnsi="Times New Roman"/>
          <w:szCs w:val="24"/>
        </w:rPr>
        <w:t xml:space="preserve"> </w:t>
      </w:r>
      <w:proofErr w:type="gramStart"/>
      <w:r w:rsidRPr="002B439F">
        <w:rPr>
          <w:rFonts w:ascii="Times New Roman" w:hAnsi="Times New Roman"/>
          <w:szCs w:val="24"/>
        </w:rPr>
        <w:t xml:space="preserve">2010. </w:t>
      </w:r>
      <w:r w:rsidRPr="002B439F">
        <w:rPr>
          <w:rFonts w:ascii="Times New Roman" w:hAnsi="Times New Roman"/>
          <w:i/>
          <w:szCs w:val="24"/>
        </w:rPr>
        <w:t>Pengembangan Alat Peraga Gaya Gesek Untuk Meningkatkan Keterampilan Berpikir Kritis Siswa SMA</w:t>
      </w:r>
      <w:r w:rsidRPr="002B439F">
        <w:rPr>
          <w:rFonts w:ascii="Times New Roman" w:hAnsi="Times New Roman"/>
          <w:szCs w:val="24"/>
        </w:rPr>
        <w:t>.</w:t>
      </w:r>
      <w:proofErr w:type="gramEnd"/>
      <w:r w:rsidRPr="002B439F">
        <w:rPr>
          <w:rFonts w:ascii="Times New Roman" w:hAnsi="Times New Roman"/>
          <w:szCs w:val="24"/>
        </w:rPr>
        <w:t xml:space="preserve"> </w:t>
      </w:r>
      <w:proofErr w:type="gramStart"/>
      <w:r w:rsidRPr="002B439F">
        <w:rPr>
          <w:rFonts w:ascii="Times New Roman" w:hAnsi="Times New Roman"/>
          <w:szCs w:val="24"/>
        </w:rPr>
        <w:t>Jurnal Pendidikan Fisika Indonesia.</w:t>
      </w:r>
      <w:proofErr w:type="gramEnd"/>
      <w:r w:rsidRPr="002B439F">
        <w:rPr>
          <w:rFonts w:ascii="Times New Roman" w:hAnsi="Times New Roman"/>
          <w:szCs w:val="24"/>
        </w:rPr>
        <w:t xml:space="preserve"> 6 (2</w:t>
      </w:r>
      <w:proofErr w:type="gramStart"/>
      <w:r w:rsidRPr="002B439F">
        <w:rPr>
          <w:rFonts w:ascii="Times New Roman" w:hAnsi="Times New Roman"/>
          <w:szCs w:val="24"/>
        </w:rPr>
        <w:t>) :</w:t>
      </w:r>
      <w:proofErr w:type="gramEnd"/>
      <w:r w:rsidRPr="002B439F">
        <w:rPr>
          <w:rFonts w:ascii="Times New Roman" w:hAnsi="Times New Roman"/>
          <w:szCs w:val="24"/>
        </w:rPr>
        <w:t>128-132</w:t>
      </w:r>
    </w:p>
    <w:p w:rsidR="00C3215B" w:rsidRDefault="00C3215B" w:rsidP="00EB1AEE">
      <w:pPr>
        <w:ind w:left="3402" w:hanging="3402"/>
        <w:jc w:val="both"/>
        <w:rPr>
          <w:rFonts w:ascii="Times New Roman" w:hAnsi="Times New Roman" w:cs="Times New Roman"/>
          <w:sz w:val="24"/>
          <w:szCs w:val="24"/>
        </w:rPr>
      </w:pPr>
    </w:p>
    <w:p w:rsidR="00C3215B" w:rsidRDefault="00C3215B" w:rsidP="00EB1AEE">
      <w:pPr>
        <w:ind w:left="3402" w:hanging="3402"/>
        <w:jc w:val="both"/>
        <w:rPr>
          <w:rFonts w:ascii="Times New Roman" w:hAnsi="Times New Roman" w:cs="Times New Roman"/>
          <w:sz w:val="24"/>
          <w:szCs w:val="24"/>
        </w:rPr>
      </w:pPr>
    </w:p>
    <w:p w:rsidR="00C3215B" w:rsidRDefault="00C3215B" w:rsidP="00EB1AEE">
      <w:pPr>
        <w:ind w:left="3402" w:hanging="3402"/>
        <w:jc w:val="both"/>
        <w:rPr>
          <w:rFonts w:ascii="Times New Roman" w:hAnsi="Times New Roman" w:cs="Times New Roman"/>
          <w:sz w:val="24"/>
          <w:szCs w:val="24"/>
        </w:rPr>
      </w:pPr>
    </w:p>
    <w:p w:rsidR="00C3215B" w:rsidRDefault="00C3215B" w:rsidP="00EB1AEE">
      <w:pPr>
        <w:ind w:left="3402" w:hanging="3402"/>
        <w:jc w:val="both"/>
        <w:rPr>
          <w:rFonts w:ascii="Times New Roman" w:hAnsi="Times New Roman" w:cs="Times New Roman"/>
          <w:sz w:val="24"/>
          <w:szCs w:val="24"/>
        </w:rPr>
      </w:pPr>
    </w:p>
    <w:p w:rsidR="00C3215B" w:rsidRDefault="00C3215B" w:rsidP="00EB1AEE">
      <w:pPr>
        <w:ind w:left="3402" w:hanging="3402"/>
        <w:jc w:val="both"/>
        <w:rPr>
          <w:rFonts w:ascii="Times New Roman" w:hAnsi="Times New Roman" w:cs="Times New Roman"/>
          <w:sz w:val="24"/>
          <w:szCs w:val="24"/>
        </w:rPr>
      </w:pPr>
    </w:p>
    <w:p w:rsidR="00C3215B" w:rsidRDefault="00C3215B" w:rsidP="00EB1AEE">
      <w:pPr>
        <w:ind w:left="3402" w:hanging="3402"/>
        <w:jc w:val="both"/>
        <w:rPr>
          <w:rFonts w:ascii="Times New Roman" w:hAnsi="Times New Roman" w:cs="Times New Roman"/>
          <w:sz w:val="24"/>
          <w:szCs w:val="24"/>
        </w:rPr>
      </w:pPr>
    </w:p>
    <w:p w:rsidR="00C3215B" w:rsidRDefault="00C3215B" w:rsidP="00EB1AEE">
      <w:pPr>
        <w:ind w:left="3402" w:hanging="3402"/>
        <w:jc w:val="both"/>
        <w:rPr>
          <w:rFonts w:ascii="Times New Roman" w:hAnsi="Times New Roman" w:cs="Times New Roman"/>
          <w:sz w:val="24"/>
          <w:szCs w:val="24"/>
        </w:rPr>
        <w:sectPr w:rsidR="00C3215B" w:rsidSect="00FB3AF3">
          <w:type w:val="continuous"/>
          <w:pgSz w:w="11907" w:h="16840" w:code="9"/>
          <w:pgMar w:top="1440" w:right="1440" w:bottom="1440" w:left="1440" w:header="720" w:footer="720" w:gutter="0"/>
          <w:cols w:num="2" w:space="312"/>
          <w:docGrid w:linePitch="360"/>
        </w:sectPr>
      </w:pPr>
    </w:p>
    <w:p w:rsidR="007E2A4D" w:rsidRDefault="007E2A4D" w:rsidP="00EB1AEE">
      <w:pPr>
        <w:ind w:left="3402" w:hanging="3402"/>
        <w:jc w:val="both"/>
        <w:rPr>
          <w:rFonts w:ascii="Times New Roman" w:hAnsi="Times New Roman" w:cs="Times New Roman"/>
          <w:sz w:val="24"/>
          <w:szCs w:val="24"/>
        </w:rPr>
      </w:pPr>
    </w:p>
    <w:p w:rsidR="00B80FF7" w:rsidRDefault="00B80FF7" w:rsidP="00EB1AEE">
      <w:pPr>
        <w:ind w:left="3402" w:hanging="3402"/>
        <w:jc w:val="both"/>
        <w:rPr>
          <w:rFonts w:ascii="Times New Roman" w:hAnsi="Times New Roman" w:cs="Times New Roman"/>
          <w:sz w:val="24"/>
          <w:szCs w:val="24"/>
        </w:rPr>
      </w:pPr>
    </w:p>
    <w:p w:rsidR="00380948" w:rsidRDefault="00380948" w:rsidP="00380948">
      <w:pPr>
        <w:jc w:val="center"/>
        <w:rPr>
          <w:rFonts w:ascii="Times New Roman" w:hAnsi="Times New Roman" w:cs="Times New Roman"/>
          <w:b/>
          <w:sz w:val="24"/>
          <w:szCs w:val="24"/>
        </w:rPr>
      </w:pPr>
    </w:p>
    <w:p w:rsidR="00C3215B" w:rsidRDefault="00C3215B" w:rsidP="00D27870">
      <w:pPr>
        <w:rPr>
          <w:rFonts w:ascii="Times New Roman" w:hAnsi="Times New Roman" w:cs="Times New Roman"/>
          <w:b/>
          <w:sz w:val="24"/>
          <w:szCs w:val="24"/>
        </w:rPr>
      </w:pPr>
    </w:p>
    <w:p w:rsidR="00C3215B" w:rsidRDefault="00C3215B" w:rsidP="00FD324D">
      <w:pPr>
        <w:rPr>
          <w:rFonts w:ascii="Times New Roman" w:hAnsi="Times New Roman" w:cs="Times New Roman"/>
          <w:b/>
          <w:sz w:val="24"/>
          <w:szCs w:val="24"/>
        </w:rPr>
      </w:pPr>
    </w:p>
    <w:sectPr w:rsidR="00C3215B" w:rsidSect="00FB3AF3">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69F" w:rsidRDefault="00E4369F" w:rsidP="006437C5">
      <w:pPr>
        <w:spacing w:after="0" w:line="240" w:lineRule="auto"/>
      </w:pPr>
      <w:r>
        <w:separator/>
      </w:r>
    </w:p>
  </w:endnote>
  <w:endnote w:type="continuationSeparator" w:id="0">
    <w:p w:rsidR="00E4369F" w:rsidRDefault="00E4369F" w:rsidP="0064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69F" w:rsidRDefault="00E4369F" w:rsidP="006437C5">
      <w:pPr>
        <w:spacing w:after="0" w:line="240" w:lineRule="auto"/>
      </w:pPr>
      <w:r>
        <w:separator/>
      </w:r>
    </w:p>
  </w:footnote>
  <w:footnote w:type="continuationSeparator" w:id="0">
    <w:p w:rsidR="00E4369F" w:rsidRDefault="00E4369F" w:rsidP="00643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223"/>
    <w:multiLevelType w:val="hybridMultilevel"/>
    <w:tmpl w:val="D5408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F5609"/>
    <w:multiLevelType w:val="hybridMultilevel"/>
    <w:tmpl w:val="4F4EDFD0"/>
    <w:lvl w:ilvl="0" w:tplc="CB9A593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15C138F5"/>
    <w:multiLevelType w:val="hybridMultilevel"/>
    <w:tmpl w:val="BF6413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8658C6"/>
    <w:multiLevelType w:val="hybridMultilevel"/>
    <w:tmpl w:val="DFD803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5C06761"/>
    <w:multiLevelType w:val="hybridMultilevel"/>
    <w:tmpl w:val="719E4752"/>
    <w:lvl w:ilvl="0" w:tplc="8D22C1E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AB631B"/>
    <w:multiLevelType w:val="hybridMultilevel"/>
    <w:tmpl w:val="7C287328"/>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329408A8"/>
    <w:multiLevelType w:val="hybridMultilevel"/>
    <w:tmpl w:val="7E064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8C133A"/>
    <w:multiLevelType w:val="hybridMultilevel"/>
    <w:tmpl w:val="C5BA20A8"/>
    <w:lvl w:ilvl="0" w:tplc="E98E9F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E7277C"/>
    <w:multiLevelType w:val="hybridMultilevel"/>
    <w:tmpl w:val="1AD48844"/>
    <w:lvl w:ilvl="0" w:tplc="1CA689F6">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493E13F6"/>
    <w:multiLevelType w:val="hybridMultilevel"/>
    <w:tmpl w:val="6CF42A7A"/>
    <w:lvl w:ilvl="0" w:tplc="7FFA0E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1464183"/>
    <w:multiLevelType w:val="hybridMultilevel"/>
    <w:tmpl w:val="E9B2F484"/>
    <w:lvl w:ilvl="0" w:tplc="0409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67D53631"/>
    <w:multiLevelType w:val="hybridMultilevel"/>
    <w:tmpl w:val="D3D2A7B4"/>
    <w:lvl w:ilvl="0" w:tplc="24380430">
      <w:start w:val="1"/>
      <w:numFmt w:val="decimal"/>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70D450B5"/>
    <w:multiLevelType w:val="hybridMultilevel"/>
    <w:tmpl w:val="F53453D6"/>
    <w:lvl w:ilvl="0" w:tplc="1C320A34">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7"/>
  </w:num>
  <w:num w:numId="5">
    <w:abstractNumId w:val="0"/>
  </w:num>
  <w:num w:numId="6">
    <w:abstractNumId w:val="10"/>
  </w:num>
  <w:num w:numId="7">
    <w:abstractNumId w:val="3"/>
  </w:num>
  <w:num w:numId="8">
    <w:abstractNumId w:val="5"/>
  </w:num>
  <w:num w:numId="9">
    <w:abstractNumId w:val="12"/>
  </w:num>
  <w:num w:numId="10">
    <w:abstractNumId w:val="9"/>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4D"/>
    <w:rsid w:val="00026706"/>
    <w:rsid w:val="00027714"/>
    <w:rsid w:val="00031D97"/>
    <w:rsid w:val="00052576"/>
    <w:rsid w:val="000530CB"/>
    <w:rsid w:val="00066AAC"/>
    <w:rsid w:val="00115F9D"/>
    <w:rsid w:val="0012178C"/>
    <w:rsid w:val="001E057E"/>
    <w:rsid w:val="00244C99"/>
    <w:rsid w:val="00257DE2"/>
    <w:rsid w:val="0029756A"/>
    <w:rsid w:val="002B439F"/>
    <w:rsid w:val="00320E4D"/>
    <w:rsid w:val="00372720"/>
    <w:rsid w:val="00380948"/>
    <w:rsid w:val="003954B9"/>
    <w:rsid w:val="003A2411"/>
    <w:rsid w:val="00403D92"/>
    <w:rsid w:val="004756CD"/>
    <w:rsid w:val="00495539"/>
    <w:rsid w:val="0049631E"/>
    <w:rsid w:val="004A29F8"/>
    <w:rsid w:val="005171AA"/>
    <w:rsid w:val="00522735"/>
    <w:rsid w:val="00597A93"/>
    <w:rsid w:val="005A6912"/>
    <w:rsid w:val="005B1E3A"/>
    <w:rsid w:val="005F5369"/>
    <w:rsid w:val="006371A8"/>
    <w:rsid w:val="006437C5"/>
    <w:rsid w:val="006609C4"/>
    <w:rsid w:val="00666B56"/>
    <w:rsid w:val="00675C2A"/>
    <w:rsid w:val="006A3F95"/>
    <w:rsid w:val="006D56B3"/>
    <w:rsid w:val="00771275"/>
    <w:rsid w:val="007757C3"/>
    <w:rsid w:val="007D25C7"/>
    <w:rsid w:val="007E2A4D"/>
    <w:rsid w:val="00811789"/>
    <w:rsid w:val="008858C7"/>
    <w:rsid w:val="00893084"/>
    <w:rsid w:val="008C15AB"/>
    <w:rsid w:val="008C1AB3"/>
    <w:rsid w:val="008C5F34"/>
    <w:rsid w:val="008E0059"/>
    <w:rsid w:val="008E4A3E"/>
    <w:rsid w:val="00922923"/>
    <w:rsid w:val="009637CD"/>
    <w:rsid w:val="00984480"/>
    <w:rsid w:val="00A47D41"/>
    <w:rsid w:val="00A6631D"/>
    <w:rsid w:val="00AC01D9"/>
    <w:rsid w:val="00AD6049"/>
    <w:rsid w:val="00AE493F"/>
    <w:rsid w:val="00B466A8"/>
    <w:rsid w:val="00B50BC6"/>
    <w:rsid w:val="00B80FF7"/>
    <w:rsid w:val="00BE57C1"/>
    <w:rsid w:val="00C3215B"/>
    <w:rsid w:val="00C661BF"/>
    <w:rsid w:val="00D2540E"/>
    <w:rsid w:val="00D27870"/>
    <w:rsid w:val="00D4660B"/>
    <w:rsid w:val="00D92BD4"/>
    <w:rsid w:val="00D97FB4"/>
    <w:rsid w:val="00DA415C"/>
    <w:rsid w:val="00DD1EAD"/>
    <w:rsid w:val="00E0622B"/>
    <w:rsid w:val="00E2322E"/>
    <w:rsid w:val="00E43685"/>
    <w:rsid w:val="00E4369F"/>
    <w:rsid w:val="00E84FA1"/>
    <w:rsid w:val="00EA004E"/>
    <w:rsid w:val="00EA35F4"/>
    <w:rsid w:val="00EB1AEE"/>
    <w:rsid w:val="00EB6C9B"/>
    <w:rsid w:val="00EC7901"/>
    <w:rsid w:val="00ED583B"/>
    <w:rsid w:val="00FB3AF3"/>
    <w:rsid w:val="00FD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5F5369"/>
    <w:pPr>
      <w:widowControl w:val="0"/>
      <w:autoSpaceDE w:val="0"/>
      <w:autoSpaceDN w:val="0"/>
      <w:spacing w:before="14" w:after="0" w:line="240" w:lineRule="auto"/>
      <w:ind w:left="1154"/>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rsid w:val="007E2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0FF7"/>
    <w:pPr>
      <w:autoSpaceDE w:val="0"/>
      <w:autoSpaceDN w:val="0"/>
      <w:adjustRightInd w:val="0"/>
      <w:spacing w:after="0" w:line="240" w:lineRule="auto"/>
    </w:pPr>
    <w:rPr>
      <w:rFonts w:ascii="Georgia" w:eastAsiaTheme="minorEastAsia" w:hAnsi="Georgia" w:cs="Georgia"/>
      <w:color w:val="000000"/>
      <w:sz w:val="24"/>
      <w:szCs w:val="24"/>
    </w:rPr>
  </w:style>
  <w:style w:type="character" w:styleId="Hyperlink">
    <w:name w:val="Hyperlink"/>
    <w:basedOn w:val="DefaultParagraphFont"/>
    <w:uiPriority w:val="99"/>
    <w:unhideWhenUsed/>
    <w:rsid w:val="00B80FF7"/>
    <w:rPr>
      <w:color w:val="0000FF" w:themeColor="hyperlink"/>
      <w:u w:val="single"/>
    </w:rPr>
  </w:style>
  <w:style w:type="paragraph" w:styleId="NoSpacing">
    <w:name w:val="No Spacing"/>
    <w:link w:val="NoSpacingChar"/>
    <w:uiPriority w:val="1"/>
    <w:qFormat/>
    <w:rsid w:val="00C3215B"/>
    <w:pPr>
      <w:spacing w:after="0" w:line="240" w:lineRule="auto"/>
    </w:pPr>
    <w:rPr>
      <w:rFonts w:eastAsiaTheme="minorEastAsia"/>
    </w:rPr>
  </w:style>
  <w:style w:type="character" w:customStyle="1" w:styleId="NoSpacingChar">
    <w:name w:val="No Spacing Char"/>
    <w:basedOn w:val="DefaultParagraphFont"/>
    <w:link w:val="NoSpacing"/>
    <w:uiPriority w:val="1"/>
    <w:rsid w:val="00C3215B"/>
    <w:rPr>
      <w:rFonts w:eastAsiaTheme="minorEastAsia"/>
    </w:rPr>
  </w:style>
  <w:style w:type="paragraph" w:styleId="BalloonText">
    <w:name w:val="Balloon Text"/>
    <w:basedOn w:val="Normal"/>
    <w:link w:val="BalloonTextChar"/>
    <w:uiPriority w:val="99"/>
    <w:semiHidden/>
    <w:unhideWhenUsed/>
    <w:rsid w:val="00C32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5B"/>
    <w:rPr>
      <w:rFonts w:ascii="Tahoma" w:hAnsi="Tahoma" w:cs="Tahoma"/>
      <w:sz w:val="16"/>
      <w:szCs w:val="16"/>
    </w:rPr>
  </w:style>
  <w:style w:type="paragraph" w:styleId="Header">
    <w:name w:val="header"/>
    <w:basedOn w:val="Normal"/>
    <w:link w:val="HeaderChar"/>
    <w:uiPriority w:val="99"/>
    <w:unhideWhenUsed/>
    <w:rsid w:val="00643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7C5"/>
  </w:style>
  <w:style w:type="paragraph" w:styleId="Footer">
    <w:name w:val="footer"/>
    <w:basedOn w:val="Normal"/>
    <w:link w:val="FooterChar"/>
    <w:uiPriority w:val="99"/>
    <w:unhideWhenUsed/>
    <w:rsid w:val="00643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C5"/>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257DE2"/>
    <w:pPr>
      <w:ind w:left="720"/>
      <w:contextualSpacing/>
    </w:pPr>
    <w:rPr>
      <w:rFonts w:ascii="Calibri" w:eastAsia="Calibri" w:hAnsi="Calibri" w:cs="Times New Roman"/>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link w:val="ListParagraph"/>
    <w:uiPriority w:val="34"/>
    <w:locked/>
    <w:rsid w:val="00257DE2"/>
    <w:rPr>
      <w:rFonts w:ascii="Calibri" w:eastAsia="Calibri" w:hAnsi="Calibri" w:cs="Times New Roman"/>
    </w:rPr>
  </w:style>
  <w:style w:type="character" w:customStyle="1" w:styleId="Heading3Char">
    <w:name w:val="Heading 3 Char"/>
    <w:basedOn w:val="DefaultParagraphFont"/>
    <w:link w:val="Heading3"/>
    <w:uiPriority w:val="1"/>
    <w:rsid w:val="005F536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F536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F536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5F5369"/>
    <w:pPr>
      <w:widowControl w:val="0"/>
      <w:autoSpaceDE w:val="0"/>
      <w:autoSpaceDN w:val="0"/>
      <w:spacing w:before="14" w:after="0" w:line="240" w:lineRule="auto"/>
      <w:ind w:left="1154"/>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rsid w:val="007E2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0FF7"/>
    <w:pPr>
      <w:autoSpaceDE w:val="0"/>
      <w:autoSpaceDN w:val="0"/>
      <w:adjustRightInd w:val="0"/>
      <w:spacing w:after="0" w:line="240" w:lineRule="auto"/>
    </w:pPr>
    <w:rPr>
      <w:rFonts w:ascii="Georgia" w:eastAsiaTheme="minorEastAsia" w:hAnsi="Georgia" w:cs="Georgia"/>
      <w:color w:val="000000"/>
      <w:sz w:val="24"/>
      <w:szCs w:val="24"/>
    </w:rPr>
  </w:style>
  <w:style w:type="character" w:styleId="Hyperlink">
    <w:name w:val="Hyperlink"/>
    <w:basedOn w:val="DefaultParagraphFont"/>
    <w:uiPriority w:val="99"/>
    <w:unhideWhenUsed/>
    <w:rsid w:val="00B80FF7"/>
    <w:rPr>
      <w:color w:val="0000FF" w:themeColor="hyperlink"/>
      <w:u w:val="single"/>
    </w:rPr>
  </w:style>
  <w:style w:type="paragraph" w:styleId="NoSpacing">
    <w:name w:val="No Spacing"/>
    <w:link w:val="NoSpacingChar"/>
    <w:uiPriority w:val="1"/>
    <w:qFormat/>
    <w:rsid w:val="00C3215B"/>
    <w:pPr>
      <w:spacing w:after="0" w:line="240" w:lineRule="auto"/>
    </w:pPr>
    <w:rPr>
      <w:rFonts w:eastAsiaTheme="minorEastAsia"/>
    </w:rPr>
  </w:style>
  <w:style w:type="character" w:customStyle="1" w:styleId="NoSpacingChar">
    <w:name w:val="No Spacing Char"/>
    <w:basedOn w:val="DefaultParagraphFont"/>
    <w:link w:val="NoSpacing"/>
    <w:uiPriority w:val="1"/>
    <w:rsid w:val="00C3215B"/>
    <w:rPr>
      <w:rFonts w:eastAsiaTheme="minorEastAsia"/>
    </w:rPr>
  </w:style>
  <w:style w:type="paragraph" w:styleId="BalloonText">
    <w:name w:val="Balloon Text"/>
    <w:basedOn w:val="Normal"/>
    <w:link w:val="BalloonTextChar"/>
    <w:uiPriority w:val="99"/>
    <w:semiHidden/>
    <w:unhideWhenUsed/>
    <w:rsid w:val="00C32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5B"/>
    <w:rPr>
      <w:rFonts w:ascii="Tahoma" w:hAnsi="Tahoma" w:cs="Tahoma"/>
      <w:sz w:val="16"/>
      <w:szCs w:val="16"/>
    </w:rPr>
  </w:style>
  <w:style w:type="paragraph" w:styleId="Header">
    <w:name w:val="header"/>
    <w:basedOn w:val="Normal"/>
    <w:link w:val="HeaderChar"/>
    <w:uiPriority w:val="99"/>
    <w:unhideWhenUsed/>
    <w:rsid w:val="00643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7C5"/>
  </w:style>
  <w:style w:type="paragraph" w:styleId="Footer">
    <w:name w:val="footer"/>
    <w:basedOn w:val="Normal"/>
    <w:link w:val="FooterChar"/>
    <w:uiPriority w:val="99"/>
    <w:unhideWhenUsed/>
    <w:rsid w:val="00643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C5"/>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257DE2"/>
    <w:pPr>
      <w:ind w:left="720"/>
      <w:contextualSpacing/>
    </w:pPr>
    <w:rPr>
      <w:rFonts w:ascii="Calibri" w:eastAsia="Calibri" w:hAnsi="Calibri" w:cs="Times New Roman"/>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link w:val="ListParagraph"/>
    <w:uiPriority w:val="34"/>
    <w:locked/>
    <w:rsid w:val="00257DE2"/>
    <w:rPr>
      <w:rFonts w:ascii="Calibri" w:eastAsia="Calibri" w:hAnsi="Calibri" w:cs="Times New Roman"/>
    </w:rPr>
  </w:style>
  <w:style w:type="character" w:customStyle="1" w:styleId="Heading3Char">
    <w:name w:val="Heading 3 Char"/>
    <w:basedOn w:val="DefaultParagraphFont"/>
    <w:link w:val="Heading3"/>
    <w:uiPriority w:val="1"/>
    <w:rsid w:val="005F536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F536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F53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600">
                <a:latin typeface="Times New Roman" pitchFamily="18" charset="0"/>
                <a:cs typeface="Times New Roman" pitchFamily="18" charset="0"/>
              </a:defRPr>
            </a:pPr>
            <a:r>
              <a:rPr lang="id-ID" sz="1600">
                <a:latin typeface="Times New Roman" pitchFamily="18" charset="0"/>
                <a:cs typeface="Times New Roman" pitchFamily="18" charset="0"/>
              </a:rPr>
              <a:t>Batas Kelas</a:t>
            </a:r>
          </a:p>
        </c:rich>
      </c:tx>
      <c:overlay val="0"/>
    </c:title>
    <c:autoTitleDeleted val="0"/>
    <c:plotArea>
      <c:layout/>
      <c:barChart>
        <c:barDir val="col"/>
        <c:grouping val="clustered"/>
        <c:varyColors val="0"/>
        <c:ser>
          <c:idx val="0"/>
          <c:order val="0"/>
          <c:tx>
            <c:strRef>
              <c:f>Sheet1!$B$1</c:f>
              <c:strCache>
                <c:ptCount val="1"/>
                <c:pt idx="0">
                  <c:v>9,5 - 10,5</c:v>
                </c:pt>
              </c:strCache>
            </c:strRef>
          </c:tx>
          <c:invertIfNegative val="0"/>
          <c:cat>
            <c:strRef>
              <c:f>Sheet1!$A$2</c:f>
              <c:strCache>
                <c:ptCount val="1"/>
                <c:pt idx="0">
                  <c:v>Interval</c:v>
                </c:pt>
              </c:strCache>
            </c:strRef>
          </c:cat>
          <c:val>
            <c:numRef>
              <c:f>Sheet1!$B$2</c:f>
              <c:numCache>
                <c:formatCode>General</c:formatCode>
                <c:ptCount val="1"/>
                <c:pt idx="0">
                  <c:v>2</c:v>
                </c:pt>
              </c:numCache>
            </c:numRef>
          </c:val>
        </c:ser>
        <c:ser>
          <c:idx val="1"/>
          <c:order val="1"/>
          <c:tx>
            <c:strRef>
              <c:f>Sheet1!$C$1</c:f>
              <c:strCache>
                <c:ptCount val="1"/>
                <c:pt idx="0">
                  <c:v>11,5 - 12,5</c:v>
                </c:pt>
              </c:strCache>
            </c:strRef>
          </c:tx>
          <c:invertIfNegative val="0"/>
          <c:cat>
            <c:strRef>
              <c:f>Sheet1!$A$2</c:f>
              <c:strCache>
                <c:ptCount val="1"/>
                <c:pt idx="0">
                  <c:v>Interval</c:v>
                </c:pt>
              </c:strCache>
            </c:strRef>
          </c:cat>
          <c:val>
            <c:numRef>
              <c:f>Sheet1!$C$2</c:f>
              <c:numCache>
                <c:formatCode>General</c:formatCode>
                <c:ptCount val="1"/>
                <c:pt idx="0">
                  <c:v>6</c:v>
                </c:pt>
              </c:numCache>
            </c:numRef>
          </c:val>
        </c:ser>
        <c:ser>
          <c:idx val="2"/>
          <c:order val="2"/>
          <c:tx>
            <c:strRef>
              <c:f>Sheet1!$D$1</c:f>
              <c:strCache>
                <c:ptCount val="1"/>
                <c:pt idx="0">
                  <c:v>13,5 - 14,5</c:v>
                </c:pt>
              </c:strCache>
            </c:strRef>
          </c:tx>
          <c:invertIfNegative val="0"/>
          <c:cat>
            <c:strRef>
              <c:f>Sheet1!$A$2</c:f>
              <c:strCache>
                <c:ptCount val="1"/>
                <c:pt idx="0">
                  <c:v>Interval</c:v>
                </c:pt>
              </c:strCache>
            </c:strRef>
          </c:cat>
          <c:val>
            <c:numRef>
              <c:f>Sheet1!$D$2</c:f>
              <c:numCache>
                <c:formatCode>General</c:formatCode>
                <c:ptCount val="1"/>
                <c:pt idx="0">
                  <c:v>15</c:v>
                </c:pt>
              </c:numCache>
            </c:numRef>
          </c:val>
        </c:ser>
        <c:ser>
          <c:idx val="3"/>
          <c:order val="3"/>
          <c:tx>
            <c:strRef>
              <c:f>Sheet1!$E$1</c:f>
              <c:strCache>
                <c:ptCount val="1"/>
                <c:pt idx="0">
                  <c:v>15,5 - 16,5</c:v>
                </c:pt>
              </c:strCache>
            </c:strRef>
          </c:tx>
          <c:invertIfNegative val="0"/>
          <c:cat>
            <c:strRef>
              <c:f>Sheet1!$A$2</c:f>
              <c:strCache>
                <c:ptCount val="1"/>
                <c:pt idx="0">
                  <c:v>Interval</c:v>
                </c:pt>
              </c:strCache>
            </c:strRef>
          </c:cat>
          <c:val>
            <c:numRef>
              <c:f>Sheet1!$E$2</c:f>
              <c:numCache>
                <c:formatCode>General</c:formatCode>
                <c:ptCount val="1"/>
                <c:pt idx="0">
                  <c:v>20</c:v>
                </c:pt>
              </c:numCache>
            </c:numRef>
          </c:val>
        </c:ser>
        <c:ser>
          <c:idx val="4"/>
          <c:order val="4"/>
          <c:tx>
            <c:strRef>
              <c:f>Sheet1!$F$1</c:f>
              <c:strCache>
                <c:ptCount val="1"/>
                <c:pt idx="0">
                  <c:v>17,5 - 18,5</c:v>
                </c:pt>
              </c:strCache>
            </c:strRef>
          </c:tx>
          <c:invertIfNegative val="0"/>
          <c:cat>
            <c:strRef>
              <c:f>Sheet1!$A$2</c:f>
              <c:strCache>
                <c:ptCount val="1"/>
                <c:pt idx="0">
                  <c:v>Interval</c:v>
                </c:pt>
              </c:strCache>
            </c:strRef>
          </c:cat>
          <c:val>
            <c:numRef>
              <c:f>Sheet1!$F$2</c:f>
              <c:numCache>
                <c:formatCode>General</c:formatCode>
                <c:ptCount val="1"/>
                <c:pt idx="0">
                  <c:v>26</c:v>
                </c:pt>
              </c:numCache>
            </c:numRef>
          </c:val>
        </c:ser>
        <c:ser>
          <c:idx val="5"/>
          <c:order val="5"/>
          <c:tx>
            <c:strRef>
              <c:f>Sheet1!$G$1</c:f>
              <c:strCache>
                <c:ptCount val="1"/>
                <c:pt idx="0">
                  <c:v>19,5 - 20,5</c:v>
                </c:pt>
              </c:strCache>
            </c:strRef>
          </c:tx>
          <c:invertIfNegative val="0"/>
          <c:cat>
            <c:strRef>
              <c:f>Sheet1!$A$2</c:f>
              <c:strCache>
                <c:ptCount val="1"/>
                <c:pt idx="0">
                  <c:v>Interval</c:v>
                </c:pt>
              </c:strCache>
            </c:strRef>
          </c:cat>
          <c:val>
            <c:numRef>
              <c:f>Sheet1!$G$2</c:f>
              <c:numCache>
                <c:formatCode>General</c:formatCode>
                <c:ptCount val="1"/>
                <c:pt idx="0">
                  <c:v>13</c:v>
                </c:pt>
              </c:numCache>
            </c:numRef>
          </c:val>
        </c:ser>
        <c:dLbls>
          <c:showLegendKey val="0"/>
          <c:showVal val="0"/>
          <c:showCatName val="0"/>
          <c:showSerName val="0"/>
          <c:showPercent val="0"/>
          <c:showBubbleSize val="0"/>
        </c:dLbls>
        <c:gapWidth val="75"/>
        <c:overlap val="-25"/>
        <c:axId val="153826816"/>
        <c:axId val="153828352"/>
      </c:barChart>
      <c:catAx>
        <c:axId val="153826816"/>
        <c:scaling>
          <c:orientation val="minMax"/>
        </c:scaling>
        <c:delete val="1"/>
        <c:axPos val="b"/>
        <c:majorTickMark val="none"/>
        <c:minorTickMark val="none"/>
        <c:tickLblPos val="nextTo"/>
        <c:crossAx val="153828352"/>
        <c:crosses val="autoZero"/>
        <c:auto val="1"/>
        <c:lblAlgn val="ctr"/>
        <c:lblOffset val="100"/>
        <c:noMultiLvlLbl val="0"/>
      </c:catAx>
      <c:valAx>
        <c:axId val="153828352"/>
        <c:scaling>
          <c:orientation val="minMax"/>
        </c:scaling>
        <c:delete val="0"/>
        <c:axPos val="l"/>
        <c:majorGridlines/>
        <c:numFmt formatCode="General" sourceLinked="1"/>
        <c:majorTickMark val="none"/>
        <c:minorTickMark val="none"/>
        <c:tickLblPos val="nextTo"/>
        <c:spPr>
          <a:ln w="9525">
            <a:noFill/>
          </a:ln>
        </c:spPr>
        <c:txPr>
          <a:bodyPr/>
          <a:lstStyle/>
          <a:p>
            <a:pPr>
              <a:defRPr lang="id-ID"/>
            </a:pPr>
            <a:endParaRPr lang="en-US"/>
          </a:p>
        </c:txPr>
        <c:crossAx val="153826816"/>
        <c:crosses val="autoZero"/>
        <c:crossBetween val="between"/>
      </c:valAx>
    </c:plotArea>
    <c:legend>
      <c:legendPos val="b"/>
      <c:layout>
        <c:manualLayout>
          <c:xMode val="edge"/>
          <c:yMode val="edge"/>
          <c:x val="1.6528720073512887E-2"/>
          <c:y val="0.79383611269123677"/>
          <c:w val="0.98091880024430911"/>
          <c:h val="0.17574563635819349"/>
        </c:manualLayout>
      </c:layout>
      <c:overlay val="0"/>
      <c:txPr>
        <a:bodyPr/>
        <a:lstStyle/>
        <a:p>
          <a:pPr>
            <a:defRPr lang="id-ID"/>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07174103237096E-2"/>
          <c:y val="0.10232648002333042"/>
          <c:w val="0.74448381452318457"/>
          <c:h val="0.72112459900845727"/>
        </c:manualLayout>
      </c:layout>
      <c:barChart>
        <c:barDir val="col"/>
        <c:grouping val="clustered"/>
        <c:varyColors val="0"/>
        <c:ser>
          <c:idx val="0"/>
          <c:order val="0"/>
          <c:invertIfNegative val="0"/>
          <c:dPt>
            <c:idx val="0"/>
            <c:invertIfNegative val="0"/>
            <c:bubble3D val="0"/>
            <c:spPr>
              <a:gradFill rotWithShape="1">
                <a:gsLst>
                  <a:gs pos="0">
                    <a:schemeClr val="dk1">
                      <a:shade val="51000"/>
                      <a:satMod val="130000"/>
                    </a:schemeClr>
                  </a:gs>
                  <a:gs pos="80000">
                    <a:schemeClr val="dk1">
                      <a:shade val="93000"/>
                      <a:satMod val="130000"/>
                    </a:schemeClr>
                  </a:gs>
                  <a:gs pos="100000">
                    <a:schemeClr val="dk1">
                      <a:shade val="94000"/>
                      <a:satMod val="135000"/>
                    </a:schemeClr>
                  </a:gs>
                </a:gsLst>
                <a:lin ang="16200000" scaled="0"/>
              </a:gradFill>
              <a:ln w="9525" cap="flat" cmpd="sng" algn="ctr">
                <a:solidFill>
                  <a:schemeClr val="dk1">
                    <a:shade val="95000"/>
                    <a:satMod val="105000"/>
                  </a:schemeClr>
                </a:solidFill>
                <a:prstDash val="solid"/>
              </a:ln>
              <a:effectLst>
                <a:outerShdw blurRad="40000" dist="23000" dir="5400000" rotWithShape="0">
                  <a:srgbClr val="000000">
                    <a:alpha val="35000"/>
                  </a:srgbClr>
                </a:outerShdw>
              </a:effectLst>
            </c:spPr>
          </c:dPt>
          <c:dPt>
            <c:idx val="1"/>
            <c:invertIfNegative val="0"/>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dPt>
          <c:dPt>
            <c:idx val="2"/>
            <c:invertIfNegative val="0"/>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dPt>
          <c:cat>
            <c:strRef>
              <c:f>Sheet1!$A$31:$C$31</c:f>
              <c:strCache>
                <c:ptCount val="3"/>
                <c:pt idx="0">
                  <c:v>SMAN 1 Sindang</c:v>
                </c:pt>
                <c:pt idx="1">
                  <c:v>SMAN 1 Lohbener</c:v>
                </c:pt>
                <c:pt idx="2">
                  <c:v>SMAN 1 Lelea</c:v>
                </c:pt>
              </c:strCache>
            </c:strRef>
          </c:cat>
          <c:val>
            <c:numRef>
              <c:f>Sheet1!$A$32:$C$32</c:f>
              <c:numCache>
                <c:formatCode>General</c:formatCode>
                <c:ptCount val="3"/>
                <c:pt idx="0">
                  <c:v>78.97</c:v>
                </c:pt>
                <c:pt idx="1">
                  <c:v>72.260000000000005</c:v>
                </c:pt>
                <c:pt idx="2">
                  <c:v>72.040000000000006</c:v>
                </c:pt>
              </c:numCache>
            </c:numRef>
          </c:val>
        </c:ser>
        <c:dLbls>
          <c:showLegendKey val="0"/>
          <c:showVal val="1"/>
          <c:showCatName val="0"/>
          <c:showSerName val="0"/>
          <c:showPercent val="0"/>
          <c:showBubbleSize val="0"/>
        </c:dLbls>
        <c:gapWidth val="75"/>
        <c:axId val="153852544"/>
        <c:axId val="153858432"/>
      </c:barChart>
      <c:catAx>
        <c:axId val="153852544"/>
        <c:scaling>
          <c:orientation val="minMax"/>
        </c:scaling>
        <c:delete val="0"/>
        <c:axPos val="b"/>
        <c:majorTickMark val="none"/>
        <c:minorTickMark val="none"/>
        <c:tickLblPos val="nextTo"/>
        <c:crossAx val="153858432"/>
        <c:crossesAt val="60"/>
        <c:auto val="1"/>
        <c:lblAlgn val="ctr"/>
        <c:lblOffset val="100"/>
        <c:noMultiLvlLbl val="0"/>
      </c:catAx>
      <c:valAx>
        <c:axId val="153858432"/>
        <c:scaling>
          <c:orientation val="minMax"/>
          <c:max val="100"/>
          <c:min val="60"/>
        </c:scaling>
        <c:delete val="0"/>
        <c:axPos val="l"/>
        <c:numFmt formatCode="General" sourceLinked="1"/>
        <c:majorTickMark val="none"/>
        <c:minorTickMark val="none"/>
        <c:tickLblPos val="nextTo"/>
        <c:crossAx val="1538525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12</Pages>
  <Words>6436</Words>
  <Characters>36686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11</cp:revision>
  <cp:lastPrinted>2019-10-14T04:38:00Z</cp:lastPrinted>
  <dcterms:created xsi:type="dcterms:W3CDTF">2019-11-15T03:35:00Z</dcterms:created>
  <dcterms:modified xsi:type="dcterms:W3CDTF">2019-11-15T06:12:00Z</dcterms:modified>
</cp:coreProperties>
</file>