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0A1" w:rsidRDefault="00CD70A1" w:rsidP="00CD70A1">
      <w:pPr>
        <w:spacing w:before="78" w:line="276" w:lineRule="auto"/>
        <w:ind w:left="194" w:right="251"/>
        <w:jc w:val="center"/>
        <w:rPr>
          <w:b/>
          <w:sz w:val="24"/>
        </w:rPr>
      </w:pPr>
      <w:r>
        <w:rPr>
          <w:b/>
          <w:sz w:val="24"/>
        </w:rPr>
        <w:t xml:space="preserve">Pengembangan “MeLea Bionik” (Media </w:t>
      </w:r>
      <w:r>
        <w:rPr>
          <w:b/>
          <w:i/>
          <w:sz w:val="24"/>
        </w:rPr>
        <w:t xml:space="preserve">Leaflet Bioentrepreneurship Hidroponik) </w:t>
      </w:r>
      <w:r>
        <w:rPr>
          <w:b/>
          <w:sz w:val="24"/>
        </w:rPr>
        <w:t>untuk Memotivasi Generasi Milenial dalam menghadapi Keterbatasan Lahan di Kota Semarang</w:t>
      </w:r>
    </w:p>
    <w:p w:rsidR="00CD70A1" w:rsidRDefault="00CD70A1" w:rsidP="00CD70A1">
      <w:pPr>
        <w:pStyle w:val="BodyText"/>
        <w:rPr>
          <w:b/>
          <w:sz w:val="26"/>
        </w:rPr>
      </w:pPr>
    </w:p>
    <w:p w:rsidR="00CD70A1" w:rsidRDefault="00CD70A1" w:rsidP="00CD70A1">
      <w:pPr>
        <w:spacing w:before="210" w:line="228" w:lineRule="exact"/>
        <w:ind w:left="194" w:right="250"/>
        <w:jc w:val="center"/>
        <w:rPr>
          <w:b/>
          <w:sz w:val="20"/>
        </w:rPr>
      </w:pPr>
      <w:r>
        <w:rPr>
          <w:b/>
          <w:sz w:val="20"/>
        </w:rPr>
        <w:t xml:space="preserve">Ahmad Zubaid </w:t>
      </w:r>
      <w:r>
        <w:rPr>
          <w:b/>
          <w:sz w:val="20"/>
          <w:vertAlign w:val="superscript"/>
        </w:rPr>
        <w:t>1)</w:t>
      </w:r>
      <w:r>
        <w:rPr>
          <w:b/>
          <w:sz w:val="20"/>
        </w:rPr>
        <w:t xml:space="preserve"> ,Anif Rizqianti Hariz </w:t>
      </w:r>
      <w:r>
        <w:rPr>
          <w:b/>
          <w:sz w:val="20"/>
          <w:vertAlign w:val="superscript"/>
        </w:rPr>
        <w:t>2)</w:t>
      </w:r>
      <w:r>
        <w:rPr>
          <w:b/>
          <w:sz w:val="20"/>
        </w:rPr>
        <w:t xml:space="preserve"> ,Erna Wijayanti </w:t>
      </w:r>
      <w:r>
        <w:rPr>
          <w:b/>
          <w:sz w:val="20"/>
          <w:vertAlign w:val="superscript"/>
        </w:rPr>
        <w:t>3)</w:t>
      </w:r>
    </w:p>
    <w:p w:rsidR="00CD70A1" w:rsidRDefault="00CD70A1" w:rsidP="00CD70A1">
      <w:pPr>
        <w:spacing w:line="237" w:lineRule="auto"/>
        <w:ind w:left="1521" w:right="1578"/>
        <w:jc w:val="center"/>
        <w:rPr>
          <w:sz w:val="20"/>
        </w:rPr>
      </w:pPr>
      <w:r>
        <w:rPr>
          <w:sz w:val="20"/>
          <w:vertAlign w:val="superscript"/>
        </w:rPr>
        <w:t>1</w:t>
      </w:r>
      <w:r>
        <w:rPr>
          <w:sz w:val="20"/>
        </w:rPr>
        <w:t>Pendidikan Biologi, Fakultas Sains dan Teknologi, UIN Walisongo Semarang Jl.Prof.Hamka Ngaliyan,Semarang,Indonesia</w:t>
      </w:r>
    </w:p>
    <w:p w:rsidR="00CD70A1" w:rsidRDefault="00CD70A1" w:rsidP="005B306B">
      <w:pPr>
        <w:spacing w:before="1"/>
        <w:ind w:left="194" w:right="251"/>
        <w:jc w:val="center"/>
        <w:rPr>
          <w:b/>
          <w:sz w:val="20"/>
        </w:rPr>
      </w:pPr>
      <w:r>
        <w:rPr>
          <w:noProof/>
        </w:rPr>
        <mc:AlternateContent>
          <mc:Choice Requires="wps">
            <w:drawing>
              <wp:anchor distT="0" distB="0" distL="114300" distR="114300" simplePos="0" relativeHeight="251657728" behindDoc="0" locked="0" layoutInCell="1" allowOverlap="1" wp14:anchorId="0C6A5961" wp14:editId="66F3A33F">
                <wp:simplePos x="0" y="0"/>
                <wp:positionH relativeFrom="page">
                  <wp:posOffset>3219450</wp:posOffset>
                </wp:positionH>
                <wp:positionV relativeFrom="paragraph">
                  <wp:posOffset>132715</wp:posOffset>
                </wp:positionV>
                <wp:extent cx="1475740" cy="6350"/>
                <wp:effectExtent l="0" t="0" r="635"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907B2" id="Rectangle 33" o:spid="_x0000_s1026" style="position:absolute;margin-left:253.5pt;margin-top:10.45pt;width:116.2pt;height:.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" fillcolor="blue" stroked="f">
                <w10:wrap anchorx="page"/>
              </v:rect>
            </w:pict>
          </mc:Fallback>
        </mc:AlternateContent>
      </w:r>
      <w:r>
        <w:rPr>
          <w:sz w:val="20"/>
        </w:rPr>
        <w:t>Email: @ahmadzubaid97@gmail.com</w:t>
      </w:r>
      <w:r>
        <w:rPr>
          <w:b/>
          <w:sz w:val="20"/>
          <w:vertAlign w:val="superscript"/>
        </w:rPr>
        <w:t>1)</w:t>
      </w:r>
      <w:r>
        <w:rPr>
          <w:sz w:val="20"/>
        </w:rPr>
        <w:t>,</w:t>
      </w:r>
      <w:r w:rsidR="005B306B" w:rsidRPr="005B306B">
        <w:t xml:space="preserve"> </w:t>
      </w:r>
      <w:r w:rsidR="005B306B" w:rsidRPr="005B306B">
        <w:rPr>
          <w:sz w:val="20"/>
        </w:rPr>
        <w:t>anifrizqianti@walisongo.ac.id</w:t>
      </w:r>
      <w:r>
        <w:rPr>
          <w:sz w:val="20"/>
        </w:rPr>
        <w:t xml:space="preserve"> </w:t>
      </w:r>
      <w:hyperlink r:id="rId7">
        <w:r w:rsidRPr="0072310F">
          <w:rPr>
            <w:b/>
            <w:color w:val="0D0D0D" w:themeColor="text1" w:themeTint="F2"/>
            <w:sz w:val="20"/>
            <w:vertAlign w:val="superscript"/>
          </w:rPr>
          <w:t>2)</w:t>
        </w:r>
      </w:hyperlink>
      <w:r w:rsidR="005B306B">
        <w:rPr>
          <w:sz w:val="20"/>
        </w:rPr>
        <w:t xml:space="preserve">, </w:t>
      </w:r>
      <w:r w:rsidR="005B306B" w:rsidRPr="005B306B">
        <w:rPr>
          <w:sz w:val="20"/>
        </w:rPr>
        <w:t>wijay</w:t>
      </w:r>
      <w:r w:rsidR="00B6290B">
        <w:rPr>
          <w:sz w:val="20"/>
        </w:rPr>
        <w:t>anti_erna@walisongo</w:t>
      </w:r>
      <w:bookmarkStart w:id="0" w:name="_GoBack"/>
      <w:bookmarkEnd w:id="0"/>
      <w:r w:rsidR="005B306B" w:rsidRPr="005B306B">
        <w:rPr>
          <w:sz w:val="20"/>
        </w:rPr>
        <w:t xml:space="preserve">.ac.id </w:t>
      </w:r>
      <w:r>
        <w:rPr>
          <w:b/>
          <w:sz w:val="20"/>
          <w:vertAlign w:val="superscript"/>
        </w:rPr>
        <w:t>3)</w:t>
      </w:r>
    </w:p>
    <w:p w:rsidR="00CD70A1" w:rsidRDefault="00CD70A1" w:rsidP="00CD70A1">
      <w:pPr>
        <w:pStyle w:val="BodyText"/>
        <w:spacing w:before="6"/>
        <w:rPr>
          <w:b/>
          <w:sz w:val="12"/>
        </w:rPr>
      </w:pPr>
      <w:r>
        <w:rPr>
          <w:noProof/>
        </w:rPr>
        <mc:AlternateContent>
          <mc:Choice Requires="wpg">
            <w:drawing>
              <wp:anchor distT="0" distB="0" distL="0" distR="0" simplePos="0" relativeHeight="251660288" behindDoc="1" locked="0" layoutInCell="1" allowOverlap="1">
                <wp:simplePos x="0" y="0"/>
                <wp:positionH relativeFrom="page">
                  <wp:posOffset>921385</wp:posOffset>
                </wp:positionH>
                <wp:positionV relativeFrom="paragraph">
                  <wp:posOffset>116840</wp:posOffset>
                </wp:positionV>
                <wp:extent cx="5709920" cy="1271270"/>
                <wp:effectExtent l="6985" t="3810" r="7620" b="127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9920" cy="1271270"/>
                          <a:chOff x="1451" y="184"/>
                          <a:chExt cx="8992" cy="2002"/>
                        </a:xfrm>
                      </wpg:grpSpPr>
                      <wps:wsp>
                        <wps:cNvPr id="27" name="Rectangle 20"/>
                        <wps:cNvSpPr>
                          <a:spLocks noChangeArrowheads="1"/>
                        </wps:cNvSpPr>
                        <wps:spPr bwMode="auto">
                          <a:xfrm>
                            <a:off x="1456" y="188"/>
                            <a:ext cx="8982" cy="199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1"/>
                        <wps:cNvSpPr>
                          <a:spLocks noChangeArrowheads="1"/>
                        </wps:cNvSpPr>
                        <wps:spPr bwMode="auto">
                          <a:xfrm>
                            <a:off x="1456" y="188"/>
                            <a:ext cx="8982" cy="199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Text Box 22"/>
                        <wps:cNvSpPr txBox="1">
                          <a:spLocks noChangeArrowheads="1"/>
                        </wps:cNvSpPr>
                        <wps:spPr bwMode="auto">
                          <a:xfrm>
                            <a:off x="1606" y="268"/>
                            <a:ext cx="8613" cy="1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0A1" w:rsidRDefault="00CD70A1" w:rsidP="00CD70A1">
                              <w:pPr>
                                <w:spacing w:line="276" w:lineRule="auto"/>
                                <w:ind w:left="1701" w:right="18" w:hanging="1702"/>
                                <w:jc w:val="both"/>
                              </w:pPr>
                              <w:r>
                                <w:t xml:space="preserve">APA Citation:Ahmad Zubaid. (2021). Pengembangan “Melea Bionik” (Media </w:t>
                              </w:r>
                              <w:r>
                                <w:rPr>
                                  <w:i/>
                                </w:rPr>
                                <w:t>Leaflet Bioentrepreneurship Hidroponik</w:t>
                              </w:r>
                              <w:r>
                                <w:t>) untuk Memotivasi Generasi Milenial dalam Menghadapi Keterbatasan Lahan di Kota Semarang . Quagga:</w:t>
                              </w:r>
                              <w:r>
                                <w:rPr>
                                  <w:spacing w:val="53"/>
                                </w:rPr>
                                <w:t xml:space="preserve"> </w:t>
                              </w:r>
                              <w:r>
                                <w:t>Jurnal</w:t>
                              </w:r>
                            </w:p>
                            <w:p w:rsidR="00CD70A1" w:rsidRDefault="00CD70A1" w:rsidP="00CD70A1">
                              <w:pPr>
                                <w:ind w:left="1701"/>
                                <w:jc w:val="both"/>
                              </w:pPr>
                              <w:r>
                                <w:t>Pendidikan dan Biologi, 11(2), 1-10. doi: 10.25134/quagga.v11i2.1863.</w:t>
                              </w:r>
                            </w:p>
                          </w:txbxContent>
                        </wps:txbx>
                        <wps:bodyPr rot="0" vert="horz" wrap="square" lIns="0" tIns="0" rIns="0" bIns="0" anchor="t" anchorCtr="0" upright="1">
                          <a:noAutofit/>
                        </wps:bodyPr>
                      </wps:wsp>
                      <wps:wsp>
                        <wps:cNvPr id="30" name="Text Box 23"/>
                        <wps:cNvSpPr txBox="1">
                          <a:spLocks noChangeArrowheads="1"/>
                        </wps:cNvSpPr>
                        <wps:spPr bwMode="auto">
                          <a:xfrm>
                            <a:off x="1714" y="1632"/>
                            <a:ext cx="198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0A1" w:rsidRDefault="00CD70A1" w:rsidP="00CD70A1">
                              <w:pPr>
                                <w:spacing w:line="244" w:lineRule="exact"/>
                              </w:pPr>
                              <w:r>
                                <w:t>Received: 14-07-2019</w:t>
                              </w:r>
                            </w:p>
                          </w:txbxContent>
                        </wps:txbx>
                        <wps:bodyPr rot="0" vert="horz" wrap="square" lIns="0" tIns="0" rIns="0" bIns="0" anchor="t" anchorCtr="0" upright="1">
                          <a:noAutofit/>
                        </wps:bodyPr>
                      </wps:wsp>
                      <wps:wsp>
                        <wps:cNvPr id="31" name="Text Box 24"/>
                        <wps:cNvSpPr txBox="1">
                          <a:spLocks noChangeArrowheads="1"/>
                        </wps:cNvSpPr>
                        <wps:spPr bwMode="auto">
                          <a:xfrm>
                            <a:off x="5084" y="1632"/>
                            <a:ext cx="199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0A1" w:rsidRDefault="00CD70A1" w:rsidP="00CD70A1">
                              <w:pPr>
                                <w:spacing w:line="244" w:lineRule="exact"/>
                              </w:pPr>
                              <w:r>
                                <w:t>Accepted: 25-07-2019</w:t>
                              </w:r>
                            </w:p>
                          </w:txbxContent>
                        </wps:txbx>
                        <wps:bodyPr rot="0" vert="horz" wrap="square" lIns="0" tIns="0" rIns="0" bIns="0" anchor="t" anchorCtr="0" upright="1">
                          <a:noAutofit/>
                        </wps:bodyPr>
                      </wps:wsp>
                      <wps:wsp>
                        <wps:cNvPr id="32" name="Text Box 25"/>
                        <wps:cNvSpPr txBox="1">
                          <a:spLocks noChangeArrowheads="1"/>
                        </wps:cNvSpPr>
                        <wps:spPr bwMode="auto">
                          <a:xfrm>
                            <a:off x="8271" y="1632"/>
                            <a:ext cx="2030"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0A1" w:rsidRDefault="00CD70A1" w:rsidP="00CD70A1">
                              <w:pPr>
                                <w:spacing w:line="244" w:lineRule="exact"/>
                              </w:pPr>
                              <w:r>
                                <w:t>Published: 26-07-2019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72.55pt;margin-top:9.2pt;width:449.6pt;height:100.1pt;z-index:-251656192;mso-wrap-distance-left:0;mso-wrap-distance-right:0;mso-position-horizontal-relative:page" coordorigin="1451,184" coordsize="8992,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">
                <v:rect id="Rectangle 20" o:spid="_x0000_s1027" style="position:absolute;left:1456;top:188;width:8982;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" fillcolor="#d9d9d9" stroked="f"/>
                <v:rect id="Rectangle 21" o:spid="_x0000_s1028" style="position:absolute;left:1456;top:188;width:8982;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" filled="f" strokeweight=".5pt"/>
                <v:shapetype id="_x0000_t202" coordsize="21600,21600" o:spt="202" path="m,l,21600r21600,l21600,xe">
                  <v:stroke joinstyle="miter"/>
                  <v:path gradientshapeok="t" o:connecttype="rect"/>
                </v:shapetype>
                <v:shape id="Text Box 22" o:spid="_x0000_s1029" type="#_x0000_t202" style="position:absolute;left:1606;top:268;width:8613;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CD70A1" w:rsidRDefault="00CD70A1" w:rsidP="00CD70A1">
                        <w:pPr>
                          <w:spacing w:line="276" w:lineRule="auto"/>
                          <w:ind w:left="1701" w:right="18" w:hanging="1702"/>
                          <w:jc w:val="both"/>
                        </w:pPr>
                        <w:r>
                          <w:t xml:space="preserve">APA Citation:Ahmad Zubaid. (2021). Pengembangan “Melea Bionik” (Media </w:t>
                        </w:r>
                        <w:r>
                          <w:rPr>
                            <w:i/>
                          </w:rPr>
                          <w:t>Leaflet Bioentrepreneurship Hidroponik</w:t>
                        </w:r>
                        <w:r>
                          <w:t>) untuk Memotivasi Generasi Milenial dalam Menghadapi Keterbatasan Lahan di Kota Semarang . Quagga:</w:t>
                        </w:r>
                        <w:r>
                          <w:rPr>
                            <w:spacing w:val="53"/>
                          </w:rPr>
                          <w:t xml:space="preserve"> </w:t>
                        </w:r>
                        <w:r>
                          <w:t>Jurnal</w:t>
                        </w:r>
                      </w:p>
                      <w:p w:rsidR="00CD70A1" w:rsidRDefault="00CD70A1" w:rsidP="00CD70A1">
                        <w:pPr>
                          <w:ind w:left="1701"/>
                          <w:jc w:val="both"/>
                        </w:pPr>
                        <w:r>
                          <w:t>Pendidikan dan Biologi, 11(2), 1-10. doi: 10.25134/quagga.v11i2.1863.</w:t>
                        </w:r>
                      </w:p>
                    </w:txbxContent>
                  </v:textbox>
                </v:shape>
                <v:shape id="Text Box 23" o:spid="_x0000_s1030" type="#_x0000_t202" style="position:absolute;left:1714;top:1632;width:1981;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CD70A1" w:rsidRDefault="00CD70A1" w:rsidP="00CD70A1">
                        <w:pPr>
                          <w:spacing w:line="244" w:lineRule="exact"/>
                        </w:pPr>
                        <w:r>
                          <w:t>Received: 14-07-2019</w:t>
                        </w:r>
                      </w:p>
                    </w:txbxContent>
                  </v:textbox>
                </v:shape>
                <v:shape id="Text Box 24" o:spid="_x0000_s1031" type="#_x0000_t202" style="position:absolute;left:5084;top:1632;width:199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CD70A1" w:rsidRDefault="00CD70A1" w:rsidP="00CD70A1">
                        <w:pPr>
                          <w:spacing w:line="244" w:lineRule="exact"/>
                        </w:pPr>
                        <w:r>
                          <w:t>Accepted: 25-07-2019</w:t>
                        </w:r>
                      </w:p>
                    </w:txbxContent>
                  </v:textbox>
                </v:shape>
                <v:shape id="Text Box 25" o:spid="_x0000_s1032" type="#_x0000_t202" style="position:absolute;left:8271;top:1632;width:203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CD70A1" w:rsidRDefault="00CD70A1" w:rsidP="00CD70A1">
                        <w:pPr>
                          <w:spacing w:line="244" w:lineRule="exact"/>
                        </w:pPr>
                        <w:r>
                          <w:t>Published: 26-07-2019</w:t>
                        </w:r>
                      </w:p>
                    </w:txbxContent>
                  </v:textbox>
                </v:shape>
                <w10:wrap type="topAndBottom" anchorx="page"/>
              </v:group>
            </w:pict>
          </mc:Fallback>
        </mc:AlternateContent>
      </w:r>
    </w:p>
    <w:p w:rsidR="00CD70A1" w:rsidRPr="00776ECA" w:rsidRDefault="00CD70A1" w:rsidP="00CD70A1">
      <w:pPr>
        <w:pStyle w:val="Heading3"/>
        <w:spacing w:before="160"/>
      </w:pPr>
      <w:r w:rsidRPr="00776ECA">
        <w:t>Abstrak</w:t>
      </w:r>
    </w:p>
    <w:p w:rsidR="00CD70A1" w:rsidRPr="00776ECA" w:rsidRDefault="00CD70A1" w:rsidP="00CD70A1">
      <w:pPr>
        <w:spacing w:line="250" w:lineRule="exact"/>
        <w:ind w:left="880"/>
        <w:jc w:val="both"/>
        <w:rPr>
          <w:i/>
        </w:rPr>
      </w:pPr>
      <w:r w:rsidRPr="00776ECA">
        <w:rPr>
          <w:i/>
        </w:rPr>
        <w:t>Hydroponics</w:t>
      </w:r>
      <w:r w:rsidRPr="00776ECA">
        <w:rPr>
          <w:i/>
          <w:spacing w:val="37"/>
        </w:rPr>
        <w:t xml:space="preserve"> </w:t>
      </w:r>
      <w:r w:rsidRPr="00776ECA">
        <w:rPr>
          <w:i/>
        </w:rPr>
        <w:t>based</w:t>
      </w:r>
      <w:r w:rsidRPr="00776ECA">
        <w:rPr>
          <w:i/>
          <w:spacing w:val="36"/>
        </w:rPr>
        <w:t xml:space="preserve"> </w:t>
      </w:r>
      <w:r w:rsidRPr="00776ECA">
        <w:rPr>
          <w:i/>
        </w:rPr>
        <w:t>on</w:t>
      </w:r>
      <w:r w:rsidRPr="00776ECA">
        <w:rPr>
          <w:i/>
          <w:spacing w:val="36"/>
        </w:rPr>
        <w:t xml:space="preserve"> </w:t>
      </w:r>
      <w:r w:rsidRPr="00776ECA">
        <w:rPr>
          <w:i/>
        </w:rPr>
        <w:t>bio-entrepreneurship</w:t>
      </w:r>
      <w:r w:rsidRPr="00776ECA">
        <w:rPr>
          <w:i/>
          <w:spacing w:val="37"/>
        </w:rPr>
        <w:t xml:space="preserve"> </w:t>
      </w:r>
      <w:r w:rsidRPr="00776ECA">
        <w:rPr>
          <w:i/>
        </w:rPr>
        <w:t>is</w:t>
      </w:r>
      <w:r w:rsidRPr="00776ECA">
        <w:rPr>
          <w:i/>
          <w:spacing w:val="36"/>
        </w:rPr>
        <w:t xml:space="preserve"> </w:t>
      </w:r>
      <w:r w:rsidRPr="00776ECA">
        <w:rPr>
          <w:i/>
        </w:rPr>
        <w:t>one</w:t>
      </w:r>
      <w:r w:rsidRPr="00776ECA">
        <w:rPr>
          <w:i/>
          <w:spacing w:val="36"/>
        </w:rPr>
        <w:t xml:space="preserve"> </w:t>
      </w:r>
      <w:r w:rsidRPr="00776ECA">
        <w:rPr>
          <w:i/>
        </w:rPr>
        <w:t>of</w:t>
      </w:r>
      <w:r w:rsidRPr="00776ECA">
        <w:rPr>
          <w:i/>
          <w:spacing w:val="37"/>
        </w:rPr>
        <w:t xml:space="preserve"> </w:t>
      </w:r>
      <w:r w:rsidRPr="00776ECA">
        <w:rPr>
          <w:i/>
        </w:rPr>
        <w:t>the</w:t>
      </w:r>
      <w:r w:rsidRPr="00776ECA">
        <w:rPr>
          <w:i/>
          <w:spacing w:val="37"/>
        </w:rPr>
        <w:t xml:space="preserve"> </w:t>
      </w:r>
      <w:r w:rsidRPr="00776ECA">
        <w:rPr>
          <w:i/>
        </w:rPr>
        <w:t>efforts</w:t>
      </w:r>
      <w:r w:rsidRPr="00776ECA">
        <w:rPr>
          <w:i/>
          <w:spacing w:val="36"/>
        </w:rPr>
        <w:t xml:space="preserve"> </w:t>
      </w:r>
      <w:r w:rsidRPr="00776ECA">
        <w:rPr>
          <w:i/>
        </w:rPr>
        <w:t>to</w:t>
      </w:r>
      <w:r w:rsidRPr="00776ECA">
        <w:rPr>
          <w:i/>
          <w:spacing w:val="36"/>
        </w:rPr>
        <w:t xml:space="preserve"> </w:t>
      </w:r>
      <w:r w:rsidRPr="00776ECA">
        <w:rPr>
          <w:i/>
        </w:rPr>
        <w:t>protect</w:t>
      </w:r>
      <w:r w:rsidRPr="00776ECA">
        <w:rPr>
          <w:i/>
          <w:spacing w:val="37"/>
        </w:rPr>
        <w:t xml:space="preserve"> </w:t>
      </w:r>
      <w:r w:rsidRPr="00776ECA">
        <w:rPr>
          <w:i/>
        </w:rPr>
        <w:t>environmental</w:t>
      </w:r>
    </w:p>
    <w:p w:rsidR="00CD70A1" w:rsidRPr="00776ECA" w:rsidRDefault="00CD70A1" w:rsidP="00CD70A1">
      <w:pPr>
        <w:spacing w:before="40" w:line="276" w:lineRule="auto"/>
        <w:ind w:left="160" w:right="215" w:hanging="44"/>
        <w:jc w:val="both"/>
        <w:rPr>
          <w:i/>
        </w:rPr>
      </w:pPr>
      <w:r w:rsidRPr="00776ECA">
        <w:rPr>
          <w:i/>
        </w:rPr>
        <w:t xml:space="preserve"> pollution by utilizing waste into a high use value, one of which is the use of plastic waste as a hydroponic growing medium. This study aims to develop a bioentrepreneurship-based hydroponic leaflet to increase the millennial generation's motivation towards agriculture by utilizing the development of Agricultural Science and Technology through the wick hydroponic system. The method used is five ADDIE paths, namely: Analysis Design, Development, Implementation, and Evaluation. The results of the overall validity test data analysis conducted on media expert lecturers obtained a percentage of 70.7%, including the appropriate category. The conclusion of this research is that the development of MeLea Bionic (Media Leaflet Bioentrepreneurship Hydroponics) is appropriate to be used as a reference for making hydroponics to motivate the millennial generation</w:t>
      </w:r>
      <w:r w:rsidRPr="00776ECA">
        <w:rPr>
          <w:i/>
          <w:spacing w:val="-4"/>
        </w:rPr>
        <w:t xml:space="preserve"> </w:t>
      </w:r>
      <w:r w:rsidRPr="00776ECA">
        <w:rPr>
          <w:i/>
        </w:rPr>
        <w:t>in</w:t>
      </w:r>
    </w:p>
    <w:p w:rsidR="00CD70A1" w:rsidRDefault="00CD70A1" w:rsidP="00CD70A1">
      <w:pPr>
        <w:ind w:left="116"/>
        <w:jc w:val="both"/>
        <w:rPr>
          <w:i/>
        </w:rPr>
      </w:pPr>
      <w:r w:rsidRPr="00776ECA">
        <w:rPr>
          <w:i/>
        </w:rPr>
        <w:t xml:space="preserve"> facing limited land in the city of Semarang.</w:t>
      </w:r>
    </w:p>
    <w:p w:rsidR="00CD70A1" w:rsidRDefault="00CD70A1" w:rsidP="00CD70A1">
      <w:pPr>
        <w:pStyle w:val="BodyText"/>
        <w:spacing w:before="6"/>
        <w:rPr>
          <w:i/>
          <w:sz w:val="28"/>
        </w:rPr>
      </w:pPr>
    </w:p>
    <w:p w:rsidR="00CD70A1" w:rsidRDefault="00CD70A1" w:rsidP="00CD70A1">
      <w:pPr>
        <w:ind w:left="160"/>
        <w:jc w:val="both"/>
        <w:rPr>
          <w:i/>
        </w:rPr>
      </w:pPr>
      <w:r>
        <w:rPr>
          <w:b/>
          <w:i/>
        </w:rPr>
        <w:t xml:space="preserve">Keywords: </w:t>
      </w:r>
      <w:r>
        <w:rPr>
          <w:i/>
        </w:rPr>
        <w:t>Hydroponics, Leaflet Media, Bioentrepreneurship</w:t>
      </w:r>
    </w:p>
    <w:p w:rsidR="00CD70A1" w:rsidRDefault="00CD70A1" w:rsidP="00CD70A1">
      <w:pPr>
        <w:pStyle w:val="BodyText"/>
        <w:rPr>
          <w:i/>
          <w:sz w:val="24"/>
        </w:rPr>
      </w:pPr>
    </w:p>
    <w:p w:rsidR="00CD70A1" w:rsidRDefault="00CD70A1" w:rsidP="00CD70A1">
      <w:pPr>
        <w:pStyle w:val="BodyText"/>
        <w:spacing w:before="5"/>
        <w:rPr>
          <w:i/>
        </w:rPr>
      </w:pPr>
    </w:p>
    <w:p w:rsidR="00CD70A1" w:rsidRDefault="00CD70A1" w:rsidP="00CD70A1">
      <w:pPr>
        <w:pStyle w:val="Heading3"/>
      </w:pPr>
      <w:r>
        <w:t>Abstrak</w:t>
      </w:r>
    </w:p>
    <w:p w:rsidR="00CD70A1" w:rsidRDefault="00CD70A1" w:rsidP="00CD70A1">
      <w:pPr>
        <w:spacing w:line="250" w:lineRule="exact"/>
        <w:ind w:left="880" w:right="196"/>
        <w:jc w:val="both"/>
        <w:rPr>
          <w:i/>
        </w:rPr>
      </w:pPr>
      <w:r>
        <w:rPr>
          <w:i/>
        </w:rPr>
        <w:t xml:space="preserve">Hidroponik    berbasis    bioentrepreneursip    merupakan    salah    satu    upaya </w:t>
      </w:r>
      <w:r>
        <w:rPr>
          <w:i/>
          <w:spacing w:val="48"/>
        </w:rPr>
        <w:t xml:space="preserve"> </w:t>
      </w:r>
      <w:r>
        <w:rPr>
          <w:i/>
        </w:rPr>
        <w:t>melindungi</w:t>
      </w:r>
    </w:p>
    <w:p w:rsidR="00CD70A1" w:rsidRDefault="00CD70A1" w:rsidP="00CD70A1">
      <w:pPr>
        <w:spacing w:before="37" w:line="276" w:lineRule="auto"/>
        <w:ind w:left="160" w:right="213" w:hanging="44"/>
        <w:jc w:val="both"/>
        <w:rPr>
          <w:i/>
        </w:rPr>
      </w:pPr>
      <w:r w:rsidRPr="008C30B6">
        <w:rPr>
          <w:i/>
          <w:shd w:val="clear" w:color="auto" w:fill="FDF8BE"/>
        </w:rPr>
        <w:t>l</w:t>
      </w:r>
      <w:r>
        <w:rPr>
          <w:i/>
        </w:rPr>
        <w:t>ingkungan dengan memanfaatkan limbah sampah mennjadi nilai guna yang tinggi salah satunya pemanfaatan limbah plastik sebagai media tanam hidroponik. Penelitian ini bertujuan mengembangkan leaflet hidroponik berbasis bioentrepreneurship untuk meningkatkan motivasi generasi</w:t>
      </w:r>
      <w:r>
        <w:rPr>
          <w:i/>
          <w:spacing w:val="16"/>
        </w:rPr>
        <w:t xml:space="preserve"> </w:t>
      </w:r>
      <w:r>
        <w:rPr>
          <w:i/>
        </w:rPr>
        <w:t>milenial</w:t>
      </w:r>
      <w:r>
        <w:rPr>
          <w:i/>
          <w:spacing w:val="13"/>
        </w:rPr>
        <w:t xml:space="preserve"> </w:t>
      </w:r>
      <w:r>
        <w:rPr>
          <w:i/>
        </w:rPr>
        <w:t>terhadap</w:t>
      </w:r>
      <w:r>
        <w:rPr>
          <w:i/>
          <w:spacing w:val="13"/>
        </w:rPr>
        <w:t xml:space="preserve"> </w:t>
      </w:r>
      <w:r>
        <w:rPr>
          <w:i/>
        </w:rPr>
        <w:t>pertanian</w:t>
      </w:r>
      <w:r>
        <w:rPr>
          <w:i/>
          <w:spacing w:val="14"/>
        </w:rPr>
        <w:t xml:space="preserve"> </w:t>
      </w:r>
      <w:r>
        <w:rPr>
          <w:i/>
        </w:rPr>
        <w:t>dengan</w:t>
      </w:r>
      <w:r>
        <w:rPr>
          <w:i/>
          <w:spacing w:val="15"/>
        </w:rPr>
        <w:t xml:space="preserve"> </w:t>
      </w:r>
      <w:r>
        <w:rPr>
          <w:i/>
        </w:rPr>
        <w:t>memanfaatkan</w:t>
      </w:r>
      <w:r>
        <w:rPr>
          <w:i/>
          <w:spacing w:val="12"/>
        </w:rPr>
        <w:t xml:space="preserve"> </w:t>
      </w:r>
      <w:r>
        <w:rPr>
          <w:i/>
        </w:rPr>
        <w:t>perkembangan</w:t>
      </w:r>
      <w:r>
        <w:rPr>
          <w:i/>
          <w:spacing w:val="13"/>
        </w:rPr>
        <w:t xml:space="preserve"> </w:t>
      </w:r>
      <w:r w:rsidRPr="00776ECA">
        <w:rPr>
          <w:i/>
        </w:rPr>
        <w:t xml:space="preserve">Ilmu Pengetahuan </w:t>
      </w:r>
      <w:r>
        <w:rPr>
          <w:i/>
        </w:rPr>
        <w:t>dan</w:t>
      </w:r>
    </w:p>
    <w:p w:rsidR="00CD70A1" w:rsidRDefault="00CD70A1" w:rsidP="00CD70A1">
      <w:pPr>
        <w:spacing w:before="1" w:line="276" w:lineRule="auto"/>
        <w:ind w:left="160" w:right="214" w:hanging="44"/>
        <w:jc w:val="both"/>
        <w:rPr>
          <w:i/>
        </w:rPr>
      </w:pPr>
      <w:r>
        <w:rPr>
          <w:i/>
          <w:spacing w:val="-12"/>
          <w:shd w:val="clear" w:color="auto" w:fill="FDF8BE"/>
        </w:rPr>
        <w:t xml:space="preserve"> </w:t>
      </w:r>
      <w:r w:rsidRPr="00776ECA">
        <w:rPr>
          <w:i/>
        </w:rPr>
        <w:t>Teknologi Pertanian m</w:t>
      </w:r>
      <w:r>
        <w:rPr>
          <w:i/>
        </w:rPr>
        <w:t>elalui hidroponik</w:t>
      </w:r>
      <w:r w:rsidRPr="00776ECA">
        <w:rPr>
          <w:i/>
        </w:rPr>
        <w:t xml:space="preserve"> sistem</w:t>
      </w:r>
      <w:r>
        <w:rPr>
          <w:i/>
        </w:rPr>
        <w:t xml:space="preserve"> wick (sumbu). Metode yang digunakan lima alur ADDIE yaitu : Analysis Desaign, Development, Implementation, dan Evaluation. Hasil keseluruhan analisis data uji validitas yang dilakukan memperoleh persentase sebanyak 70,7%, termasuk kategori layak. Validasi oleh</w:t>
      </w:r>
      <w:r w:rsidRPr="00776ECA">
        <w:rPr>
          <w:i/>
        </w:rPr>
        <w:t xml:space="preserve"> Dosen Ahli Materi</w:t>
      </w:r>
      <w:r>
        <w:rPr>
          <w:i/>
        </w:rPr>
        <w:t xml:space="preserve"> mendapatkan persentase sebanyak 83% termasuk kategori layak dan uji Kelayakan berdasarkan responden 78,9% termasuk kategori layak. Kesimpulan hasil penelitian ini adalah</w:t>
      </w:r>
      <w:r w:rsidRPr="00776ECA">
        <w:rPr>
          <w:i/>
        </w:rPr>
        <w:t xml:space="preserve"> Pengembangan</w:t>
      </w:r>
      <w:r>
        <w:rPr>
          <w:i/>
        </w:rPr>
        <w:t xml:space="preserve"> MeLea Bionik (Media Leaflet Bioentrepreneurship Hidroponik) layak digunakan sebagai salah satu rujukan pembuatan</w:t>
      </w:r>
      <w:r w:rsidRPr="00776ECA">
        <w:rPr>
          <w:i/>
        </w:rPr>
        <w:t xml:space="preserve"> </w:t>
      </w:r>
      <w:r>
        <w:rPr>
          <w:i/>
        </w:rPr>
        <w:t xml:space="preserve">hidroponik </w:t>
      </w:r>
      <w:r w:rsidRPr="00776ECA">
        <w:rPr>
          <w:i/>
        </w:rPr>
        <w:t>guna me</w:t>
      </w:r>
      <w:r>
        <w:rPr>
          <w:i/>
        </w:rPr>
        <w:t>motivasi generasi milenial dalam menghadapi keterbatasan lahan di Kota Semarang.</w:t>
      </w:r>
    </w:p>
    <w:p w:rsidR="00CD70A1" w:rsidRDefault="00CD70A1" w:rsidP="00CD70A1">
      <w:pPr>
        <w:pStyle w:val="BodyText"/>
        <w:spacing w:before="6"/>
        <w:rPr>
          <w:i/>
          <w:sz w:val="20"/>
        </w:rPr>
      </w:pPr>
    </w:p>
    <w:p w:rsidR="00CD70A1" w:rsidRDefault="00CD70A1" w:rsidP="00CD70A1">
      <w:pPr>
        <w:spacing w:before="1"/>
        <w:ind w:left="160"/>
        <w:jc w:val="both"/>
        <w:rPr>
          <w:i/>
        </w:rPr>
      </w:pPr>
      <w:r>
        <w:rPr>
          <w:b/>
          <w:i/>
        </w:rPr>
        <w:t xml:space="preserve">Keywords: </w:t>
      </w:r>
      <w:r>
        <w:rPr>
          <w:i/>
        </w:rPr>
        <w:t>Hidroponik, Media Leaflet, Bioentrepreneurship</w:t>
      </w:r>
    </w:p>
    <w:p w:rsidR="00CD70A1" w:rsidRDefault="00CD70A1" w:rsidP="00CD70A1">
      <w:pPr>
        <w:jc w:val="both"/>
        <w:sectPr w:rsidR="00CD70A1" w:rsidSect="00CD70A1">
          <w:footerReference w:type="default" r:id="rId8"/>
          <w:pgSz w:w="11910" w:h="16850"/>
          <w:pgMar w:top="1360" w:right="1220" w:bottom="1200" w:left="1280" w:header="720" w:footer="1015" w:gutter="0"/>
          <w:pgNumType w:start="1"/>
          <w:cols w:space="720"/>
        </w:sectPr>
      </w:pPr>
    </w:p>
    <w:p w:rsidR="00CD70A1" w:rsidRDefault="00CD70A1" w:rsidP="00CD70A1">
      <w:pPr>
        <w:pStyle w:val="Heading2"/>
        <w:numPr>
          <w:ilvl w:val="0"/>
          <w:numId w:val="1"/>
        </w:numPr>
        <w:tabs>
          <w:tab w:val="left" w:pos="382"/>
        </w:tabs>
        <w:spacing w:before="90" w:line="251" w:lineRule="exact"/>
        <w:ind w:hanging="222"/>
        <w:jc w:val="left"/>
      </w:pPr>
      <w:r>
        <w:lastRenderedPageBreak/>
        <w:t>PENDAHULUAN</w:t>
      </w:r>
    </w:p>
    <w:p w:rsidR="00CD70A1" w:rsidRDefault="00CD70A1" w:rsidP="00CD70A1">
      <w:pPr>
        <w:pStyle w:val="BodyText"/>
        <w:spacing w:line="276" w:lineRule="auto"/>
        <w:ind w:left="160" w:right="38" w:firstLine="719"/>
        <w:jc w:val="both"/>
      </w:pPr>
      <w:r>
        <w:t>Generasi milenial adalah generasi yang lahir di era teknologi digital masuk ke Indonesia dan masuk ke segala sendi kehidupan. Generasi ini banyak menggunakan tekonologi yang memudahkan untuk kirim pesan atau promosi seperti</w:t>
      </w:r>
      <w:r w:rsidRPr="0054243D">
        <w:t xml:space="preserve"> Instant Messaging¸</w:t>
      </w:r>
      <w:r>
        <w:t xml:space="preserve"> email, facebook, Instagram dengan kata lain generasi yang tumbuh era </w:t>
      </w:r>
      <w:r w:rsidRPr="0054243D">
        <w:t xml:space="preserve">internet booming </w:t>
      </w:r>
      <w:r>
        <w:t xml:space="preserve">(Syarif, 2018). Berdasarkan Badan Pusat Statistik Nasional (2020) Generasi </w:t>
      </w:r>
      <w:r w:rsidRPr="0054243D">
        <w:t xml:space="preserve">milenial </w:t>
      </w:r>
      <w:r>
        <w:t>yang ada di Indonesia mencapai 27,49% dari total keseluruhan</w:t>
      </w:r>
      <w:r w:rsidRPr="0054243D">
        <w:t xml:space="preserve"> </w:t>
      </w:r>
      <w:r>
        <w:t>270,20</w:t>
      </w:r>
    </w:p>
    <w:p w:rsidR="00CD70A1" w:rsidRDefault="00CD70A1" w:rsidP="00CD70A1">
      <w:pPr>
        <w:pStyle w:val="BodyText"/>
        <w:spacing w:line="276" w:lineRule="auto"/>
        <w:ind w:left="116"/>
        <w:jc w:val="both"/>
      </w:pPr>
      <w:r w:rsidRPr="0054243D">
        <w:t xml:space="preserve"> juta</w:t>
      </w:r>
      <w:r>
        <w:t xml:space="preserve"> penduduk</w:t>
      </w:r>
      <w:r w:rsidRPr="0054243D">
        <w:t xml:space="preserve"> jiwa</w:t>
      </w:r>
      <w:r>
        <w:t>.</w:t>
      </w:r>
    </w:p>
    <w:p w:rsidR="00CD70A1" w:rsidRDefault="00CD70A1" w:rsidP="00CD70A1">
      <w:pPr>
        <w:pStyle w:val="BodyText"/>
        <w:spacing w:before="36" w:line="276" w:lineRule="auto"/>
        <w:ind w:left="160" w:right="38" w:firstLine="719"/>
        <w:jc w:val="both"/>
      </w:pPr>
      <w:r>
        <w:t>Peranan generasi milenial terhadap sektor ekonomi sangat besar untuk membangun kemajuan bangsa yang memiliki rentang usia produktif. Besarnya jumlah generasi milenial di Indonesia dapat menjadikan permasalahan apabila pengembangan sumber daya manusia yang kurang terhadap kelestarian lingkungan dan pertanian. Generasi milenial yang meninggalkan pertanian lokal akan berdampak besar terhadap ketahanan pangan nasional dan kebutuhan pangan yang didominasi produk-produk luar atau impor.</w:t>
      </w:r>
    </w:p>
    <w:p w:rsidR="00CD70A1" w:rsidRPr="0087414D" w:rsidRDefault="00CD70A1" w:rsidP="00CD70A1">
      <w:pPr>
        <w:pStyle w:val="BodyText"/>
        <w:tabs>
          <w:tab w:val="left" w:pos="2321"/>
          <w:tab w:val="left" w:pos="3929"/>
        </w:tabs>
        <w:spacing w:before="1" w:line="276" w:lineRule="auto"/>
        <w:ind w:left="880"/>
        <w:jc w:val="both"/>
        <w:rPr>
          <w:rFonts w:asciiTheme="majorBidi" w:hAnsiTheme="majorBidi" w:cstheme="majorBidi"/>
        </w:rPr>
      </w:pPr>
      <w:r w:rsidRPr="0087414D">
        <w:rPr>
          <w:rFonts w:asciiTheme="majorBidi" w:hAnsiTheme="majorBidi" w:cstheme="majorBidi"/>
        </w:rPr>
        <w:t>Menurut</w:t>
      </w:r>
      <w:r w:rsidRPr="0087414D">
        <w:rPr>
          <w:rFonts w:asciiTheme="majorBidi" w:hAnsiTheme="majorBidi" w:cstheme="majorBidi"/>
        </w:rPr>
        <w:tab/>
        <w:t>Susilowati</w:t>
      </w:r>
      <w:r w:rsidRPr="0087414D">
        <w:rPr>
          <w:rFonts w:asciiTheme="majorBidi" w:hAnsiTheme="majorBidi" w:cstheme="majorBidi"/>
        </w:rPr>
        <w:tab/>
        <w:t>(2016)</w:t>
      </w:r>
    </w:p>
    <w:p w:rsidR="00CD70A1" w:rsidRPr="0087414D" w:rsidRDefault="00CD70A1" w:rsidP="00CD70A1">
      <w:pPr>
        <w:pStyle w:val="BodyText"/>
        <w:spacing w:before="37" w:line="276" w:lineRule="auto"/>
        <w:ind w:left="160" w:right="38" w:hanging="44"/>
        <w:jc w:val="both"/>
        <w:rPr>
          <w:rFonts w:asciiTheme="majorBidi" w:hAnsiTheme="majorBidi" w:cstheme="majorBidi"/>
        </w:rPr>
      </w:pPr>
      <w:r w:rsidRPr="0087414D">
        <w:rPr>
          <w:rFonts w:asciiTheme="majorBidi" w:hAnsiTheme="majorBidi" w:cstheme="majorBidi"/>
        </w:rPr>
        <w:t xml:space="preserve"> permasalahan utama yaitu adanya perubahan struktur demografi yang kurang menguntungkan bagi sektor pertanian, yaitu petani berusia tua (usia lebih dari 55 tahun) jumlahnya semakin meningkat, sementara tenaga kerja usia muda (usia 45 tahun ke bawah) semakin berkurang. Fenomena ini semakin menuanya petani (</w:t>
      </w:r>
      <w:r w:rsidRPr="0087414D">
        <w:rPr>
          <w:rFonts w:asciiTheme="majorBidi" w:hAnsiTheme="majorBidi" w:cstheme="majorBidi"/>
          <w:i/>
        </w:rPr>
        <w:t>aging farmer</w:t>
      </w:r>
      <w:r w:rsidRPr="0087414D">
        <w:rPr>
          <w:rFonts w:asciiTheme="majorBidi" w:hAnsiTheme="majorBidi" w:cstheme="majorBidi"/>
        </w:rPr>
        <w:t xml:space="preserve">) dan semakin menurunnya minat tenaga kerja generasi milenial di sektor pertanian tersebut. Permasalahan klasik ketenagakerjaan pertanian selama ini, yaitu rendahnya rata-rata tingkat pendidikan kepada masyarakat dibandingkan dengan tenaga kerja di sektor lain yang menjadikan penurunan petani muda di Indonesia. Berdasarkan data sensus tahun 2013 Provinsi Jawa Tengah dengan grafik usaha rumah tangga terhadap pertanian pada tahun 2003 mencapai 2.330.005 sedangkan tahun 2013 menunjukkan sejumlah 1.619.683 (BPS Kota Semarang). Data tersebut menunjukkaan </w:t>
      </w:r>
      <w:r w:rsidRPr="0087414D">
        <w:rPr>
          <w:rFonts w:asciiTheme="majorBidi" w:hAnsiTheme="majorBidi" w:cstheme="majorBidi"/>
          <w:spacing w:val="33"/>
        </w:rPr>
        <w:t xml:space="preserve"> </w:t>
      </w:r>
      <w:r w:rsidRPr="0087414D">
        <w:rPr>
          <w:rFonts w:asciiTheme="majorBidi" w:hAnsiTheme="majorBidi" w:cstheme="majorBidi"/>
        </w:rPr>
        <w:t>adanya</w:t>
      </w:r>
    </w:p>
    <w:p w:rsidR="00CD70A1" w:rsidRPr="0087414D" w:rsidRDefault="00CD70A1" w:rsidP="00CD70A1">
      <w:pPr>
        <w:pStyle w:val="BodyText"/>
        <w:spacing w:before="85" w:line="276" w:lineRule="auto"/>
        <w:ind w:left="160" w:right="220"/>
        <w:jc w:val="both"/>
        <w:rPr>
          <w:rFonts w:asciiTheme="majorBidi" w:hAnsiTheme="majorBidi" w:cstheme="majorBidi"/>
        </w:rPr>
      </w:pPr>
      <w:r w:rsidRPr="0087414D">
        <w:rPr>
          <w:rFonts w:asciiTheme="majorBidi" w:hAnsiTheme="majorBidi" w:cstheme="majorBidi"/>
        </w:rPr>
        <w:br w:type="column"/>
      </w:r>
      <w:r w:rsidRPr="0087414D">
        <w:rPr>
          <w:rFonts w:asciiTheme="majorBidi" w:hAnsiTheme="majorBidi" w:cstheme="majorBidi"/>
        </w:rPr>
        <w:lastRenderedPageBreak/>
        <w:t>penurunan sebesar 18,89% produksi pertanian di Jawa Tengah.</w:t>
      </w:r>
    </w:p>
    <w:p w:rsidR="00CD70A1" w:rsidRPr="0087414D" w:rsidRDefault="00CD70A1" w:rsidP="00CD70A1">
      <w:pPr>
        <w:pStyle w:val="BodyText"/>
        <w:spacing w:line="276" w:lineRule="auto"/>
        <w:ind w:left="160" w:right="213" w:firstLine="676"/>
        <w:jc w:val="both"/>
        <w:rPr>
          <w:rFonts w:asciiTheme="majorBidi" w:hAnsiTheme="majorBidi" w:cstheme="majorBidi"/>
        </w:rPr>
      </w:pPr>
      <w:r w:rsidRPr="0087414D">
        <w:rPr>
          <w:rFonts w:asciiTheme="majorBidi" w:hAnsiTheme="majorBidi" w:cstheme="majorBidi"/>
        </w:rPr>
        <w:t xml:space="preserve"> Menurunya minat tenaga kerja muda terhadap pertanian menjadikan alasan untuk mengembangan  media informasi  yang mudah dipahami oleh pembaca berupa “Melea Bionik” (Media Leaflet Bioentrepreneurship Hidroponik) berbasis pemanfaatan limbah plastik lingkungan sebagai media tanam hidroponik guna memotivasi generasi milenial terhadap pertanian dalam menghadapi keterbatasan lingkungan di Kota  Semarang.  Tujuan  penelitian  ini  adalah</w:t>
      </w:r>
    </w:p>
    <w:p w:rsidR="00CD70A1" w:rsidRPr="00CD70A1" w:rsidRDefault="00CD70A1" w:rsidP="00CD70A1">
      <w:pPr>
        <w:pStyle w:val="BodyText"/>
        <w:tabs>
          <w:tab w:val="left" w:pos="2086"/>
          <w:tab w:val="left" w:pos="3808"/>
          <w:tab w:val="left" w:pos="4070"/>
        </w:tabs>
        <w:spacing w:line="276" w:lineRule="auto"/>
        <w:ind w:left="160" w:right="214" w:hanging="44"/>
        <w:jc w:val="both"/>
        <w:rPr>
          <w:rFonts w:asciiTheme="majorBidi" w:hAnsiTheme="majorBidi" w:cstheme="majorBidi"/>
          <w:lang w:val="id-ID"/>
        </w:rPr>
      </w:pPr>
      <w:r w:rsidRPr="0087414D">
        <w:rPr>
          <w:rFonts w:asciiTheme="majorBidi" w:hAnsiTheme="majorBidi" w:cstheme="majorBidi"/>
        </w:rPr>
        <w:t xml:space="preserve"> untuk     mengembangkan     leaflet</w:t>
      </w:r>
      <w:r w:rsidRPr="0087414D">
        <w:rPr>
          <w:rFonts w:asciiTheme="majorBidi" w:hAnsiTheme="majorBidi" w:cstheme="majorBidi"/>
        </w:rPr>
        <w:tab/>
      </w:r>
      <w:r w:rsidRPr="0087414D">
        <w:rPr>
          <w:rFonts w:asciiTheme="majorBidi" w:hAnsiTheme="majorBidi" w:cstheme="majorBidi"/>
        </w:rPr>
        <w:tab/>
        <w:t>yang dikembangkan</w:t>
      </w:r>
      <w:r w:rsidRPr="0087414D">
        <w:rPr>
          <w:rFonts w:asciiTheme="majorBidi" w:hAnsiTheme="majorBidi" w:cstheme="majorBidi"/>
        </w:rPr>
        <w:tab/>
        <w:t>berdasarkan</w:t>
      </w:r>
      <w:r w:rsidRPr="0087414D">
        <w:rPr>
          <w:rFonts w:asciiTheme="majorBidi" w:hAnsiTheme="majorBidi" w:cstheme="majorBidi"/>
        </w:rPr>
        <w:tab/>
        <w:t>analisis kebutuhan dan menguji kelayakan sehingga dapat digunakan oleh masyarakat luas.</w:t>
      </w:r>
    </w:p>
    <w:p w:rsidR="00CD70A1" w:rsidRPr="0087414D" w:rsidRDefault="00CD70A1" w:rsidP="00CD70A1">
      <w:pPr>
        <w:pStyle w:val="Heading2"/>
        <w:numPr>
          <w:ilvl w:val="0"/>
          <w:numId w:val="1"/>
        </w:numPr>
        <w:tabs>
          <w:tab w:val="left" w:pos="382"/>
        </w:tabs>
        <w:spacing w:line="244" w:lineRule="exact"/>
        <w:ind w:hanging="222"/>
        <w:jc w:val="left"/>
        <w:rPr>
          <w:rFonts w:asciiTheme="majorBidi" w:hAnsiTheme="majorBidi" w:cstheme="majorBidi"/>
        </w:rPr>
      </w:pPr>
      <w:r w:rsidRPr="0087414D">
        <w:rPr>
          <w:rFonts w:asciiTheme="majorBidi" w:hAnsiTheme="majorBidi" w:cstheme="majorBidi"/>
        </w:rPr>
        <w:t>METODOLOGI</w:t>
      </w:r>
      <w:r w:rsidRPr="0087414D">
        <w:rPr>
          <w:rFonts w:asciiTheme="majorBidi" w:hAnsiTheme="majorBidi" w:cstheme="majorBidi"/>
          <w:spacing w:val="-9"/>
        </w:rPr>
        <w:t xml:space="preserve"> </w:t>
      </w:r>
      <w:r w:rsidRPr="0087414D">
        <w:rPr>
          <w:rFonts w:asciiTheme="majorBidi" w:hAnsiTheme="majorBidi" w:cstheme="majorBidi"/>
        </w:rPr>
        <w:t>PENELITIAN</w:t>
      </w:r>
    </w:p>
    <w:p w:rsidR="00CD70A1" w:rsidRPr="0087414D" w:rsidRDefault="00CD70A1" w:rsidP="00CD70A1">
      <w:pPr>
        <w:pStyle w:val="BodyText"/>
        <w:tabs>
          <w:tab w:val="left" w:pos="1914"/>
          <w:tab w:val="left" w:pos="2699"/>
          <w:tab w:val="left" w:pos="3935"/>
        </w:tabs>
        <w:spacing w:line="276" w:lineRule="auto"/>
        <w:ind w:left="836"/>
        <w:rPr>
          <w:rFonts w:asciiTheme="majorBidi" w:hAnsiTheme="majorBidi" w:cstheme="majorBidi"/>
        </w:rPr>
      </w:pPr>
      <w:r w:rsidRPr="0087414D">
        <w:rPr>
          <w:rFonts w:asciiTheme="majorBidi" w:hAnsiTheme="majorBidi" w:cstheme="majorBidi"/>
        </w:rPr>
        <w:t xml:space="preserve"> Metode</w:t>
      </w:r>
      <w:r w:rsidRPr="0087414D">
        <w:rPr>
          <w:rFonts w:asciiTheme="majorBidi" w:hAnsiTheme="majorBidi" w:cstheme="majorBidi"/>
        </w:rPr>
        <w:tab/>
        <w:t>yang</w:t>
      </w:r>
      <w:r w:rsidRPr="0087414D">
        <w:rPr>
          <w:rFonts w:asciiTheme="majorBidi" w:hAnsiTheme="majorBidi" w:cstheme="majorBidi"/>
        </w:rPr>
        <w:tab/>
        <w:t>digunakan</w:t>
      </w:r>
      <w:r w:rsidRPr="0087414D">
        <w:rPr>
          <w:rFonts w:asciiTheme="majorBidi" w:hAnsiTheme="majorBidi" w:cstheme="majorBidi"/>
        </w:rPr>
        <w:tab/>
        <w:t>dalam</w:t>
      </w:r>
    </w:p>
    <w:p w:rsidR="00CD70A1" w:rsidRPr="0087414D" w:rsidRDefault="00CD70A1" w:rsidP="00CD70A1">
      <w:pPr>
        <w:pStyle w:val="BodyText"/>
        <w:spacing w:before="35" w:line="276" w:lineRule="auto"/>
        <w:ind w:left="116"/>
        <w:rPr>
          <w:rFonts w:asciiTheme="majorBidi" w:hAnsiTheme="majorBidi" w:cstheme="majorBidi"/>
        </w:rPr>
      </w:pPr>
      <w:r w:rsidRPr="0087414D">
        <w:rPr>
          <w:rFonts w:asciiTheme="majorBidi" w:hAnsiTheme="majorBidi" w:cstheme="majorBidi"/>
        </w:rPr>
        <w:t xml:space="preserve"> pengembangan  “MeLEa  Bionik” menggunakan </w:t>
      </w:r>
    </w:p>
    <w:p w:rsidR="00CD70A1" w:rsidRPr="0087414D" w:rsidRDefault="00CD70A1" w:rsidP="00CD70A1">
      <w:pPr>
        <w:spacing w:before="38" w:line="276" w:lineRule="auto"/>
        <w:ind w:left="116"/>
        <w:rPr>
          <w:rFonts w:asciiTheme="majorBidi" w:hAnsiTheme="majorBidi" w:cstheme="majorBidi"/>
        </w:rPr>
      </w:pPr>
      <w:r w:rsidRPr="0087414D">
        <w:rPr>
          <w:rFonts w:asciiTheme="majorBidi" w:hAnsiTheme="majorBidi" w:cstheme="majorBidi"/>
        </w:rPr>
        <w:t xml:space="preserve"> pendekatan  Research  and  Development  (RnD)</w:t>
      </w:r>
    </w:p>
    <w:p w:rsidR="00CD70A1" w:rsidRPr="0087414D" w:rsidRDefault="00CD70A1" w:rsidP="00CD70A1">
      <w:pPr>
        <w:pStyle w:val="BodyText"/>
        <w:spacing w:before="37" w:line="276" w:lineRule="auto"/>
        <w:ind w:left="116"/>
        <w:rPr>
          <w:rFonts w:asciiTheme="majorBidi" w:hAnsiTheme="majorBidi" w:cstheme="majorBidi"/>
        </w:rPr>
      </w:pPr>
      <w:r w:rsidRPr="0087414D">
        <w:rPr>
          <w:rFonts w:asciiTheme="majorBidi" w:hAnsiTheme="majorBidi" w:cstheme="majorBidi"/>
        </w:rPr>
        <w:t xml:space="preserve"> dengan  model  ADDIE  yang terdiri dari Analisis</w:t>
      </w:r>
    </w:p>
    <w:p w:rsidR="00CD70A1" w:rsidRPr="0087414D" w:rsidRDefault="00CD70A1" w:rsidP="00CD70A1">
      <w:pPr>
        <w:tabs>
          <w:tab w:val="left" w:pos="1319"/>
          <w:tab w:val="left" w:pos="2139"/>
          <w:tab w:val="left" w:pos="3177"/>
        </w:tabs>
        <w:spacing w:before="40" w:line="276" w:lineRule="auto"/>
        <w:ind w:left="116"/>
        <w:rPr>
          <w:rFonts w:asciiTheme="majorBidi" w:hAnsiTheme="majorBidi" w:cstheme="majorBidi"/>
        </w:rPr>
      </w:pPr>
      <w:r w:rsidRPr="0087414D">
        <w:rPr>
          <w:rFonts w:asciiTheme="majorBidi" w:hAnsiTheme="majorBidi" w:cstheme="majorBidi"/>
        </w:rPr>
        <w:t xml:space="preserve"> (Analysis),</w:t>
      </w:r>
      <w:r w:rsidRPr="0087414D">
        <w:rPr>
          <w:rFonts w:asciiTheme="majorBidi" w:hAnsiTheme="majorBidi" w:cstheme="majorBidi"/>
        </w:rPr>
        <w:tab/>
        <w:t>Desain</w:t>
      </w:r>
      <w:r w:rsidRPr="0087414D">
        <w:rPr>
          <w:rFonts w:asciiTheme="majorBidi" w:hAnsiTheme="majorBidi" w:cstheme="majorBidi"/>
        </w:rPr>
        <w:tab/>
        <w:t>(Design),</w:t>
      </w:r>
      <w:r w:rsidRPr="0087414D">
        <w:rPr>
          <w:rFonts w:asciiTheme="majorBidi" w:hAnsiTheme="majorBidi" w:cstheme="majorBidi"/>
        </w:rPr>
        <w:tab/>
        <w:t xml:space="preserve">Pengembangan </w:t>
      </w:r>
    </w:p>
    <w:p w:rsidR="00CD70A1" w:rsidRPr="0087414D" w:rsidRDefault="00CD70A1" w:rsidP="00CD70A1">
      <w:pPr>
        <w:spacing w:before="37" w:line="276" w:lineRule="auto"/>
        <w:ind w:left="116"/>
        <w:rPr>
          <w:rFonts w:asciiTheme="majorBidi" w:hAnsiTheme="majorBidi" w:cstheme="majorBidi"/>
        </w:rPr>
      </w:pPr>
      <w:r w:rsidRPr="0087414D">
        <w:rPr>
          <w:rFonts w:asciiTheme="majorBidi" w:hAnsiTheme="majorBidi" w:cstheme="majorBidi"/>
        </w:rPr>
        <w:t xml:space="preserve"> (Development),   Pelaksanaan  (Implementation),</w:t>
      </w:r>
    </w:p>
    <w:p w:rsidR="00CD70A1" w:rsidRPr="0087414D" w:rsidRDefault="00CD70A1" w:rsidP="00CD70A1">
      <w:pPr>
        <w:spacing w:before="38" w:line="276" w:lineRule="auto"/>
        <w:ind w:left="116"/>
        <w:rPr>
          <w:rFonts w:asciiTheme="majorBidi" w:hAnsiTheme="majorBidi" w:cstheme="majorBidi"/>
        </w:rPr>
      </w:pPr>
      <w:r w:rsidRPr="0087414D">
        <w:rPr>
          <w:rFonts w:asciiTheme="majorBidi" w:hAnsiTheme="majorBidi" w:cstheme="majorBidi"/>
        </w:rPr>
        <w:t xml:space="preserve"> dan Evaluasi (Evaluation) (Branch,2009). </w:t>
      </w:r>
    </w:p>
    <w:p w:rsidR="00CD70A1" w:rsidRPr="0087414D" w:rsidRDefault="00CD70A1" w:rsidP="00CD70A1">
      <w:pPr>
        <w:pStyle w:val="BodyText"/>
        <w:spacing w:before="37" w:line="278" w:lineRule="auto"/>
        <w:ind w:left="160" w:right="214" w:firstLine="720"/>
        <w:jc w:val="both"/>
        <w:rPr>
          <w:rFonts w:asciiTheme="majorBidi" w:hAnsiTheme="majorBidi" w:cstheme="majorBidi"/>
        </w:rPr>
      </w:pPr>
      <w:r w:rsidRPr="0087414D">
        <w:rPr>
          <w:rFonts w:asciiTheme="majorBidi" w:hAnsiTheme="majorBidi" w:cstheme="majorBidi"/>
        </w:rPr>
        <w:t>Jenis data yang digunakan dalam pengembangan  ini  menggunakan data Mix Methode yaitu Pertama, Data Kualitatif merupakan data yang bersifat deskriptif yang diperoleh dari masukan dari dosen ahli, serta reponden generasi milenial terhadap pengembangan produk. Kedua, Data Kuantitatif merupakan nilai persentase yang diperoleh dari nilai skor validasi oleh ahli media, ahli materi dan responden generasi milenial terhadap pengembangan produk.</w:t>
      </w:r>
    </w:p>
    <w:p w:rsidR="00CD70A1" w:rsidRPr="0087414D" w:rsidRDefault="00CD70A1" w:rsidP="00CD70A1">
      <w:pPr>
        <w:pStyle w:val="BodyText"/>
        <w:spacing w:line="276" w:lineRule="auto"/>
        <w:ind w:left="160" w:right="216" w:firstLine="720"/>
        <w:jc w:val="both"/>
        <w:rPr>
          <w:rFonts w:asciiTheme="majorBidi" w:hAnsiTheme="majorBidi" w:cstheme="majorBidi"/>
        </w:rPr>
      </w:pPr>
      <w:r w:rsidRPr="0087414D">
        <w:rPr>
          <w:rFonts w:asciiTheme="majorBidi" w:hAnsiTheme="majorBidi" w:cstheme="majorBidi"/>
        </w:rPr>
        <w:t xml:space="preserve">Teknik pengumpulan data menggunakan yaitu: </w:t>
      </w:r>
      <w:r w:rsidRPr="0087414D">
        <w:rPr>
          <w:rFonts w:asciiTheme="majorBidi" w:hAnsiTheme="majorBidi" w:cstheme="majorBidi"/>
          <w:i/>
          <w:iCs/>
        </w:rPr>
        <w:t>Pertama</w:t>
      </w:r>
      <w:r w:rsidRPr="0087414D">
        <w:rPr>
          <w:rFonts w:asciiTheme="majorBidi" w:hAnsiTheme="majorBidi" w:cstheme="majorBidi"/>
        </w:rPr>
        <w:t xml:space="preserve">, teknik observasi dilakukan dari awal penelitian dengan tujuan menemukan rumusan masalah. </w:t>
      </w:r>
      <w:r w:rsidRPr="0087414D">
        <w:rPr>
          <w:rFonts w:asciiTheme="majorBidi" w:hAnsiTheme="majorBidi" w:cstheme="majorBidi"/>
          <w:i/>
          <w:iCs/>
        </w:rPr>
        <w:t>Kedua</w:t>
      </w:r>
      <w:r w:rsidRPr="0087414D">
        <w:rPr>
          <w:rFonts w:asciiTheme="majorBidi" w:hAnsiTheme="majorBidi" w:cstheme="majorBidi"/>
        </w:rPr>
        <w:t xml:space="preserve">, teknik wawancara dilakukan untuk mendapatkan latar belakang masalah tentang edukasi masyarakat terhadap hidroponik dan motivasi generasi milenial. </w:t>
      </w:r>
      <w:r w:rsidRPr="0087414D">
        <w:rPr>
          <w:rFonts w:asciiTheme="majorBidi" w:hAnsiTheme="majorBidi" w:cstheme="majorBidi"/>
          <w:i/>
        </w:rPr>
        <w:t>Ketiga</w:t>
      </w:r>
      <w:r w:rsidRPr="0087414D">
        <w:rPr>
          <w:rFonts w:asciiTheme="majorBidi" w:hAnsiTheme="majorBidi" w:cstheme="majorBidi"/>
        </w:rPr>
        <w:t>, teknik angket untuk mengetahui kelayakan produk berdasarkan Uji Validitas Oleh</w:t>
      </w:r>
    </w:p>
    <w:p w:rsidR="00CD70A1" w:rsidRDefault="00CD70A1" w:rsidP="00CD70A1">
      <w:pPr>
        <w:pStyle w:val="BodyText"/>
        <w:spacing w:line="276" w:lineRule="auto"/>
        <w:ind w:left="160" w:right="221" w:hanging="44"/>
        <w:jc w:val="both"/>
      </w:pPr>
      <w:r w:rsidRPr="0087414D">
        <w:rPr>
          <w:rFonts w:asciiTheme="majorBidi" w:hAnsiTheme="majorBidi" w:cstheme="majorBidi"/>
        </w:rPr>
        <w:t xml:space="preserve"> Dosen Ahli serta Uji Kelayakan Produk kepada responden</w:t>
      </w:r>
      <w:r>
        <w:t>.</w:t>
      </w:r>
    </w:p>
    <w:p w:rsidR="00CD70A1" w:rsidRDefault="00CD70A1" w:rsidP="00CD70A1">
      <w:pPr>
        <w:spacing w:line="276" w:lineRule="auto"/>
        <w:jc w:val="both"/>
        <w:sectPr w:rsidR="00CD70A1">
          <w:pgSz w:w="11910" w:h="16850"/>
          <w:pgMar w:top="1600" w:right="1220" w:bottom="1200" w:left="1280" w:header="0" w:footer="1015" w:gutter="0"/>
          <w:cols w:num="2" w:space="720" w:equalWidth="0">
            <w:col w:w="4560" w:space="109"/>
            <w:col w:w="4741"/>
          </w:cols>
        </w:sectPr>
      </w:pPr>
    </w:p>
    <w:p w:rsidR="00CD70A1" w:rsidRDefault="00CD70A1" w:rsidP="00CD70A1">
      <w:pPr>
        <w:pStyle w:val="BodyText"/>
        <w:tabs>
          <w:tab w:val="left" w:pos="817"/>
          <w:tab w:val="left" w:pos="1877"/>
          <w:tab w:val="left" w:pos="1978"/>
          <w:tab w:val="left" w:pos="2648"/>
          <w:tab w:val="left" w:pos="3070"/>
          <w:tab w:val="left" w:pos="3595"/>
          <w:tab w:val="left" w:pos="4105"/>
        </w:tabs>
        <w:spacing w:before="124" w:line="276" w:lineRule="auto"/>
        <w:ind w:left="160" w:right="80" w:firstLine="719"/>
        <w:jc w:val="both"/>
      </w:pPr>
      <w:r>
        <w:lastRenderedPageBreak/>
        <w:t>Tempat</w:t>
      </w:r>
      <w:r>
        <w:tab/>
        <w:t>penelitian</w:t>
      </w:r>
      <w:r>
        <w:tab/>
        <w:t>uji</w:t>
      </w:r>
      <w:r>
        <w:tab/>
      </w:r>
      <w:r>
        <w:rPr>
          <w:spacing w:val="-3"/>
        </w:rPr>
        <w:t xml:space="preserve">kelayakan </w:t>
      </w:r>
      <w:r>
        <w:t>pengembangan produk dilakukan</w:t>
      </w:r>
      <w:r>
        <w:rPr>
          <w:spacing w:val="53"/>
        </w:rPr>
        <w:t xml:space="preserve"> </w:t>
      </w:r>
      <w:r>
        <w:t>di wilayah Kota</w:t>
      </w:r>
      <w:r>
        <w:tab/>
        <w:t>Semarang,</w:t>
      </w:r>
      <w:r>
        <w:tab/>
      </w:r>
      <w:r>
        <w:tab/>
        <w:t>Jawa</w:t>
      </w:r>
      <w:r>
        <w:tab/>
        <w:t>Tengah.</w:t>
      </w:r>
      <w:r>
        <w:tab/>
        <w:t>Uji</w:t>
      </w:r>
      <w:r>
        <w:tab/>
      </w:r>
      <w:r>
        <w:rPr>
          <w:spacing w:val="-7"/>
        </w:rPr>
        <w:t xml:space="preserve">coba </w:t>
      </w:r>
      <w:r>
        <w:t>dilaksanakan kepada 106 responden</w:t>
      </w:r>
      <w:r>
        <w:rPr>
          <w:spacing w:val="24"/>
        </w:rPr>
        <w:t xml:space="preserve"> </w:t>
      </w:r>
      <w:r>
        <w:t>di</w:t>
      </w:r>
      <w:r>
        <w:rPr>
          <w:spacing w:val="21"/>
        </w:rPr>
        <w:t xml:space="preserve"> </w:t>
      </w:r>
      <w:r>
        <w:t>beberapa wilayah Kota Semarang yang meliputi</w:t>
      </w:r>
      <w:r>
        <w:rPr>
          <w:spacing w:val="43"/>
        </w:rPr>
        <w:t xml:space="preserve"> </w:t>
      </w:r>
      <w:r>
        <w:t>wilayah Semarang Barat, Semarang</w:t>
      </w:r>
      <w:r>
        <w:rPr>
          <w:spacing w:val="54"/>
        </w:rPr>
        <w:t xml:space="preserve"> </w:t>
      </w:r>
      <w:r>
        <w:t>Timur,</w:t>
      </w:r>
      <w:r>
        <w:rPr>
          <w:spacing w:val="40"/>
        </w:rPr>
        <w:t xml:space="preserve"> </w:t>
      </w:r>
      <w:r>
        <w:rPr>
          <w:spacing w:val="-3"/>
        </w:rPr>
        <w:t>Semarang</w:t>
      </w:r>
      <w:r>
        <w:t xml:space="preserve"> Selatan, Semarang Utara serta Semarang</w:t>
      </w:r>
      <w:r>
        <w:rPr>
          <w:spacing w:val="-10"/>
        </w:rPr>
        <w:t xml:space="preserve"> </w:t>
      </w:r>
      <w:r>
        <w:t>Tengah.</w:t>
      </w:r>
    </w:p>
    <w:p w:rsidR="00CD70A1" w:rsidRDefault="00CD70A1" w:rsidP="00CD70A1">
      <w:pPr>
        <w:pStyle w:val="BodyText"/>
        <w:spacing w:before="1" w:line="276" w:lineRule="auto"/>
        <w:ind w:left="160" w:right="79" w:firstLine="719"/>
        <w:jc w:val="both"/>
        <w:rPr>
          <w:i/>
        </w:rPr>
      </w:pPr>
      <w:r>
        <w:t xml:space="preserve">Media yang dikembangkan berupa </w:t>
      </w:r>
      <w:r>
        <w:rPr>
          <w:i/>
        </w:rPr>
        <w:t xml:space="preserve">leaflet </w:t>
      </w:r>
      <w:r>
        <w:t>yang</w:t>
      </w:r>
      <w:r w:rsidRPr="00FA21B0">
        <w:t xml:space="preserve"> didalamnya</w:t>
      </w:r>
      <w:r>
        <w:t xml:space="preserve"> terdapat cara kerja pembuatan        media        tanam       </w:t>
      </w:r>
      <w:r>
        <w:rPr>
          <w:spacing w:val="15"/>
        </w:rPr>
        <w:t xml:space="preserve"> </w:t>
      </w:r>
      <w:r>
        <w:rPr>
          <w:i/>
        </w:rPr>
        <w:t>hidroponik</w:t>
      </w:r>
    </w:p>
    <w:p w:rsidR="00CD70A1" w:rsidRDefault="00CD70A1" w:rsidP="00CD70A1">
      <w:pPr>
        <w:pStyle w:val="BodyText"/>
        <w:spacing w:line="276" w:lineRule="auto"/>
        <w:ind w:left="160" w:right="79" w:hanging="44"/>
        <w:jc w:val="both"/>
      </w:pPr>
      <w:r w:rsidRPr="00FA21B0">
        <w:rPr>
          <w:i/>
        </w:rPr>
        <w:t xml:space="preserve"> Bioentrepreneurship</w:t>
      </w:r>
      <w:r>
        <w:rPr>
          <w:i/>
        </w:rPr>
        <w:t xml:space="preserve"> </w:t>
      </w:r>
      <w:r w:rsidRPr="00FA21B0">
        <w:rPr>
          <w:iCs/>
        </w:rPr>
        <w:t>berdasarkan hasil praktik</w:t>
      </w:r>
      <w:r>
        <w:t xml:space="preserve"> terlebih dahulu yang kemudian dimasukkan kedalam materi </w:t>
      </w:r>
      <w:r>
        <w:rPr>
          <w:i/>
        </w:rPr>
        <w:t xml:space="preserve">leaflet. </w:t>
      </w:r>
      <w:r>
        <w:t>Bahan yang digunakan menggunakan botol bekas plastik ramah lingkungan yang dirancang sebagai media tanam dalam menghadapi keterbatasan lahan di Kota Semarang.</w:t>
      </w:r>
    </w:p>
    <w:p w:rsidR="00CD70A1" w:rsidRPr="001D04F6" w:rsidRDefault="00CD70A1" w:rsidP="00CD70A1">
      <w:pPr>
        <w:pStyle w:val="Heading2"/>
        <w:numPr>
          <w:ilvl w:val="0"/>
          <w:numId w:val="1"/>
        </w:numPr>
        <w:tabs>
          <w:tab w:val="left" w:pos="382"/>
        </w:tabs>
        <w:spacing w:before="5"/>
        <w:ind w:hanging="222"/>
        <w:jc w:val="left"/>
      </w:pPr>
      <w:r>
        <w:t>HASIL DAN</w:t>
      </w:r>
      <w:r>
        <w:rPr>
          <w:spacing w:val="-6"/>
        </w:rPr>
        <w:t xml:space="preserve"> </w:t>
      </w:r>
      <w:r>
        <w:t>PEMBAHASAN</w:t>
      </w:r>
    </w:p>
    <w:p w:rsidR="00CD70A1" w:rsidRPr="00DE6276" w:rsidRDefault="00CD70A1" w:rsidP="00CD70A1">
      <w:pPr>
        <w:spacing w:before="46" w:line="276" w:lineRule="auto"/>
        <w:ind w:left="160" w:right="69" w:firstLine="560"/>
        <w:jc w:val="both"/>
        <w:rPr>
          <w:lang w:val="id-ID"/>
        </w:rPr>
      </w:pPr>
      <w:r w:rsidRPr="00DE6276">
        <w:rPr>
          <w:lang w:val="id-ID"/>
        </w:rPr>
        <w:t>Melea Bionik (</w:t>
      </w:r>
      <w:r w:rsidRPr="00DE6276">
        <w:rPr>
          <w:i/>
          <w:iCs/>
          <w:lang w:val="id-ID"/>
        </w:rPr>
        <w:t>Media Leafet Bioentrepreneurship Hidroponik</w:t>
      </w:r>
      <w:r w:rsidRPr="00DE6276">
        <w:rPr>
          <w:lang w:val="id-ID"/>
        </w:rPr>
        <w:t xml:space="preserve">) merupakan media pembelajaran yang di kembangkan memberikan pengertian tentang hidroponik dan cara pemanfaaatan keterbatasan lahan di Kota Semarang yang mengutamakan pemanfaatan barang bekas yang mudah di temukan sebagai pembuatan media tanam hidroponik. </w:t>
      </w:r>
    </w:p>
    <w:p w:rsidR="00CD70A1" w:rsidRPr="00DE6276" w:rsidRDefault="00CD70A1" w:rsidP="00CD70A1">
      <w:pPr>
        <w:spacing w:before="46" w:line="276" w:lineRule="auto"/>
        <w:ind w:left="160" w:right="69" w:firstLine="560"/>
        <w:jc w:val="both"/>
        <w:rPr>
          <w:lang w:val="id-ID"/>
        </w:rPr>
      </w:pPr>
      <w:r>
        <w:rPr>
          <w:noProof/>
          <w:sz w:val="20"/>
        </w:rPr>
        <w:drawing>
          <wp:anchor distT="0" distB="0" distL="114300" distR="114300" simplePos="0" relativeHeight="251664384" behindDoc="1" locked="0" layoutInCell="1" allowOverlap="1" wp14:anchorId="50175997" wp14:editId="2AD4CE7F">
            <wp:simplePos x="0" y="0"/>
            <wp:positionH relativeFrom="column">
              <wp:posOffset>282575</wp:posOffset>
            </wp:positionH>
            <wp:positionV relativeFrom="paragraph">
              <wp:posOffset>1133475</wp:posOffset>
            </wp:positionV>
            <wp:extent cx="2153285" cy="1524000"/>
            <wp:effectExtent l="0" t="0" r="0" b="0"/>
            <wp:wrapThrough wrapText="bothSides">
              <wp:wrapPolygon edited="0">
                <wp:start x="0" y="0"/>
                <wp:lineTo x="0" y="21330"/>
                <wp:lineTo x="21403" y="21330"/>
                <wp:lineTo x="21403" y="0"/>
                <wp:lineTo x="0" y="0"/>
              </wp:wrapPolygon>
            </wp:wrapThrough>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3285" cy="1524000"/>
                    </a:xfrm>
                    <a:prstGeom prst="rect">
                      <a:avLst/>
                    </a:prstGeom>
                  </pic:spPr>
                </pic:pic>
              </a:graphicData>
            </a:graphic>
            <wp14:sizeRelH relativeFrom="page">
              <wp14:pctWidth>0</wp14:pctWidth>
            </wp14:sizeRelH>
            <wp14:sizeRelV relativeFrom="page">
              <wp14:pctHeight>0</wp14:pctHeight>
            </wp14:sizeRelV>
          </wp:anchor>
        </w:drawing>
      </w:r>
      <w:r w:rsidRPr="00DE6276">
        <w:rPr>
          <w:lang w:val="id-ID"/>
        </w:rPr>
        <w:t xml:space="preserve">Media ini terhubung QR barcode yang berjumlah dua yang terhubung dengan link yaitu : pertama QR barcode untuk komunitas Hidroponik dan kedua QR barcode untuk konsultasi cara pembuatan media hidroponik dengan memanfaatkan barang bekas. </w:t>
      </w:r>
    </w:p>
    <w:p w:rsidR="00CD70A1" w:rsidRPr="008D606C" w:rsidRDefault="00CD70A1" w:rsidP="00CD70A1">
      <w:pPr>
        <w:pStyle w:val="BodyText"/>
        <w:spacing w:before="4"/>
        <w:rPr>
          <w:sz w:val="7"/>
          <w:lang w:val="id-ID"/>
        </w:rPr>
      </w:pPr>
    </w:p>
    <w:p w:rsidR="00CD70A1" w:rsidRPr="00D15394" w:rsidRDefault="00CD70A1" w:rsidP="00CD70A1">
      <w:pPr>
        <w:pStyle w:val="BodyText"/>
        <w:ind w:left="444"/>
        <w:rPr>
          <w:sz w:val="20"/>
          <w:lang w:val="id-ID"/>
        </w:rPr>
      </w:pPr>
    </w:p>
    <w:p w:rsidR="00CD70A1" w:rsidRPr="008D606C" w:rsidRDefault="00CD70A1" w:rsidP="00CD70A1">
      <w:pPr>
        <w:pStyle w:val="BodyText"/>
        <w:spacing w:before="3"/>
        <w:rPr>
          <w:sz w:val="25"/>
          <w:lang w:val="id-ID"/>
        </w:rPr>
      </w:pPr>
      <w:r w:rsidRPr="0087414D">
        <w:rPr>
          <w:noProof/>
          <w:sz w:val="24"/>
          <w:szCs w:val="24"/>
        </w:rPr>
        <w:drawing>
          <wp:anchor distT="0" distB="0" distL="0" distR="0" simplePos="0" relativeHeight="251662336" behindDoc="1" locked="0" layoutInCell="1" allowOverlap="1" wp14:anchorId="65CA8456" wp14:editId="2543D3C6">
            <wp:simplePos x="0" y="0"/>
            <wp:positionH relativeFrom="page">
              <wp:posOffset>4171950</wp:posOffset>
            </wp:positionH>
            <wp:positionV relativeFrom="paragraph">
              <wp:posOffset>-6147435</wp:posOffset>
            </wp:positionV>
            <wp:extent cx="2268855" cy="1600200"/>
            <wp:effectExtent l="0" t="0" r="0" b="0"/>
            <wp:wrapThrough wrapText="bothSides">
              <wp:wrapPolygon edited="0">
                <wp:start x="0" y="0"/>
                <wp:lineTo x="0" y="21343"/>
                <wp:lineTo x="21401" y="21343"/>
                <wp:lineTo x="21401" y="0"/>
                <wp:lineTo x="0" y="0"/>
              </wp:wrapPolygon>
            </wp:wrapThrough>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2268855" cy="1600200"/>
                    </a:xfrm>
                    <a:prstGeom prst="rect">
                      <a:avLst/>
                    </a:prstGeom>
                  </pic:spPr>
                </pic:pic>
              </a:graphicData>
            </a:graphic>
          </wp:anchor>
        </w:drawing>
      </w:r>
      <w:r w:rsidRPr="008D606C">
        <w:rPr>
          <w:lang w:val="id-ID"/>
        </w:rPr>
        <w:br w:type="column"/>
      </w:r>
    </w:p>
    <w:p w:rsidR="00CD70A1" w:rsidRPr="008D606C" w:rsidRDefault="00CD70A1" w:rsidP="00CD70A1">
      <w:pPr>
        <w:pStyle w:val="BodyText"/>
        <w:spacing w:before="3"/>
        <w:rPr>
          <w:sz w:val="6"/>
          <w:lang w:val="id-ID"/>
        </w:rPr>
      </w:pPr>
    </w:p>
    <w:p w:rsidR="00CD70A1" w:rsidRDefault="00CD70A1" w:rsidP="00CD70A1">
      <w:pPr>
        <w:pStyle w:val="BodyText"/>
        <w:spacing w:before="76" w:line="276" w:lineRule="auto"/>
        <w:ind w:left="116" w:right="219" w:firstLine="720"/>
        <w:jc w:val="both"/>
        <w:rPr>
          <w:lang w:val="id-ID"/>
        </w:rPr>
      </w:pPr>
    </w:p>
    <w:p w:rsidR="00CD70A1" w:rsidRDefault="00CD70A1" w:rsidP="00CD70A1">
      <w:pPr>
        <w:pStyle w:val="BodyText"/>
        <w:spacing w:before="76" w:line="276" w:lineRule="auto"/>
        <w:ind w:left="116" w:right="219" w:firstLine="720"/>
        <w:jc w:val="both"/>
        <w:rPr>
          <w:lang w:val="id-ID"/>
        </w:rPr>
      </w:pPr>
    </w:p>
    <w:p w:rsidR="00CD70A1" w:rsidRDefault="00CD70A1" w:rsidP="00CD70A1">
      <w:pPr>
        <w:pStyle w:val="BodyText"/>
        <w:spacing w:before="76" w:line="276" w:lineRule="auto"/>
        <w:ind w:left="116" w:right="219" w:firstLine="720"/>
        <w:jc w:val="both"/>
        <w:rPr>
          <w:lang w:val="id-ID"/>
        </w:rPr>
      </w:pPr>
    </w:p>
    <w:p w:rsidR="00CD70A1" w:rsidRDefault="00CD70A1" w:rsidP="00CD70A1">
      <w:pPr>
        <w:pStyle w:val="BodyText"/>
        <w:spacing w:before="76" w:line="276" w:lineRule="auto"/>
        <w:ind w:left="116" w:right="219" w:firstLine="720"/>
        <w:jc w:val="both"/>
        <w:rPr>
          <w:lang w:val="id-ID"/>
        </w:rPr>
      </w:pPr>
    </w:p>
    <w:p w:rsidR="00CD70A1" w:rsidRDefault="00CD70A1" w:rsidP="00CD70A1">
      <w:pPr>
        <w:pStyle w:val="BodyText"/>
        <w:spacing w:before="76" w:line="276" w:lineRule="auto"/>
        <w:ind w:left="116" w:right="219" w:firstLine="720"/>
        <w:jc w:val="both"/>
        <w:rPr>
          <w:lang w:val="id-ID"/>
        </w:rPr>
      </w:pPr>
    </w:p>
    <w:p w:rsidR="00CD70A1" w:rsidRDefault="00CD70A1" w:rsidP="00CD70A1">
      <w:pPr>
        <w:pStyle w:val="BodyText"/>
        <w:spacing w:before="76" w:line="276" w:lineRule="auto"/>
        <w:ind w:left="116" w:right="219" w:firstLine="720"/>
        <w:jc w:val="both"/>
        <w:rPr>
          <w:lang w:val="id-ID"/>
        </w:rPr>
      </w:pPr>
    </w:p>
    <w:p w:rsidR="00CD70A1" w:rsidRDefault="00CD70A1" w:rsidP="00CD70A1">
      <w:pPr>
        <w:pStyle w:val="BodyText"/>
        <w:spacing w:before="76" w:line="276" w:lineRule="auto"/>
        <w:ind w:left="116" w:right="219" w:firstLine="720"/>
        <w:jc w:val="both"/>
        <w:rPr>
          <w:lang w:val="id-ID"/>
        </w:rPr>
      </w:pPr>
      <w:r>
        <w:rPr>
          <w:noProof/>
        </w:rPr>
        <w:drawing>
          <wp:anchor distT="0" distB="0" distL="0" distR="0" simplePos="0" relativeHeight="251663360" behindDoc="1" locked="0" layoutInCell="1" allowOverlap="1" wp14:anchorId="07CA6454" wp14:editId="7A778C88">
            <wp:simplePos x="0" y="0"/>
            <wp:positionH relativeFrom="page">
              <wp:posOffset>4162425</wp:posOffset>
            </wp:positionH>
            <wp:positionV relativeFrom="paragraph">
              <wp:posOffset>100965</wp:posOffset>
            </wp:positionV>
            <wp:extent cx="2268220" cy="1600200"/>
            <wp:effectExtent l="0" t="0" r="0" b="0"/>
            <wp:wrapThrough wrapText="bothSides">
              <wp:wrapPolygon edited="0">
                <wp:start x="0" y="0"/>
                <wp:lineTo x="0" y="21343"/>
                <wp:lineTo x="21406" y="21343"/>
                <wp:lineTo x="21406" y="0"/>
                <wp:lineTo x="0" y="0"/>
              </wp:wrapPolygon>
            </wp:wrapThrough>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2268220" cy="1600200"/>
                    </a:xfrm>
                    <a:prstGeom prst="rect">
                      <a:avLst/>
                    </a:prstGeom>
                  </pic:spPr>
                </pic:pic>
              </a:graphicData>
            </a:graphic>
          </wp:anchor>
        </w:drawing>
      </w:r>
    </w:p>
    <w:p w:rsidR="00CD70A1" w:rsidRDefault="00CD70A1" w:rsidP="00CD70A1">
      <w:pPr>
        <w:pStyle w:val="BodyText"/>
        <w:spacing w:before="76" w:line="276" w:lineRule="auto"/>
        <w:ind w:left="116" w:right="219" w:firstLine="720"/>
        <w:jc w:val="both"/>
        <w:rPr>
          <w:lang w:val="id-ID"/>
        </w:rPr>
      </w:pPr>
    </w:p>
    <w:p w:rsidR="00CD70A1" w:rsidRDefault="00CD70A1" w:rsidP="00CD70A1">
      <w:pPr>
        <w:pStyle w:val="BodyText"/>
        <w:spacing w:before="76" w:line="276" w:lineRule="auto"/>
        <w:ind w:left="116" w:right="219" w:firstLine="720"/>
        <w:jc w:val="both"/>
        <w:rPr>
          <w:lang w:val="id-ID"/>
        </w:rPr>
      </w:pPr>
    </w:p>
    <w:p w:rsidR="00CD70A1" w:rsidRDefault="00CD70A1" w:rsidP="00CD70A1">
      <w:pPr>
        <w:pStyle w:val="BodyText"/>
        <w:spacing w:before="76" w:line="276" w:lineRule="auto"/>
        <w:ind w:left="116" w:right="219" w:firstLine="720"/>
        <w:jc w:val="both"/>
        <w:rPr>
          <w:lang w:val="id-ID"/>
        </w:rPr>
      </w:pPr>
    </w:p>
    <w:p w:rsidR="00CD70A1" w:rsidRDefault="00CD70A1" w:rsidP="00CD70A1">
      <w:pPr>
        <w:pStyle w:val="BodyText"/>
        <w:spacing w:before="76" w:line="276" w:lineRule="auto"/>
        <w:ind w:left="116" w:right="219" w:firstLine="720"/>
        <w:jc w:val="both"/>
        <w:rPr>
          <w:lang w:val="id-ID"/>
        </w:rPr>
      </w:pPr>
    </w:p>
    <w:p w:rsidR="00CD70A1" w:rsidRDefault="00CD70A1" w:rsidP="00CD70A1">
      <w:pPr>
        <w:pStyle w:val="BodyText"/>
        <w:spacing w:before="76" w:line="276" w:lineRule="auto"/>
        <w:ind w:left="116" w:right="219" w:firstLine="720"/>
        <w:jc w:val="both"/>
        <w:rPr>
          <w:lang w:val="id-ID"/>
        </w:rPr>
      </w:pPr>
    </w:p>
    <w:p w:rsidR="00CD70A1" w:rsidRDefault="00CD70A1" w:rsidP="00CD70A1">
      <w:pPr>
        <w:pStyle w:val="BodyText"/>
        <w:spacing w:before="76" w:line="276" w:lineRule="auto"/>
        <w:ind w:left="116" w:right="219" w:firstLine="720"/>
        <w:jc w:val="both"/>
      </w:pPr>
      <w:r>
        <w:t>Berdasarkan hasil penelitian dapat dibahas beberapa poin yaitu :</w:t>
      </w:r>
    </w:p>
    <w:p w:rsidR="00CD70A1" w:rsidRDefault="00CD70A1" w:rsidP="00CD70A1">
      <w:pPr>
        <w:pStyle w:val="Heading2"/>
        <w:numPr>
          <w:ilvl w:val="1"/>
          <w:numId w:val="1"/>
        </w:numPr>
        <w:tabs>
          <w:tab w:val="left" w:pos="544"/>
        </w:tabs>
        <w:spacing w:before="4"/>
        <w:jc w:val="both"/>
      </w:pPr>
      <w:r>
        <w:t>Berdasarkan Hasil Wawancara</w:t>
      </w:r>
    </w:p>
    <w:p w:rsidR="00CD70A1" w:rsidRPr="00DE6276" w:rsidRDefault="00CD70A1" w:rsidP="00CD70A1">
      <w:pPr>
        <w:pStyle w:val="BodyText"/>
        <w:spacing w:before="32" w:line="276" w:lineRule="auto"/>
        <w:ind w:left="543" w:right="218" w:firstLine="293"/>
        <w:jc w:val="both"/>
      </w:pPr>
      <w:r w:rsidRPr="00DE6276">
        <w:t>Berdasarkan hasil wawancara dan observasi dapat diperoleh informasi berupa :</w:t>
      </w:r>
    </w:p>
    <w:p w:rsidR="00CD70A1" w:rsidRPr="00DE6276" w:rsidRDefault="00CD70A1" w:rsidP="00CD70A1">
      <w:pPr>
        <w:pStyle w:val="ListParagraph"/>
        <w:numPr>
          <w:ilvl w:val="2"/>
          <w:numId w:val="1"/>
        </w:numPr>
        <w:tabs>
          <w:tab w:val="left" w:pos="781"/>
        </w:tabs>
        <w:spacing w:before="1" w:line="276" w:lineRule="auto"/>
        <w:ind w:right="219" w:hanging="282"/>
        <w:jc w:val="both"/>
      </w:pPr>
      <w:r w:rsidRPr="00DE6276">
        <w:rPr>
          <w:lang w:val="id-ID"/>
        </w:rPr>
        <w:t xml:space="preserve">Tidak </w:t>
      </w:r>
      <w:r w:rsidRPr="00DE6276">
        <w:t>memiliki keahlian pada bidang pertanian secara konvensional maupun mod</w:t>
      </w:r>
      <w:r w:rsidRPr="00DE6276">
        <w:rPr>
          <w:lang w:val="id-ID"/>
        </w:rPr>
        <w:t xml:space="preserve">ern. </w:t>
      </w:r>
    </w:p>
    <w:p w:rsidR="00CD70A1" w:rsidRPr="00DE6276" w:rsidRDefault="00CD70A1" w:rsidP="00CD70A1">
      <w:pPr>
        <w:pStyle w:val="ListParagraph"/>
        <w:numPr>
          <w:ilvl w:val="2"/>
          <w:numId w:val="1"/>
        </w:numPr>
        <w:tabs>
          <w:tab w:val="left" w:pos="781"/>
        </w:tabs>
        <w:spacing w:line="276" w:lineRule="auto"/>
        <w:ind w:right="218" w:hanging="282"/>
        <w:jc w:val="both"/>
        <w:rPr>
          <w:lang w:val="id-ID"/>
        </w:rPr>
      </w:pPr>
      <w:r w:rsidRPr="00DE6276">
        <w:rPr>
          <w:lang w:val="id-ID"/>
        </w:rPr>
        <w:t xml:space="preserve"> Minimnya pengetahuan terhadap perkembangan ilmu pengetahuan dan teknologi sektor pertanian (khususnya sistem hidroponik).</w:t>
      </w:r>
    </w:p>
    <w:p w:rsidR="00CD70A1" w:rsidRPr="00DE6276" w:rsidRDefault="00CD70A1" w:rsidP="00CD70A1">
      <w:pPr>
        <w:pStyle w:val="ListParagraph"/>
        <w:numPr>
          <w:ilvl w:val="2"/>
          <w:numId w:val="1"/>
        </w:numPr>
        <w:tabs>
          <w:tab w:val="left" w:pos="781"/>
        </w:tabs>
        <w:spacing w:line="276" w:lineRule="auto"/>
        <w:ind w:right="218" w:hanging="282"/>
        <w:jc w:val="both"/>
        <w:rPr>
          <w:lang w:val="id-ID"/>
        </w:rPr>
      </w:pPr>
      <w:r w:rsidRPr="00DE6276">
        <w:rPr>
          <w:lang w:val="id-ID"/>
        </w:rPr>
        <w:t xml:space="preserve"> Tingkat minat generasi milenial terhadap pertanian sangatlah rendah dan lebih memilih kerja kantoran dari pada sebagai petani</w:t>
      </w:r>
    </w:p>
    <w:p w:rsidR="00CD70A1" w:rsidRPr="00DE6276" w:rsidRDefault="00CD70A1" w:rsidP="00CD70A1">
      <w:pPr>
        <w:pStyle w:val="ListParagraph"/>
        <w:numPr>
          <w:ilvl w:val="2"/>
          <w:numId w:val="1"/>
        </w:numPr>
        <w:tabs>
          <w:tab w:val="left" w:pos="781"/>
        </w:tabs>
        <w:spacing w:line="276" w:lineRule="auto"/>
        <w:ind w:right="217" w:hanging="282"/>
        <w:jc w:val="both"/>
        <w:rPr>
          <w:lang w:val="id-ID"/>
        </w:rPr>
      </w:pPr>
      <w:r w:rsidRPr="00DE6276">
        <w:rPr>
          <w:lang w:val="id-ID"/>
        </w:rPr>
        <w:t xml:space="preserve"> Resiko sebagai tani cenderung lebih besar dari pada kerja sebagai pegawai karyawan ataupun profesi lainya</w:t>
      </w:r>
    </w:p>
    <w:p w:rsidR="00CD70A1" w:rsidRPr="00DE6276" w:rsidRDefault="00CD70A1" w:rsidP="00CD70A1">
      <w:pPr>
        <w:pStyle w:val="ListParagraph"/>
        <w:numPr>
          <w:ilvl w:val="2"/>
          <w:numId w:val="1"/>
        </w:numPr>
        <w:tabs>
          <w:tab w:val="left" w:pos="781"/>
        </w:tabs>
        <w:spacing w:line="276" w:lineRule="auto"/>
        <w:ind w:right="219" w:hanging="282"/>
        <w:jc w:val="both"/>
        <w:rPr>
          <w:lang w:val="id-ID"/>
        </w:rPr>
      </w:pPr>
      <w:r>
        <w:rPr>
          <w:noProof/>
        </w:rPr>
        <w:drawing>
          <wp:anchor distT="0" distB="0" distL="0" distR="0" simplePos="0" relativeHeight="251661312" behindDoc="0" locked="0" layoutInCell="1" allowOverlap="1" wp14:anchorId="3696D900" wp14:editId="540FB821">
            <wp:simplePos x="0" y="0"/>
            <wp:positionH relativeFrom="page">
              <wp:posOffset>1105535</wp:posOffset>
            </wp:positionH>
            <wp:positionV relativeFrom="page">
              <wp:posOffset>8455660</wp:posOffset>
            </wp:positionV>
            <wp:extent cx="2158365" cy="15265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2158365" cy="1526540"/>
                    </a:xfrm>
                    <a:prstGeom prst="rect">
                      <a:avLst/>
                    </a:prstGeom>
                  </pic:spPr>
                </pic:pic>
              </a:graphicData>
            </a:graphic>
          </wp:anchor>
        </w:drawing>
      </w:r>
      <w:r w:rsidRPr="00DE6276">
        <w:rPr>
          <w:lang w:val="id-ID"/>
        </w:rPr>
        <w:t xml:space="preserve"> Tidak mempunyai lahan pertanian dan modal yang besar menjadikan generasi milenial tidak ingin terjun ke pertanian</w:t>
      </w:r>
    </w:p>
    <w:p w:rsidR="00CD70A1" w:rsidRPr="00DE6276" w:rsidRDefault="00CD70A1" w:rsidP="00CD70A1">
      <w:pPr>
        <w:pStyle w:val="ListParagraph"/>
        <w:numPr>
          <w:ilvl w:val="2"/>
          <w:numId w:val="1"/>
        </w:numPr>
        <w:tabs>
          <w:tab w:val="left" w:pos="781"/>
        </w:tabs>
        <w:spacing w:line="276" w:lineRule="auto"/>
        <w:ind w:right="219" w:hanging="282"/>
        <w:jc w:val="both"/>
        <w:rPr>
          <w:lang w:val="id-ID"/>
        </w:rPr>
      </w:pPr>
      <w:r w:rsidRPr="00DE6276">
        <w:rPr>
          <w:lang w:val="id-ID"/>
        </w:rPr>
        <w:t xml:space="preserve"> Masyarakat membiarkan lahan kosong dan tidak memanfaatkan keterbatasan lahan sebagai sumber perkebunan</w:t>
      </w:r>
    </w:p>
    <w:p w:rsidR="00CD70A1" w:rsidRPr="00DE6276" w:rsidRDefault="00CD70A1" w:rsidP="00CD70A1">
      <w:pPr>
        <w:pStyle w:val="ListParagraph"/>
        <w:numPr>
          <w:ilvl w:val="2"/>
          <w:numId w:val="1"/>
        </w:numPr>
        <w:tabs>
          <w:tab w:val="left" w:pos="781"/>
        </w:tabs>
        <w:spacing w:line="276" w:lineRule="auto"/>
        <w:ind w:right="218" w:hanging="282"/>
        <w:jc w:val="both"/>
        <w:rPr>
          <w:lang w:val="id-ID"/>
        </w:rPr>
      </w:pPr>
      <w:r w:rsidRPr="00DE6276">
        <w:rPr>
          <w:lang w:val="id-ID"/>
        </w:rPr>
        <w:t xml:space="preserve"> Pertanian merupakan profesi yang melelahkan dan panas.</w:t>
      </w:r>
    </w:p>
    <w:p w:rsidR="00CD70A1" w:rsidRPr="00DE6276" w:rsidRDefault="00CD70A1" w:rsidP="00CD70A1">
      <w:pPr>
        <w:pStyle w:val="ListParagraph"/>
        <w:numPr>
          <w:ilvl w:val="2"/>
          <w:numId w:val="1"/>
        </w:numPr>
        <w:tabs>
          <w:tab w:val="left" w:pos="781"/>
        </w:tabs>
        <w:spacing w:line="276" w:lineRule="auto"/>
        <w:ind w:right="218" w:hanging="282"/>
        <w:jc w:val="both"/>
      </w:pPr>
      <w:r w:rsidRPr="00DE6276">
        <w:rPr>
          <w:lang w:val="id-ID"/>
        </w:rPr>
        <w:t>Pertanian membutuhkan proses waktu yang lama untuk mendapatkan hasilnya.</w:t>
      </w:r>
    </w:p>
    <w:p w:rsidR="00CD70A1" w:rsidRPr="009A7C61" w:rsidRDefault="00CD70A1" w:rsidP="00CD70A1">
      <w:pPr>
        <w:pStyle w:val="ListParagraph"/>
        <w:numPr>
          <w:ilvl w:val="2"/>
          <w:numId w:val="1"/>
        </w:numPr>
        <w:tabs>
          <w:tab w:val="left" w:pos="781"/>
        </w:tabs>
        <w:spacing w:line="276" w:lineRule="auto"/>
        <w:ind w:right="218" w:hanging="282"/>
        <w:jc w:val="both"/>
      </w:pPr>
      <w:r w:rsidRPr="0087414D">
        <w:rPr>
          <w:sz w:val="24"/>
          <w:szCs w:val="24"/>
          <w:lang w:val="id-ID"/>
        </w:rPr>
        <w:lastRenderedPageBreak/>
        <w:t>Perawatan pertanian membutuhkan biaya yang besar.</w:t>
      </w:r>
    </w:p>
    <w:p w:rsidR="00CD70A1" w:rsidRPr="008D606C" w:rsidRDefault="00CD70A1" w:rsidP="00CD70A1">
      <w:pPr>
        <w:pStyle w:val="Heading2"/>
        <w:numPr>
          <w:ilvl w:val="1"/>
          <w:numId w:val="1"/>
        </w:numPr>
        <w:tabs>
          <w:tab w:val="left" w:pos="588"/>
        </w:tabs>
        <w:spacing w:before="3" w:line="276" w:lineRule="auto"/>
        <w:ind w:left="587"/>
        <w:jc w:val="both"/>
      </w:pPr>
      <w:r>
        <w:rPr>
          <w:lang w:val="id-ID"/>
        </w:rPr>
        <w:t>U</w:t>
      </w:r>
      <w:r>
        <w:t>ji Validita</w:t>
      </w:r>
      <w:r>
        <w:rPr>
          <w:lang w:val="id-ID"/>
        </w:rPr>
        <w:t xml:space="preserve">s </w:t>
      </w:r>
      <w:r>
        <w:t>Dosen</w:t>
      </w:r>
      <w:r>
        <w:rPr>
          <w:spacing w:val="-14"/>
        </w:rPr>
        <w:t xml:space="preserve"> </w:t>
      </w:r>
      <w:r>
        <w:t>Ahli</w:t>
      </w:r>
      <w:r>
        <w:rPr>
          <w:lang w:val="id-ID"/>
        </w:rPr>
        <w:t xml:space="preserve"> Media</w:t>
      </w:r>
    </w:p>
    <w:p w:rsidR="00CD70A1" w:rsidRDefault="00CD70A1" w:rsidP="00CD70A1">
      <w:pPr>
        <w:pStyle w:val="Heading2"/>
        <w:tabs>
          <w:tab w:val="left" w:pos="588"/>
        </w:tabs>
        <w:spacing w:before="3" w:line="276" w:lineRule="auto"/>
        <w:ind w:left="587" w:firstLine="0"/>
        <w:jc w:val="both"/>
        <w:rPr>
          <w:b w:val="0"/>
          <w:bCs w:val="0"/>
          <w:lang w:val="id-ID"/>
        </w:rPr>
      </w:pPr>
      <w:r>
        <w:rPr>
          <w:b w:val="0"/>
          <w:bCs w:val="0"/>
          <w:lang w:val="id-ID"/>
        </w:rPr>
        <w:t xml:space="preserve">Uji validasi bertujuan untuk megetahui tanggapan pengembangan </w:t>
      </w:r>
      <w:r w:rsidRPr="00467666">
        <w:rPr>
          <w:b w:val="0"/>
          <w:bCs w:val="0"/>
          <w:i/>
          <w:iCs/>
          <w:lang w:val="id-ID"/>
        </w:rPr>
        <w:t>leaflet</w:t>
      </w:r>
      <w:r>
        <w:rPr>
          <w:b w:val="0"/>
          <w:bCs w:val="0"/>
          <w:lang w:val="id-ID"/>
        </w:rPr>
        <w:t xml:space="preserve"> yang kemudian akan diuji coba kepada generasi </w:t>
      </w:r>
      <w:r w:rsidRPr="00467666">
        <w:rPr>
          <w:b w:val="0"/>
          <w:bCs w:val="0"/>
          <w:i/>
          <w:iCs/>
          <w:lang w:val="id-ID"/>
        </w:rPr>
        <w:t>milenial</w:t>
      </w:r>
      <w:r>
        <w:rPr>
          <w:b w:val="0"/>
          <w:bCs w:val="0"/>
          <w:lang w:val="id-ID"/>
        </w:rPr>
        <w:t xml:space="preserve"> di Kota Semarang. Pengembalian data menggunkan angket skala likert dengan lima jawaban alteernatif jawaban yaitu : sangat layak, layak, cukup, kurang layak dan sangat tidak layak. </w:t>
      </w:r>
    </w:p>
    <w:p w:rsidR="00CD70A1" w:rsidRDefault="00CD70A1" w:rsidP="00CD70A1">
      <w:pPr>
        <w:pStyle w:val="BodyText"/>
        <w:ind w:left="587"/>
        <w:jc w:val="both"/>
        <w:rPr>
          <w:lang w:val="id-ID"/>
        </w:rPr>
      </w:pPr>
      <w:r>
        <w:t>Uji validasi bertujuan untuk mengetahui tanggapan pemgembangan leaflet yang kemudian aka</w:t>
      </w:r>
      <w:r>
        <w:rPr>
          <w:lang w:val="id-ID"/>
        </w:rPr>
        <w:t xml:space="preserve">n diuji </w:t>
      </w:r>
      <w:r>
        <w:t>coba kepada generasi milenial di Kota Semarang</w:t>
      </w:r>
      <w:r>
        <w:rPr>
          <w:lang w:val="id-ID"/>
        </w:rPr>
        <w:t xml:space="preserve">. Berdasarkan uji Validasi Ahli Media oleh Nisa Rasyida, M.Pd yang merupakan Dosen Biologi Fakultas Sains dan Teknologi Semarang. </w:t>
      </w:r>
    </w:p>
    <w:p w:rsidR="00CD70A1" w:rsidRDefault="00CD70A1" w:rsidP="00CD70A1">
      <w:pPr>
        <w:pStyle w:val="BodyText"/>
        <w:ind w:left="587"/>
        <w:jc w:val="both"/>
        <w:rPr>
          <w:lang w:val="id-ID"/>
        </w:rPr>
      </w:pPr>
    </w:p>
    <w:p w:rsidR="00CD70A1" w:rsidRDefault="00CD70A1" w:rsidP="00CD70A1">
      <w:pPr>
        <w:pStyle w:val="BodyText"/>
        <w:ind w:left="587"/>
        <w:jc w:val="both"/>
        <w:rPr>
          <w:lang w:val="id-ID"/>
        </w:rPr>
      </w:pPr>
      <w:r>
        <w:rPr>
          <w:lang w:val="id-ID"/>
        </w:rPr>
        <w:t>T</w:t>
      </w:r>
      <w:r>
        <w:t>abel 1. Hasil Validasi</w:t>
      </w:r>
      <w:r w:rsidRPr="00FC6228">
        <w:t xml:space="preserve"> Oleh</w:t>
      </w:r>
      <w:r>
        <w:t xml:space="preserve"> Ahli Media</w:t>
      </w:r>
    </w:p>
    <w:p w:rsidR="00CD70A1" w:rsidRDefault="00CD70A1" w:rsidP="00CD70A1">
      <w:pPr>
        <w:pStyle w:val="BodyText"/>
        <w:ind w:left="426" w:firstLine="720"/>
        <w:jc w:val="both"/>
        <w:rPr>
          <w:rFonts w:asciiTheme="majorBidi" w:hAnsiTheme="majorBidi" w:cstheme="majorBidi"/>
          <w:lang w:val="id-ID"/>
        </w:rPr>
      </w:pPr>
      <w:r>
        <w:rPr>
          <w:noProof/>
        </w:rPr>
        <w:drawing>
          <wp:anchor distT="0" distB="0" distL="114300" distR="114300" simplePos="0" relativeHeight="251666432" behindDoc="1" locked="0" layoutInCell="1" allowOverlap="1" wp14:anchorId="6F35C3D2" wp14:editId="7CA65495">
            <wp:simplePos x="0" y="0"/>
            <wp:positionH relativeFrom="column">
              <wp:posOffset>149225</wp:posOffset>
            </wp:positionH>
            <wp:positionV relativeFrom="paragraph">
              <wp:posOffset>97790</wp:posOffset>
            </wp:positionV>
            <wp:extent cx="2759075" cy="1275715"/>
            <wp:effectExtent l="0" t="0" r="3175" b="635"/>
            <wp:wrapThrough wrapText="bothSides">
              <wp:wrapPolygon edited="0">
                <wp:start x="0" y="0"/>
                <wp:lineTo x="0" y="21288"/>
                <wp:lineTo x="21476" y="21288"/>
                <wp:lineTo x="21476"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6826B8.tmp"/>
                    <pic:cNvPicPr/>
                  </pic:nvPicPr>
                  <pic:blipFill>
                    <a:blip r:embed="rId13">
                      <a:extLst>
                        <a:ext uri="{28A0092B-C50C-407E-A947-70E740481C1C}">
                          <a14:useLocalDpi xmlns:a14="http://schemas.microsoft.com/office/drawing/2010/main" val="0"/>
                        </a:ext>
                      </a:extLst>
                    </a:blip>
                    <a:stretch>
                      <a:fillRect/>
                    </a:stretch>
                  </pic:blipFill>
                  <pic:spPr>
                    <a:xfrm>
                      <a:off x="0" y="0"/>
                      <a:ext cx="2759075" cy="1275715"/>
                    </a:xfrm>
                    <a:prstGeom prst="rect">
                      <a:avLst/>
                    </a:prstGeom>
                  </pic:spPr>
                </pic:pic>
              </a:graphicData>
            </a:graphic>
            <wp14:sizeRelH relativeFrom="page">
              <wp14:pctWidth>0</wp14:pctWidth>
            </wp14:sizeRelH>
            <wp14:sizeRelV relativeFrom="page">
              <wp14:pctHeight>0</wp14:pctHeight>
            </wp14:sizeRelV>
          </wp:anchor>
        </w:drawing>
      </w:r>
      <w:r w:rsidRPr="00074F41">
        <w:rPr>
          <w:rFonts w:asciiTheme="majorBidi" w:hAnsiTheme="majorBidi" w:cstheme="majorBidi"/>
          <w:bCs/>
          <w:lang w:val="id-ID"/>
        </w:rPr>
        <w:t xml:space="preserve">Sedangkan berdasarkan Uji </w:t>
      </w:r>
      <w:r w:rsidRPr="00074F41">
        <w:rPr>
          <w:rFonts w:asciiTheme="majorBidi" w:hAnsiTheme="majorBidi" w:cstheme="majorBidi"/>
          <w:lang w:val="id-ID"/>
        </w:rPr>
        <w:t>Validasi Ahli Materi Hidroponik dan Bioentrepreneurship dilakukan oleh Dr. Lianah, M.Pd yang merupakan dosen Biologi Fakultas Sains dan Tekonologi Semarang. Kelayakan produk berdasarkan dosen ahli dapat dilihat sebagai berikut :</w:t>
      </w:r>
    </w:p>
    <w:p w:rsidR="00CD70A1" w:rsidRPr="00C24E6B" w:rsidRDefault="00CD70A1" w:rsidP="00CD70A1">
      <w:pPr>
        <w:pStyle w:val="BodyText"/>
        <w:ind w:left="426" w:firstLine="720"/>
        <w:jc w:val="both"/>
        <w:rPr>
          <w:lang w:val="id-ID"/>
        </w:rPr>
      </w:pPr>
    </w:p>
    <w:p w:rsidR="00CD70A1" w:rsidRPr="0068279C" w:rsidRDefault="00CD70A1" w:rsidP="00CD70A1">
      <w:pPr>
        <w:pStyle w:val="Default"/>
        <w:spacing w:line="276" w:lineRule="auto"/>
        <w:ind w:left="426"/>
        <w:jc w:val="both"/>
        <w:rPr>
          <w:rFonts w:asciiTheme="majorBidi" w:hAnsiTheme="majorBidi" w:cstheme="majorBidi"/>
          <w:color w:val="auto"/>
          <w:sz w:val="22"/>
          <w:szCs w:val="22"/>
          <w:lang w:val="id-ID"/>
        </w:rPr>
      </w:pPr>
      <w:r w:rsidRPr="00074F41">
        <w:rPr>
          <w:rFonts w:asciiTheme="majorBidi" w:hAnsiTheme="majorBidi" w:cstheme="majorBidi"/>
          <w:color w:val="auto"/>
          <w:sz w:val="22"/>
          <w:szCs w:val="22"/>
        </w:rPr>
        <w:t xml:space="preserve">Tabel </w:t>
      </w:r>
      <w:r w:rsidRPr="00074F41">
        <w:rPr>
          <w:rFonts w:asciiTheme="majorBidi" w:hAnsiTheme="majorBidi" w:cstheme="majorBidi"/>
          <w:color w:val="auto"/>
          <w:sz w:val="22"/>
          <w:szCs w:val="22"/>
          <w:lang w:val="id-ID"/>
        </w:rPr>
        <w:t>2.</w:t>
      </w:r>
      <w:r w:rsidRPr="00074F41">
        <w:rPr>
          <w:rFonts w:asciiTheme="majorBidi" w:hAnsiTheme="majorBidi" w:cstheme="majorBidi"/>
          <w:color w:val="auto"/>
          <w:sz w:val="22"/>
          <w:szCs w:val="22"/>
        </w:rPr>
        <w:t>Hasil Validasi Oleh Ahli M</w:t>
      </w:r>
      <w:r w:rsidRPr="00074F41">
        <w:rPr>
          <w:rFonts w:asciiTheme="majorBidi" w:hAnsiTheme="majorBidi" w:cstheme="majorBidi"/>
          <w:color w:val="auto"/>
          <w:sz w:val="22"/>
          <w:szCs w:val="22"/>
          <w:lang w:val="id-ID"/>
        </w:rPr>
        <w:t>ateri</w:t>
      </w:r>
      <w:r w:rsidRPr="00074F41">
        <w:rPr>
          <w:rFonts w:asciiTheme="majorBidi" w:hAnsiTheme="majorBidi" w:cstheme="majorBidi"/>
          <w:color w:val="auto"/>
          <w:sz w:val="22"/>
          <w:szCs w:val="22"/>
        </w:rPr>
        <w:t xml:space="preserve"> </w:t>
      </w:r>
    </w:p>
    <w:p w:rsidR="00CD70A1" w:rsidRDefault="00CD70A1" w:rsidP="00CD70A1">
      <w:pPr>
        <w:pStyle w:val="Default"/>
        <w:spacing w:line="276" w:lineRule="auto"/>
        <w:ind w:left="426"/>
        <w:jc w:val="both"/>
        <w:rPr>
          <w:rFonts w:asciiTheme="majorBidi" w:hAnsiTheme="majorBidi" w:cstheme="majorBidi"/>
          <w:color w:val="auto"/>
          <w:sz w:val="22"/>
          <w:szCs w:val="22"/>
          <w:lang w:val="id-ID"/>
        </w:rPr>
      </w:pPr>
      <w:r>
        <w:rPr>
          <w:rFonts w:asciiTheme="majorBidi" w:hAnsiTheme="majorBidi" w:cstheme="majorBidi"/>
          <w:noProof/>
          <w:color w:val="auto"/>
          <w:sz w:val="22"/>
          <w:szCs w:val="22"/>
        </w:rPr>
        <w:drawing>
          <wp:anchor distT="0" distB="0" distL="114300" distR="114300" simplePos="0" relativeHeight="251667456" behindDoc="1" locked="0" layoutInCell="1" allowOverlap="1" wp14:anchorId="0122D5C1" wp14:editId="306F01F0">
            <wp:simplePos x="0" y="0"/>
            <wp:positionH relativeFrom="column">
              <wp:posOffset>101600</wp:posOffset>
            </wp:positionH>
            <wp:positionV relativeFrom="paragraph">
              <wp:posOffset>82550</wp:posOffset>
            </wp:positionV>
            <wp:extent cx="2759075" cy="1444625"/>
            <wp:effectExtent l="0" t="0" r="3175" b="3175"/>
            <wp:wrapThrough wrapText="bothSides">
              <wp:wrapPolygon edited="0">
                <wp:start x="0" y="0"/>
                <wp:lineTo x="0" y="21363"/>
                <wp:lineTo x="21476" y="21363"/>
                <wp:lineTo x="21476"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6814D2.tmp"/>
                    <pic:cNvPicPr/>
                  </pic:nvPicPr>
                  <pic:blipFill>
                    <a:blip r:embed="rId14">
                      <a:extLst>
                        <a:ext uri="{28A0092B-C50C-407E-A947-70E740481C1C}">
                          <a14:useLocalDpi xmlns:a14="http://schemas.microsoft.com/office/drawing/2010/main" val="0"/>
                        </a:ext>
                      </a:extLst>
                    </a:blip>
                    <a:stretch>
                      <a:fillRect/>
                    </a:stretch>
                  </pic:blipFill>
                  <pic:spPr>
                    <a:xfrm>
                      <a:off x="0" y="0"/>
                      <a:ext cx="2759075" cy="1444625"/>
                    </a:xfrm>
                    <a:prstGeom prst="rect">
                      <a:avLst/>
                    </a:prstGeom>
                  </pic:spPr>
                </pic:pic>
              </a:graphicData>
            </a:graphic>
            <wp14:sizeRelH relativeFrom="page">
              <wp14:pctWidth>0</wp14:pctWidth>
            </wp14:sizeRelH>
            <wp14:sizeRelV relativeFrom="page">
              <wp14:pctHeight>0</wp14:pctHeight>
            </wp14:sizeRelV>
          </wp:anchor>
        </w:drawing>
      </w:r>
    </w:p>
    <w:p w:rsidR="00CD70A1" w:rsidRDefault="00CD70A1" w:rsidP="00CD70A1">
      <w:pPr>
        <w:pStyle w:val="Default"/>
        <w:spacing w:line="276" w:lineRule="auto"/>
        <w:ind w:left="426"/>
        <w:jc w:val="both"/>
        <w:rPr>
          <w:rFonts w:asciiTheme="majorBidi" w:hAnsiTheme="majorBidi" w:cstheme="majorBidi"/>
          <w:color w:val="auto"/>
          <w:sz w:val="22"/>
          <w:szCs w:val="22"/>
          <w:lang w:val="id-ID"/>
        </w:rPr>
      </w:pPr>
    </w:p>
    <w:p w:rsidR="00CD70A1" w:rsidRDefault="00CD70A1" w:rsidP="00CD70A1">
      <w:pPr>
        <w:pStyle w:val="Default"/>
        <w:spacing w:line="276" w:lineRule="auto"/>
        <w:ind w:left="426"/>
        <w:jc w:val="both"/>
        <w:rPr>
          <w:rFonts w:asciiTheme="majorBidi" w:hAnsiTheme="majorBidi" w:cstheme="majorBidi"/>
          <w:color w:val="auto"/>
          <w:sz w:val="22"/>
          <w:szCs w:val="22"/>
          <w:lang w:val="id-ID"/>
        </w:rPr>
      </w:pPr>
    </w:p>
    <w:p w:rsidR="00CD70A1" w:rsidRDefault="00CD70A1" w:rsidP="00CD70A1">
      <w:pPr>
        <w:pStyle w:val="Default"/>
        <w:spacing w:line="276" w:lineRule="auto"/>
        <w:ind w:left="426"/>
        <w:jc w:val="both"/>
        <w:rPr>
          <w:rFonts w:asciiTheme="majorBidi" w:hAnsiTheme="majorBidi" w:cstheme="majorBidi"/>
          <w:color w:val="auto"/>
          <w:sz w:val="22"/>
          <w:szCs w:val="22"/>
          <w:lang w:val="id-ID"/>
        </w:rPr>
      </w:pPr>
    </w:p>
    <w:p w:rsidR="00CD70A1" w:rsidRPr="00C24E6B" w:rsidRDefault="00CD70A1" w:rsidP="00CD70A1">
      <w:pPr>
        <w:pStyle w:val="Default"/>
        <w:spacing w:line="276" w:lineRule="auto"/>
        <w:ind w:left="426"/>
        <w:jc w:val="both"/>
        <w:rPr>
          <w:rFonts w:asciiTheme="majorBidi" w:hAnsiTheme="majorBidi" w:cstheme="majorBidi"/>
          <w:color w:val="auto"/>
          <w:sz w:val="22"/>
          <w:szCs w:val="22"/>
          <w:lang w:val="id-ID"/>
        </w:rPr>
      </w:pPr>
    </w:p>
    <w:p w:rsidR="00CD70A1" w:rsidRPr="008D606C" w:rsidRDefault="00CD70A1" w:rsidP="00CD70A1">
      <w:pPr>
        <w:pStyle w:val="Heading2"/>
        <w:numPr>
          <w:ilvl w:val="1"/>
          <w:numId w:val="1"/>
        </w:numPr>
        <w:tabs>
          <w:tab w:val="left" w:pos="588"/>
        </w:tabs>
        <w:spacing w:before="3" w:line="276" w:lineRule="auto"/>
        <w:ind w:left="587"/>
        <w:jc w:val="both"/>
      </w:pPr>
      <w:r>
        <w:lastRenderedPageBreak/>
        <w:t>Uji Validita</w:t>
      </w:r>
      <w:r>
        <w:rPr>
          <w:lang w:val="id-ID"/>
        </w:rPr>
        <w:t xml:space="preserve">s </w:t>
      </w:r>
      <w:r>
        <w:t>Dosen</w:t>
      </w:r>
      <w:r>
        <w:rPr>
          <w:spacing w:val="-14"/>
        </w:rPr>
        <w:t xml:space="preserve"> </w:t>
      </w:r>
      <w:r>
        <w:t>Ahli</w:t>
      </w:r>
      <w:r>
        <w:rPr>
          <w:lang w:val="id-ID"/>
        </w:rPr>
        <w:t xml:space="preserve"> Produk</w:t>
      </w:r>
    </w:p>
    <w:p w:rsidR="00CD70A1" w:rsidRPr="00074F41" w:rsidRDefault="00CD70A1" w:rsidP="00CD70A1">
      <w:pPr>
        <w:pStyle w:val="Default"/>
        <w:spacing w:line="276" w:lineRule="auto"/>
        <w:ind w:left="426" w:firstLine="294"/>
        <w:jc w:val="both"/>
        <w:rPr>
          <w:rFonts w:asciiTheme="majorBidi" w:hAnsiTheme="majorBidi" w:cstheme="majorBidi"/>
          <w:color w:val="auto"/>
          <w:sz w:val="22"/>
          <w:szCs w:val="22"/>
          <w:lang w:val="id-ID"/>
        </w:rPr>
      </w:pPr>
      <w:r w:rsidRPr="00074F41">
        <w:rPr>
          <w:rFonts w:asciiTheme="majorBidi" w:hAnsiTheme="majorBidi" w:cstheme="majorBidi"/>
          <w:bCs/>
          <w:color w:val="auto"/>
          <w:sz w:val="22"/>
          <w:szCs w:val="22"/>
          <w:lang w:val="id-ID"/>
        </w:rPr>
        <w:t xml:space="preserve">Berdasarkan uji kelayakan </w:t>
      </w:r>
      <w:r w:rsidRPr="00074F41">
        <w:rPr>
          <w:rFonts w:asciiTheme="majorBidi" w:hAnsiTheme="majorBidi" w:cstheme="majorBidi"/>
          <w:color w:val="auto"/>
          <w:sz w:val="22"/>
          <w:szCs w:val="22"/>
        </w:rPr>
        <w:t>yang di uji cobakan kepada masyarakat yang berjumlah 10</w:t>
      </w:r>
      <w:r w:rsidRPr="00074F41">
        <w:rPr>
          <w:rFonts w:asciiTheme="majorBidi" w:hAnsiTheme="majorBidi" w:cstheme="majorBidi"/>
          <w:color w:val="auto"/>
          <w:sz w:val="22"/>
          <w:szCs w:val="22"/>
          <w:lang w:val="id-ID"/>
        </w:rPr>
        <w:t>6</w:t>
      </w:r>
      <w:r w:rsidRPr="00074F41">
        <w:rPr>
          <w:rFonts w:asciiTheme="majorBidi" w:hAnsiTheme="majorBidi" w:cstheme="majorBidi"/>
          <w:color w:val="auto"/>
          <w:sz w:val="22"/>
          <w:szCs w:val="22"/>
        </w:rPr>
        <w:t xml:space="preserve"> orang secara random dengan rentang usia 20-40 tahun pada bulan </w:t>
      </w:r>
      <w:r w:rsidRPr="00074F41">
        <w:rPr>
          <w:rFonts w:asciiTheme="majorBidi" w:hAnsiTheme="majorBidi" w:cstheme="majorBidi"/>
          <w:color w:val="auto"/>
          <w:sz w:val="22"/>
          <w:szCs w:val="22"/>
          <w:lang w:val="id-ID"/>
        </w:rPr>
        <w:t>5 sampai 25</w:t>
      </w:r>
      <w:r w:rsidRPr="00074F41">
        <w:rPr>
          <w:rFonts w:asciiTheme="majorBidi" w:hAnsiTheme="majorBidi" w:cstheme="majorBidi"/>
          <w:color w:val="auto"/>
          <w:sz w:val="22"/>
          <w:szCs w:val="22"/>
        </w:rPr>
        <w:t xml:space="preserve"> Ju</w:t>
      </w:r>
      <w:r w:rsidRPr="00074F41">
        <w:rPr>
          <w:rFonts w:asciiTheme="majorBidi" w:hAnsiTheme="majorBidi" w:cstheme="majorBidi"/>
          <w:color w:val="auto"/>
          <w:sz w:val="22"/>
          <w:szCs w:val="22"/>
          <w:lang w:val="id-ID"/>
        </w:rPr>
        <w:t>l</w:t>
      </w:r>
      <w:r w:rsidRPr="00074F41">
        <w:rPr>
          <w:rFonts w:asciiTheme="majorBidi" w:hAnsiTheme="majorBidi" w:cstheme="majorBidi"/>
          <w:color w:val="auto"/>
          <w:sz w:val="22"/>
          <w:szCs w:val="22"/>
        </w:rPr>
        <w:t>i 2021. Pe</w:t>
      </w:r>
      <w:r w:rsidRPr="00074F41">
        <w:rPr>
          <w:rFonts w:asciiTheme="majorBidi" w:hAnsiTheme="majorBidi" w:cstheme="majorBidi"/>
          <w:color w:val="auto"/>
          <w:sz w:val="22"/>
          <w:szCs w:val="22"/>
          <w:lang w:val="id-ID"/>
        </w:rPr>
        <w:t xml:space="preserve">ngambilan data menggunakan teknik angket untuk mengetahui kelayakan produk serta teknik dokumentasi. Produk yang di uji cobakan </w:t>
      </w:r>
      <w:r w:rsidRPr="00074F41">
        <w:rPr>
          <w:rFonts w:asciiTheme="majorBidi" w:hAnsiTheme="majorBidi" w:cstheme="majorBidi"/>
          <w:color w:val="auto"/>
          <w:sz w:val="22"/>
          <w:szCs w:val="22"/>
        </w:rPr>
        <w:t xml:space="preserve">berdasarkan </w:t>
      </w:r>
      <w:r w:rsidRPr="00074F41">
        <w:rPr>
          <w:rFonts w:asciiTheme="majorBidi" w:hAnsiTheme="majorBidi" w:cstheme="majorBidi"/>
          <w:color w:val="auto"/>
          <w:sz w:val="22"/>
          <w:szCs w:val="22"/>
          <w:lang w:val="id-ID"/>
        </w:rPr>
        <w:t xml:space="preserve">saran dan perbaikan dari </w:t>
      </w:r>
      <w:r w:rsidRPr="00074F41">
        <w:rPr>
          <w:rFonts w:asciiTheme="majorBidi" w:hAnsiTheme="majorBidi" w:cstheme="majorBidi"/>
          <w:color w:val="auto"/>
          <w:sz w:val="22"/>
          <w:szCs w:val="22"/>
        </w:rPr>
        <w:t>uji validasi oleh Dosen ahli media dan Dosen ahli materi</w:t>
      </w:r>
      <w:r w:rsidRPr="00074F41">
        <w:rPr>
          <w:rFonts w:asciiTheme="majorBidi" w:hAnsiTheme="majorBidi" w:cstheme="majorBidi"/>
          <w:color w:val="auto"/>
          <w:sz w:val="22"/>
          <w:szCs w:val="22"/>
          <w:lang w:val="id-ID"/>
        </w:rPr>
        <w:t xml:space="preserve">. </w:t>
      </w:r>
    </w:p>
    <w:p w:rsidR="00CD70A1" w:rsidRDefault="00CD70A1" w:rsidP="00CD70A1">
      <w:pPr>
        <w:pStyle w:val="Default"/>
        <w:spacing w:line="276" w:lineRule="auto"/>
        <w:ind w:left="426" w:firstLine="294"/>
        <w:jc w:val="both"/>
        <w:rPr>
          <w:rFonts w:asciiTheme="majorBidi" w:hAnsiTheme="majorBidi" w:cstheme="majorBidi"/>
          <w:color w:val="auto"/>
          <w:sz w:val="22"/>
          <w:szCs w:val="22"/>
          <w:lang w:val="id-ID"/>
        </w:rPr>
      </w:pPr>
      <w:r w:rsidRPr="00074F41">
        <w:rPr>
          <w:rFonts w:asciiTheme="majorBidi" w:hAnsiTheme="majorBidi" w:cstheme="majorBidi"/>
          <w:color w:val="auto"/>
          <w:sz w:val="22"/>
          <w:szCs w:val="22"/>
        </w:rPr>
        <w:t xml:space="preserve">Uji kelayakan produk dari delapan indikator penilaian mendapatkan 78,3% (kategori Layak). Kedua, Uji Kelayakan Materi dari tuju indikator penilaian memdapatkan 78,7% (Kategori Layak). </w:t>
      </w:r>
      <w:r w:rsidRPr="00074F41">
        <w:rPr>
          <w:rFonts w:asciiTheme="majorBidi" w:hAnsiTheme="majorBidi" w:cstheme="majorBidi"/>
          <w:i/>
          <w:iCs/>
          <w:color w:val="auto"/>
          <w:sz w:val="22"/>
          <w:szCs w:val="22"/>
        </w:rPr>
        <w:t>Ketiga</w:t>
      </w:r>
      <w:r w:rsidRPr="00074F41">
        <w:rPr>
          <w:rFonts w:asciiTheme="majorBidi" w:hAnsiTheme="majorBidi" w:cstheme="majorBidi"/>
          <w:color w:val="auto"/>
          <w:sz w:val="22"/>
          <w:szCs w:val="22"/>
        </w:rPr>
        <w:t xml:space="preserve">, Uji Kebermanfaatan </w:t>
      </w:r>
      <w:r w:rsidRPr="00074F41">
        <w:rPr>
          <w:rFonts w:asciiTheme="majorBidi" w:hAnsiTheme="majorBidi" w:cstheme="majorBidi"/>
          <w:i/>
          <w:iCs/>
          <w:color w:val="auto"/>
          <w:sz w:val="22"/>
          <w:szCs w:val="22"/>
        </w:rPr>
        <w:t>Leaflet</w:t>
      </w:r>
      <w:r w:rsidRPr="00074F41">
        <w:rPr>
          <w:rFonts w:asciiTheme="majorBidi" w:hAnsiTheme="majorBidi" w:cstheme="majorBidi"/>
          <w:color w:val="auto"/>
          <w:sz w:val="22"/>
          <w:szCs w:val="22"/>
        </w:rPr>
        <w:t xml:space="preserve"> dari delapan indikator penilaian mend</w:t>
      </w:r>
      <w:r>
        <w:rPr>
          <w:rFonts w:asciiTheme="majorBidi" w:hAnsiTheme="majorBidi" w:cstheme="majorBidi"/>
          <w:color w:val="auto"/>
          <w:sz w:val="22"/>
          <w:szCs w:val="22"/>
        </w:rPr>
        <w:t>apatkan 79,7% (Kategori Layak).</w:t>
      </w:r>
      <w:r>
        <w:rPr>
          <w:rFonts w:asciiTheme="majorBidi" w:hAnsiTheme="majorBidi" w:cstheme="majorBidi"/>
          <w:color w:val="auto"/>
          <w:sz w:val="22"/>
          <w:szCs w:val="22"/>
          <w:lang w:val="id-ID"/>
        </w:rPr>
        <w:t xml:space="preserve"> </w:t>
      </w:r>
      <w:r w:rsidRPr="0068279C">
        <w:rPr>
          <w:rFonts w:asciiTheme="majorBidi" w:hAnsiTheme="majorBidi" w:cstheme="majorBidi"/>
          <w:color w:val="auto"/>
          <w:sz w:val="22"/>
          <w:szCs w:val="22"/>
          <w:lang w:val="id-ID"/>
        </w:rPr>
        <w:t xml:space="preserve">Total keseluruhan Uji Kelayakan Produk Pengembengan media </w:t>
      </w:r>
      <w:r w:rsidRPr="0068279C">
        <w:rPr>
          <w:rFonts w:asciiTheme="majorBidi" w:hAnsiTheme="majorBidi" w:cstheme="majorBidi"/>
          <w:i/>
          <w:iCs/>
          <w:color w:val="auto"/>
          <w:sz w:val="22"/>
          <w:szCs w:val="22"/>
          <w:lang w:val="id-ID"/>
        </w:rPr>
        <w:t xml:space="preserve">Leaflet Bioetrepreneurship Hidroponik </w:t>
      </w:r>
      <w:r w:rsidRPr="0068279C">
        <w:rPr>
          <w:rFonts w:asciiTheme="majorBidi" w:hAnsiTheme="majorBidi" w:cstheme="majorBidi"/>
          <w:color w:val="auto"/>
          <w:sz w:val="22"/>
          <w:szCs w:val="22"/>
          <w:lang w:val="id-ID"/>
        </w:rPr>
        <w:t>mencapai 78,9% dengan kategori layak digunakan.</w:t>
      </w:r>
    </w:p>
    <w:p w:rsidR="00CD70A1" w:rsidRDefault="00CD70A1" w:rsidP="00CD70A1">
      <w:pPr>
        <w:pStyle w:val="Default"/>
        <w:spacing w:line="276" w:lineRule="auto"/>
        <w:ind w:left="426" w:firstLine="294"/>
        <w:jc w:val="both"/>
        <w:rPr>
          <w:rFonts w:asciiTheme="majorBidi" w:hAnsiTheme="majorBidi" w:cstheme="majorBidi"/>
          <w:color w:val="auto"/>
          <w:sz w:val="22"/>
          <w:szCs w:val="22"/>
          <w:lang w:val="id-ID"/>
        </w:rPr>
      </w:pPr>
      <w:r w:rsidRPr="00074F41">
        <w:rPr>
          <w:rFonts w:asciiTheme="majorHAnsi" w:hAnsiTheme="majorHAnsi" w:cs="Times New Roman"/>
          <w:b/>
          <w:noProof/>
          <w:color w:val="auto"/>
          <w:sz w:val="22"/>
          <w:szCs w:val="22"/>
        </w:rPr>
        <w:drawing>
          <wp:anchor distT="0" distB="0" distL="114300" distR="114300" simplePos="0" relativeHeight="251665408" behindDoc="1" locked="0" layoutInCell="1" allowOverlap="1" wp14:anchorId="3EF5F81D" wp14:editId="7D3C556C">
            <wp:simplePos x="0" y="0"/>
            <wp:positionH relativeFrom="column">
              <wp:posOffset>234950</wp:posOffset>
            </wp:positionH>
            <wp:positionV relativeFrom="paragraph">
              <wp:posOffset>111760</wp:posOffset>
            </wp:positionV>
            <wp:extent cx="2583180" cy="1496695"/>
            <wp:effectExtent l="0" t="0" r="7620" b="8255"/>
            <wp:wrapThrough wrapText="bothSides">
              <wp:wrapPolygon edited="0">
                <wp:start x="0" y="0"/>
                <wp:lineTo x="0" y="21444"/>
                <wp:lineTo x="21504" y="21444"/>
                <wp:lineTo x="21504"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85165.tmp"/>
                    <pic:cNvPicPr/>
                  </pic:nvPicPr>
                  <pic:blipFill>
                    <a:blip r:embed="rId15">
                      <a:extLst>
                        <a:ext uri="{28A0092B-C50C-407E-A947-70E740481C1C}">
                          <a14:useLocalDpi xmlns:a14="http://schemas.microsoft.com/office/drawing/2010/main" val="0"/>
                        </a:ext>
                      </a:extLst>
                    </a:blip>
                    <a:stretch>
                      <a:fillRect/>
                    </a:stretch>
                  </pic:blipFill>
                  <pic:spPr>
                    <a:xfrm>
                      <a:off x="0" y="0"/>
                      <a:ext cx="2583180" cy="1496695"/>
                    </a:xfrm>
                    <a:prstGeom prst="rect">
                      <a:avLst/>
                    </a:prstGeom>
                  </pic:spPr>
                </pic:pic>
              </a:graphicData>
            </a:graphic>
            <wp14:sizeRelH relativeFrom="page">
              <wp14:pctWidth>0</wp14:pctWidth>
            </wp14:sizeRelH>
            <wp14:sizeRelV relativeFrom="page">
              <wp14:pctHeight>0</wp14:pctHeight>
            </wp14:sizeRelV>
          </wp:anchor>
        </w:drawing>
      </w:r>
    </w:p>
    <w:p w:rsidR="00CD70A1" w:rsidRDefault="00CD70A1" w:rsidP="00CD70A1">
      <w:pPr>
        <w:pStyle w:val="Default"/>
        <w:spacing w:line="276" w:lineRule="auto"/>
        <w:ind w:left="426" w:firstLine="294"/>
        <w:jc w:val="both"/>
        <w:rPr>
          <w:rFonts w:asciiTheme="majorBidi" w:hAnsiTheme="majorBidi" w:cstheme="majorBidi"/>
          <w:color w:val="auto"/>
          <w:sz w:val="22"/>
          <w:szCs w:val="22"/>
          <w:lang w:val="id-ID"/>
        </w:rPr>
      </w:pPr>
    </w:p>
    <w:p w:rsidR="00CD70A1" w:rsidRDefault="00CD70A1" w:rsidP="00CD70A1">
      <w:pPr>
        <w:pStyle w:val="Default"/>
        <w:spacing w:line="276" w:lineRule="auto"/>
        <w:ind w:left="426" w:firstLine="294"/>
        <w:jc w:val="both"/>
        <w:rPr>
          <w:rFonts w:asciiTheme="majorBidi" w:hAnsiTheme="majorBidi" w:cstheme="majorBidi"/>
          <w:color w:val="auto"/>
          <w:sz w:val="22"/>
          <w:szCs w:val="22"/>
          <w:lang w:val="id-ID"/>
        </w:rPr>
      </w:pPr>
    </w:p>
    <w:p w:rsidR="00CD70A1" w:rsidRDefault="00CD70A1" w:rsidP="00CD70A1">
      <w:pPr>
        <w:pStyle w:val="Default"/>
        <w:spacing w:line="276" w:lineRule="auto"/>
        <w:ind w:left="426" w:firstLine="294"/>
        <w:jc w:val="both"/>
        <w:rPr>
          <w:rFonts w:asciiTheme="majorBidi" w:hAnsiTheme="majorBidi" w:cstheme="majorBidi"/>
          <w:color w:val="auto"/>
          <w:sz w:val="22"/>
          <w:szCs w:val="22"/>
          <w:lang w:val="id-ID"/>
        </w:rPr>
      </w:pPr>
    </w:p>
    <w:p w:rsidR="00CD70A1" w:rsidRDefault="00CD70A1" w:rsidP="00CD70A1">
      <w:pPr>
        <w:pStyle w:val="Default"/>
        <w:spacing w:line="276" w:lineRule="auto"/>
        <w:ind w:left="426" w:firstLine="294"/>
        <w:jc w:val="both"/>
        <w:rPr>
          <w:rFonts w:asciiTheme="majorBidi" w:hAnsiTheme="majorBidi" w:cstheme="majorBidi"/>
          <w:color w:val="auto"/>
          <w:sz w:val="22"/>
          <w:szCs w:val="22"/>
          <w:lang w:val="id-ID"/>
        </w:rPr>
      </w:pPr>
    </w:p>
    <w:p w:rsidR="00CD70A1" w:rsidRDefault="00CD70A1" w:rsidP="00CD70A1">
      <w:pPr>
        <w:pStyle w:val="Default"/>
        <w:spacing w:line="276" w:lineRule="auto"/>
        <w:ind w:left="426" w:firstLine="294"/>
        <w:jc w:val="both"/>
        <w:rPr>
          <w:rFonts w:asciiTheme="majorBidi" w:hAnsiTheme="majorBidi" w:cstheme="majorBidi"/>
          <w:color w:val="auto"/>
          <w:sz w:val="22"/>
          <w:szCs w:val="22"/>
          <w:lang w:val="id-ID"/>
        </w:rPr>
      </w:pPr>
    </w:p>
    <w:p w:rsidR="00CD70A1" w:rsidRPr="00273756" w:rsidRDefault="00CD70A1" w:rsidP="00CD70A1">
      <w:pPr>
        <w:pStyle w:val="Default"/>
        <w:numPr>
          <w:ilvl w:val="0"/>
          <w:numId w:val="1"/>
        </w:numPr>
        <w:spacing w:line="276" w:lineRule="auto"/>
        <w:jc w:val="both"/>
        <w:rPr>
          <w:rFonts w:asciiTheme="majorBidi" w:hAnsiTheme="majorBidi" w:cstheme="majorBidi"/>
          <w:b/>
          <w:bCs/>
          <w:color w:val="auto"/>
          <w:sz w:val="22"/>
          <w:szCs w:val="22"/>
          <w:lang w:val="id-ID"/>
        </w:rPr>
      </w:pPr>
      <w:r w:rsidRPr="0068279C">
        <w:rPr>
          <w:rFonts w:asciiTheme="majorBidi" w:hAnsiTheme="majorBidi" w:cstheme="majorBidi"/>
          <w:b/>
          <w:bCs/>
          <w:color w:val="auto"/>
          <w:sz w:val="22"/>
          <w:szCs w:val="22"/>
          <w:lang w:val="id-ID"/>
        </w:rPr>
        <w:t>Simpulan</w:t>
      </w:r>
    </w:p>
    <w:p w:rsidR="00CD70A1" w:rsidRDefault="00CD70A1" w:rsidP="00CD70A1">
      <w:pPr>
        <w:pStyle w:val="Default"/>
        <w:spacing w:line="276" w:lineRule="auto"/>
        <w:ind w:left="426" w:firstLine="294"/>
        <w:jc w:val="both"/>
        <w:rPr>
          <w:rFonts w:asciiTheme="majorBidi" w:hAnsiTheme="majorBidi" w:cstheme="majorBidi"/>
          <w:lang w:val="id-ID"/>
        </w:rPr>
      </w:pPr>
      <w:r w:rsidRPr="00074F41">
        <w:rPr>
          <w:rFonts w:asciiTheme="majorBidi" w:hAnsiTheme="majorBidi" w:cstheme="majorBidi"/>
          <w:lang w:val="id-ID"/>
        </w:rPr>
        <w:t xml:space="preserve">Pengembangan “MeLea Bionik” (Media </w:t>
      </w:r>
      <w:r w:rsidRPr="00074F41">
        <w:rPr>
          <w:rFonts w:asciiTheme="majorBidi" w:hAnsiTheme="majorBidi" w:cstheme="majorBidi"/>
          <w:i/>
          <w:iCs/>
          <w:lang w:val="id-ID"/>
        </w:rPr>
        <w:t xml:space="preserve">Leaflet Bioentrepreneurship Hidroponik) </w:t>
      </w:r>
      <w:r w:rsidRPr="00074F41">
        <w:rPr>
          <w:rFonts w:asciiTheme="majorBidi" w:hAnsiTheme="majorBidi" w:cstheme="majorBidi"/>
          <w:lang w:val="id-ID"/>
        </w:rPr>
        <w:t xml:space="preserve">layak digunakan di masyarakat sebagai salah satu rujukan pembuatan media dengan pemanfaatan daur ulang plastik dalam menghadapi keterbatasan lahan di Kota Semarang. </w:t>
      </w:r>
      <w:r w:rsidRPr="00074F41">
        <w:rPr>
          <w:rFonts w:asciiTheme="majorBidi" w:hAnsiTheme="majorBidi" w:cstheme="majorBidi"/>
        </w:rPr>
        <w:t>Nilai Uji Kelayakan produk</w:t>
      </w:r>
      <w:r w:rsidRPr="00074F41">
        <w:rPr>
          <w:rFonts w:asciiTheme="majorBidi" w:hAnsiTheme="majorBidi" w:cstheme="majorBidi"/>
          <w:lang w:val="id-ID"/>
        </w:rPr>
        <w:t xml:space="preserve"> kepada responden</w:t>
      </w:r>
      <w:r w:rsidRPr="00074F41">
        <w:rPr>
          <w:rFonts w:asciiTheme="majorBidi" w:hAnsiTheme="majorBidi" w:cstheme="majorBidi"/>
        </w:rPr>
        <w:t xml:space="preserve"> mendapatkan persentase sebesar </w:t>
      </w:r>
      <w:r w:rsidRPr="00074F41">
        <w:rPr>
          <w:rFonts w:asciiTheme="majorBidi" w:hAnsiTheme="majorBidi" w:cstheme="majorBidi"/>
          <w:lang w:val="id-ID"/>
        </w:rPr>
        <w:t>78,9</w:t>
      </w:r>
      <w:r w:rsidRPr="00074F41">
        <w:rPr>
          <w:rFonts w:asciiTheme="majorBidi" w:hAnsiTheme="majorBidi" w:cstheme="majorBidi"/>
        </w:rPr>
        <w:t>%</w:t>
      </w:r>
      <w:r w:rsidRPr="00074F41">
        <w:rPr>
          <w:rFonts w:asciiTheme="majorBidi" w:hAnsiTheme="majorBidi" w:cstheme="majorBidi"/>
          <w:lang w:val="id-ID"/>
        </w:rPr>
        <w:t xml:space="preserve">, </w:t>
      </w:r>
      <w:r w:rsidRPr="00074F41">
        <w:rPr>
          <w:rFonts w:asciiTheme="majorBidi" w:hAnsiTheme="majorBidi" w:cstheme="majorBidi"/>
        </w:rPr>
        <w:t xml:space="preserve">ahli materi </w:t>
      </w:r>
      <w:r w:rsidRPr="00074F41">
        <w:rPr>
          <w:rFonts w:asciiTheme="majorBidi" w:hAnsiTheme="majorBidi" w:cstheme="majorBidi"/>
          <w:lang w:val="id-ID"/>
        </w:rPr>
        <w:t>83</w:t>
      </w:r>
      <w:r w:rsidRPr="00074F41">
        <w:rPr>
          <w:rFonts w:asciiTheme="majorBidi" w:hAnsiTheme="majorBidi" w:cstheme="majorBidi"/>
        </w:rPr>
        <w:t>%</w:t>
      </w:r>
      <w:r w:rsidRPr="00074F41">
        <w:rPr>
          <w:rFonts w:asciiTheme="majorBidi" w:hAnsiTheme="majorBidi" w:cstheme="majorBidi"/>
          <w:lang w:val="id-ID"/>
        </w:rPr>
        <w:t xml:space="preserve">, </w:t>
      </w:r>
      <w:r w:rsidRPr="00074F41">
        <w:rPr>
          <w:rFonts w:asciiTheme="majorBidi" w:hAnsiTheme="majorBidi" w:cstheme="majorBidi"/>
        </w:rPr>
        <w:t>ahli media serta 7</w:t>
      </w:r>
      <w:r w:rsidRPr="00074F41">
        <w:rPr>
          <w:rFonts w:asciiTheme="majorBidi" w:hAnsiTheme="majorBidi" w:cstheme="majorBidi"/>
          <w:lang w:val="id-ID"/>
        </w:rPr>
        <w:t>0,7</w:t>
      </w:r>
      <w:r w:rsidRPr="00074F41">
        <w:rPr>
          <w:rFonts w:asciiTheme="majorBidi" w:hAnsiTheme="majorBidi" w:cstheme="majorBidi"/>
        </w:rPr>
        <w:t xml:space="preserve">% dari tanggapan responden generasi milenial di Kota Semarang. </w:t>
      </w:r>
    </w:p>
    <w:p w:rsidR="00CD70A1" w:rsidRDefault="00CD70A1" w:rsidP="00CD70A1">
      <w:pPr>
        <w:pStyle w:val="Default"/>
        <w:spacing w:line="276" w:lineRule="auto"/>
        <w:ind w:left="426" w:firstLine="294"/>
        <w:jc w:val="both"/>
        <w:rPr>
          <w:rFonts w:asciiTheme="majorBidi" w:hAnsiTheme="majorBidi" w:cstheme="majorBidi"/>
          <w:lang w:val="id-ID"/>
        </w:rPr>
      </w:pPr>
    </w:p>
    <w:p w:rsidR="00CD70A1" w:rsidRDefault="00CD70A1" w:rsidP="00CD70A1">
      <w:pPr>
        <w:pStyle w:val="Default"/>
        <w:spacing w:line="276" w:lineRule="auto"/>
        <w:ind w:left="426" w:firstLine="294"/>
        <w:jc w:val="both"/>
        <w:rPr>
          <w:rFonts w:asciiTheme="majorBidi" w:hAnsiTheme="majorBidi" w:cstheme="majorBidi"/>
          <w:lang w:val="id-ID"/>
        </w:rPr>
      </w:pPr>
    </w:p>
    <w:p w:rsidR="00CD70A1" w:rsidRPr="00273756" w:rsidRDefault="00CD70A1" w:rsidP="00CD70A1">
      <w:pPr>
        <w:pStyle w:val="Default"/>
        <w:spacing w:line="276" w:lineRule="auto"/>
        <w:ind w:left="426" w:firstLine="294"/>
        <w:jc w:val="both"/>
        <w:rPr>
          <w:rFonts w:asciiTheme="majorBidi" w:hAnsiTheme="majorBidi" w:cstheme="majorBidi"/>
          <w:lang w:val="id-ID"/>
        </w:rPr>
      </w:pPr>
    </w:p>
    <w:p w:rsidR="00CD70A1" w:rsidRDefault="00CD70A1" w:rsidP="00CD70A1">
      <w:pPr>
        <w:pStyle w:val="Default"/>
        <w:spacing w:line="276" w:lineRule="auto"/>
        <w:ind w:left="381"/>
        <w:rPr>
          <w:rFonts w:asciiTheme="majorBidi" w:hAnsiTheme="majorBidi" w:cstheme="majorBidi"/>
          <w:b/>
          <w:bCs/>
          <w:color w:val="auto"/>
          <w:sz w:val="22"/>
          <w:szCs w:val="22"/>
          <w:lang w:val="id-ID"/>
        </w:rPr>
      </w:pPr>
    </w:p>
    <w:p w:rsidR="00CD70A1" w:rsidRDefault="00CD70A1" w:rsidP="00CD70A1">
      <w:pPr>
        <w:pStyle w:val="Default"/>
        <w:numPr>
          <w:ilvl w:val="0"/>
          <w:numId w:val="1"/>
        </w:numPr>
        <w:spacing w:line="276" w:lineRule="auto"/>
        <w:jc w:val="both"/>
        <w:rPr>
          <w:rFonts w:asciiTheme="majorBidi" w:hAnsiTheme="majorBidi" w:cstheme="majorBidi"/>
          <w:b/>
          <w:bCs/>
          <w:color w:val="auto"/>
          <w:sz w:val="22"/>
          <w:szCs w:val="22"/>
          <w:lang w:val="id-ID"/>
        </w:rPr>
      </w:pPr>
      <w:r>
        <w:rPr>
          <w:rFonts w:asciiTheme="majorBidi" w:hAnsiTheme="majorBidi" w:cstheme="majorBidi"/>
          <w:b/>
          <w:bCs/>
          <w:color w:val="auto"/>
          <w:sz w:val="22"/>
          <w:szCs w:val="22"/>
          <w:lang w:val="id-ID"/>
        </w:rPr>
        <w:lastRenderedPageBreak/>
        <w:t>Ucapan Terimakasih</w:t>
      </w:r>
    </w:p>
    <w:p w:rsidR="00CD70A1" w:rsidRDefault="00CD70A1" w:rsidP="00CD70A1">
      <w:pPr>
        <w:pStyle w:val="Default"/>
        <w:spacing w:line="276" w:lineRule="auto"/>
        <w:ind w:left="381" w:firstLine="339"/>
        <w:jc w:val="both"/>
        <w:rPr>
          <w:rFonts w:asciiTheme="majorBidi" w:hAnsiTheme="majorBidi" w:cstheme="majorBidi"/>
          <w:b/>
          <w:bCs/>
          <w:color w:val="auto"/>
          <w:sz w:val="22"/>
          <w:szCs w:val="22"/>
          <w:lang w:val="id-ID"/>
        </w:rPr>
      </w:pPr>
      <w:r w:rsidRPr="00273756">
        <w:rPr>
          <w:rFonts w:asciiTheme="majorBidi" w:hAnsiTheme="majorBidi" w:cstheme="majorBidi"/>
          <w:bCs/>
          <w:color w:val="auto"/>
          <w:sz w:val="22"/>
          <w:szCs w:val="22"/>
          <w:lang w:val="id-ID"/>
        </w:rPr>
        <w:t xml:space="preserve">Ucapan terima kasih Kepada Ibu </w:t>
      </w:r>
      <w:r w:rsidRPr="00273756">
        <w:rPr>
          <w:rFonts w:asciiTheme="majorBidi" w:hAnsiTheme="majorBidi" w:cstheme="majorBidi"/>
          <w:color w:val="auto"/>
          <w:sz w:val="22"/>
          <w:szCs w:val="22"/>
          <w:lang w:val="id-ID"/>
        </w:rPr>
        <w:t xml:space="preserve">Anif Rizqianti Hariz, S.T., M.Si selaku pembimbing I serta Ibu Erna Wijayanti, M.Pd selaku pembimbing II yang telah meluangkan waktu, pikiran dan memberikan serta pengarahan dalam menyusunan artikel ini. </w:t>
      </w:r>
    </w:p>
    <w:p w:rsidR="00CD70A1" w:rsidRDefault="00CD70A1" w:rsidP="00CD70A1">
      <w:pPr>
        <w:pStyle w:val="Default"/>
        <w:spacing w:line="276" w:lineRule="auto"/>
        <w:ind w:left="381" w:firstLine="339"/>
        <w:jc w:val="both"/>
        <w:rPr>
          <w:rFonts w:asciiTheme="majorBidi" w:hAnsiTheme="majorBidi" w:cstheme="majorBidi"/>
          <w:b/>
          <w:bCs/>
          <w:color w:val="auto"/>
          <w:sz w:val="22"/>
          <w:szCs w:val="22"/>
          <w:lang w:val="id-ID"/>
        </w:rPr>
      </w:pPr>
      <w:r w:rsidRPr="00074F41">
        <w:rPr>
          <w:rFonts w:asciiTheme="majorBidi" w:hAnsiTheme="majorBidi" w:cstheme="majorBidi"/>
          <w:color w:val="auto"/>
          <w:sz w:val="22"/>
          <w:szCs w:val="22"/>
          <w:lang w:val="id-ID"/>
        </w:rPr>
        <w:t xml:space="preserve">Ucapan Terimakasih Kepada Dr. </w:t>
      </w:r>
      <w:r w:rsidRPr="00074F41">
        <w:rPr>
          <w:rFonts w:asciiTheme="majorBidi" w:hAnsiTheme="majorBidi" w:cstheme="majorBidi"/>
          <w:color w:val="auto"/>
          <w:lang w:val="id-ID"/>
        </w:rPr>
        <w:t xml:space="preserve">lianah, M.Pd Selaku dosen ahli validasi materi dan Nisa Rasyida, M.Pd selaku dosen ahli media yang telah berkenan sebagai menjadi validator penegembangan produk penelitian. </w:t>
      </w:r>
    </w:p>
    <w:p w:rsidR="00CD70A1" w:rsidRDefault="00CD70A1" w:rsidP="00CD70A1">
      <w:pPr>
        <w:pStyle w:val="Default"/>
        <w:numPr>
          <w:ilvl w:val="0"/>
          <w:numId w:val="1"/>
        </w:numPr>
        <w:spacing w:line="276" w:lineRule="auto"/>
        <w:jc w:val="both"/>
        <w:rPr>
          <w:rFonts w:asciiTheme="majorBidi" w:hAnsiTheme="majorBidi" w:cstheme="majorBidi"/>
          <w:b/>
          <w:bCs/>
          <w:color w:val="auto"/>
          <w:sz w:val="22"/>
          <w:szCs w:val="22"/>
          <w:lang w:val="id-ID"/>
        </w:rPr>
      </w:pPr>
      <w:r>
        <w:rPr>
          <w:rFonts w:asciiTheme="majorBidi" w:hAnsiTheme="majorBidi" w:cstheme="majorBidi"/>
          <w:b/>
          <w:bCs/>
          <w:color w:val="auto"/>
          <w:sz w:val="22"/>
          <w:szCs w:val="22"/>
          <w:lang w:val="id-ID"/>
        </w:rPr>
        <w:t>Referensi</w:t>
      </w:r>
    </w:p>
    <w:p w:rsidR="00CD70A1" w:rsidRDefault="00CD70A1" w:rsidP="00CD70A1">
      <w:pPr>
        <w:pStyle w:val="Default"/>
        <w:spacing w:line="276" w:lineRule="auto"/>
        <w:ind w:left="381"/>
        <w:jc w:val="both"/>
        <w:rPr>
          <w:rFonts w:asciiTheme="majorBidi" w:hAnsiTheme="majorBidi" w:cstheme="majorBidi"/>
          <w:b/>
          <w:bCs/>
          <w:color w:val="auto"/>
          <w:sz w:val="22"/>
          <w:szCs w:val="22"/>
          <w:lang w:val="id-ID"/>
        </w:rPr>
      </w:pPr>
    </w:p>
    <w:p w:rsidR="00CD70A1" w:rsidRDefault="00CD70A1" w:rsidP="00CD70A1">
      <w:pPr>
        <w:spacing w:line="278" w:lineRule="auto"/>
        <w:ind w:left="726" w:right="142" w:hanging="567"/>
        <w:jc w:val="both"/>
      </w:pPr>
      <w:r>
        <w:t xml:space="preserve">Afifi, John. 2019. </w:t>
      </w:r>
      <w:r>
        <w:rPr>
          <w:i/>
        </w:rPr>
        <w:t>Menjadi Milenial Aktif di Industri Kreatif</w:t>
      </w:r>
      <w:r>
        <w:t>. Yogyakarta: Laksana.</w:t>
      </w:r>
    </w:p>
    <w:p w:rsidR="00CD70A1" w:rsidRDefault="00CD70A1" w:rsidP="00CD70A1">
      <w:pPr>
        <w:tabs>
          <w:tab w:val="left" w:pos="2360"/>
          <w:tab w:val="left" w:pos="3641"/>
        </w:tabs>
        <w:spacing w:line="276" w:lineRule="auto"/>
        <w:ind w:left="1012" w:right="143" w:hanging="852"/>
        <w:jc w:val="both"/>
      </w:pPr>
      <w:r>
        <w:t xml:space="preserve">Arifin, Zainal. 2016. </w:t>
      </w:r>
      <w:r>
        <w:rPr>
          <w:i/>
        </w:rPr>
        <w:t>Evaluasi Pembelajaran : Prinsip,</w:t>
      </w:r>
      <w:r>
        <w:rPr>
          <w:i/>
        </w:rPr>
        <w:tab/>
        <w:t>Teknik,</w:t>
      </w:r>
      <w:r>
        <w:rPr>
          <w:i/>
        </w:rPr>
        <w:tab/>
      </w:r>
      <w:r>
        <w:rPr>
          <w:i/>
          <w:spacing w:val="-3"/>
        </w:rPr>
        <w:t xml:space="preserve">Prosedur. </w:t>
      </w:r>
      <w:r>
        <w:t>Bandung:Remaja</w:t>
      </w:r>
      <w:r>
        <w:rPr>
          <w:spacing w:val="-1"/>
        </w:rPr>
        <w:t xml:space="preserve"> </w:t>
      </w:r>
      <w:r>
        <w:t>Rosdakarya.</w:t>
      </w:r>
    </w:p>
    <w:p w:rsidR="00CD70A1" w:rsidRDefault="00CD70A1" w:rsidP="00CD70A1">
      <w:pPr>
        <w:spacing w:line="276" w:lineRule="auto"/>
        <w:ind w:left="1012" w:right="141" w:hanging="852"/>
        <w:jc w:val="both"/>
      </w:pPr>
      <w:r>
        <w:t xml:space="preserve">Arikunto, Suharsimi. 2010. </w:t>
      </w:r>
      <w:r>
        <w:rPr>
          <w:i/>
        </w:rPr>
        <w:t xml:space="preserve">Prosedur Penelitian Suatu Pendekatan Praktik. </w:t>
      </w:r>
      <w:r>
        <w:t>Jakarta : Rineka Cipta.</w:t>
      </w:r>
    </w:p>
    <w:p w:rsidR="00CD70A1" w:rsidRDefault="00CD70A1" w:rsidP="00CD70A1">
      <w:pPr>
        <w:spacing w:line="276" w:lineRule="auto"/>
        <w:ind w:left="1012" w:right="143" w:hanging="852"/>
        <w:jc w:val="both"/>
      </w:pPr>
      <w:r>
        <w:t xml:space="preserve">Branch, R.M.2009. </w:t>
      </w:r>
      <w:r>
        <w:rPr>
          <w:i/>
        </w:rPr>
        <w:t xml:space="preserve">Intructional desaign: The ADDIE approuch </w:t>
      </w:r>
      <w:r>
        <w:t>(Vol.722). Springger Science And Bussines Media.</w:t>
      </w:r>
    </w:p>
    <w:p w:rsidR="00CD70A1" w:rsidRDefault="00CD70A1" w:rsidP="00CD70A1">
      <w:pPr>
        <w:pStyle w:val="BodyText"/>
        <w:spacing w:line="276" w:lineRule="auto"/>
        <w:ind w:left="1012" w:right="141" w:hanging="852"/>
        <w:jc w:val="both"/>
      </w:pPr>
      <w:r>
        <w:t xml:space="preserve">Budi, Tito Setyo. 2011. Faktor-Faktor yang mempengaruhi Konversi Lahan Pertanian Ke Non Pertanian di Kabupaten Sragen Tahun 1990-2009. </w:t>
      </w:r>
      <w:r>
        <w:rPr>
          <w:i/>
        </w:rPr>
        <w:t>Tesis</w:t>
      </w:r>
      <w:r>
        <w:t>. Universitas Sebelas Maret.</w:t>
      </w:r>
    </w:p>
    <w:p w:rsidR="00CD70A1" w:rsidRDefault="00CD70A1" w:rsidP="00CD70A1">
      <w:pPr>
        <w:pStyle w:val="BodyText"/>
        <w:spacing w:line="276" w:lineRule="auto"/>
        <w:ind w:left="1012" w:right="137" w:hanging="852"/>
        <w:jc w:val="both"/>
      </w:pPr>
      <w:r>
        <w:t xml:space="preserve">Dewi, Nurma Kumala dan Iwan Rudiarto. 2014. Pengaruh Konversi Lahan terhadap Kondisi Lingkungan di Wilayah Peri- urban Kota Semarang (Studi Kasus: Area Berkembang Kecamatan Gunungpati). </w:t>
      </w:r>
      <w:r>
        <w:rPr>
          <w:i/>
        </w:rPr>
        <w:t>Jurnal Pembangunan Willayah dan Kota</w:t>
      </w:r>
      <w:r>
        <w:t>. 10 (2): 115-126.</w:t>
      </w:r>
    </w:p>
    <w:p w:rsidR="00CD70A1" w:rsidRDefault="00CD70A1" w:rsidP="00CD70A1">
      <w:pPr>
        <w:spacing w:line="252" w:lineRule="exact"/>
        <w:ind w:left="160"/>
        <w:jc w:val="both"/>
      </w:pPr>
      <w:r>
        <w:t xml:space="preserve">Istiqomah, Siti. 2006. </w:t>
      </w:r>
      <w:r>
        <w:rPr>
          <w:i/>
        </w:rPr>
        <w:t>Menanam Hidroponik</w:t>
      </w:r>
      <w:r>
        <w:t>.</w:t>
      </w:r>
    </w:p>
    <w:p w:rsidR="00CD70A1" w:rsidRDefault="00CD70A1" w:rsidP="00CD70A1">
      <w:pPr>
        <w:pStyle w:val="BodyText"/>
        <w:spacing w:before="37"/>
        <w:ind w:left="1012"/>
        <w:jc w:val="both"/>
      </w:pPr>
      <w:r>
        <w:t>Jakarta: Azka Press</w:t>
      </w:r>
    </w:p>
    <w:p w:rsidR="00CD70A1" w:rsidRPr="00273756" w:rsidRDefault="00CD70A1" w:rsidP="00CD70A1">
      <w:pPr>
        <w:spacing w:before="37" w:line="276" w:lineRule="auto"/>
        <w:ind w:left="726" w:right="142" w:hanging="567"/>
        <w:jc w:val="both"/>
        <w:rPr>
          <w:i/>
        </w:rPr>
      </w:pPr>
      <w:r>
        <w:t xml:space="preserve">Jaya, Andhika. 2015 . </w:t>
      </w:r>
      <w:r>
        <w:rPr>
          <w:i/>
        </w:rPr>
        <w:t>Pengembangan Modul Pendidikan Kewirausahaan Untuk Meningkatkan Pendapatan dan Perekonomian Masyarakat Kalangan Pedagang Muslim di Lingkungan Industri</w:t>
      </w:r>
      <w:r>
        <w:br w:type="column"/>
      </w:r>
      <w:r>
        <w:rPr>
          <w:i/>
        </w:rPr>
        <w:lastRenderedPageBreak/>
        <w:t xml:space="preserve">Kerjainan Cincin dan Batu Permata di Pakis Malan. Skripsi. </w:t>
      </w:r>
      <w:r>
        <w:t>Universitas Islam Negeri Maulana Malik Ibrahim Malang.</w:t>
      </w:r>
    </w:p>
    <w:p w:rsidR="00CD70A1" w:rsidRDefault="00CD70A1" w:rsidP="00CD70A1">
      <w:pPr>
        <w:pStyle w:val="BodyText"/>
        <w:spacing w:before="1" w:line="276" w:lineRule="auto"/>
        <w:ind w:left="679" w:right="217" w:hanging="567"/>
        <w:jc w:val="both"/>
      </w:pPr>
      <w:r>
        <w:t xml:space="preserve">Maulana, Marwan Ahmad.2017. Pengembangan media pembelajaran berbasis </w:t>
      </w:r>
      <w:r>
        <w:rPr>
          <w:i/>
        </w:rPr>
        <w:t xml:space="preserve">Leafleat </w:t>
      </w:r>
      <w:r>
        <w:t xml:space="preserve">pada materi Sistem Sirkulasi Kelas XI MAN 1 Makassar. </w:t>
      </w:r>
      <w:r>
        <w:rPr>
          <w:i/>
        </w:rPr>
        <w:t>Skripsi</w:t>
      </w:r>
      <w:r>
        <w:t>. Universitas Islam Negeri Alauddin</w:t>
      </w:r>
      <w:r>
        <w:rPr>
          <w:spacing w:val="-4"/>
        </w:rPr>
        <w:t xml:space="preserve"> </w:t>
      </w:r>
      <w:r>
        <w:t>Makassar.</w:t>
      </w:r>
    </w:p>
    <w:p w:rsidR="00CD70A1" w:rsidRDefault="00CD70A1" w:rsidP="00CD70A1">
      <w:pPr>
        <w:spacing w:line="276" w:lineRule="auto"/>
        <w:ind w:left="965" w:right="217" w:hanging="853"/>
        <w:jc w:val="both"/>
      </w:pPr>
      <w:r>
        <w:t xml:space="preserve">Notoatmodjo, Soekidjo. 2010. </w:t>
      </w:r>
      <w:r>
        <w:rPr>
          <w:i/>
        </w:rPr>
        <w:t xml:space="preserve">Metodologi Penelitian Kesehatan. </w:t>
      </w:r>
      <w:r>
        <w:t>Jakarta: Rineka Cipta.</w:t>
      </w:r>
    </w:p>
    <w:p w:rsidR="00CD70A1" w:rsidRDefault="00CD70A1" w:rsidP="00CD70A1">
      <w:pPr>
        <w:pStyle w:val="BodyText"/>
        <w:spacing w:line="276" w:lineRule="auto"/>
        <w:ind w:left="965" w:right="216" w:hanging="853"/>
        <w:jc w:val="both"/>
      </w:pPr>
      <w:r>
        <w:t>Rahmawati, Elma. 2018. Pengaruh Berbagai Jenis Media Tanam dan Konsentrasi Nutris Larutan Hidroponik Terhadap pertumbuhan Tanaman Mentimun Jepang (</w:t>
      </w:r>
      <w:r>
        <w:rPr>
          <w:i/>
        </w:rPr>
        <w:t xml:space="preserve">Cucumic sativus </w:t>
      </w:r>
      <w:r>
        <w:t xml:space="preserve">L.). </w:t>
      </w:r>
      <w:r>
        <w:rPr>
          <w:i/>
          <w:spacing w:val="-3"/>
        </w:rPr>
        <w:t xml:space="preserve">Skripsi. </w:t>
      </w:r>
      <w:r>
        <w:t>Universitas Islam Negeri Alaudin Makassar.</w:t>
      </w:r>
    </w:p>
    <w:p w:rsidR="00CD70A1" w:rsidRDefault="00CD70A1" w:rsidP="00CD70A1">
      <w:pPr>
        <w:spacing w:line="276" w:lineRule="auto"/>
        <w:ind w:left="965" w:right="217" w:hanging="853"/>
        <w:jc w:val="both"/>
      </w:pPr>
      <w:r>
        <w:t xml:space="preserve">Reni Santi. 2018. Pengembangan </w:t>
      </w:r>
      <w:r>
        <w:rPr>
          <w:i/>
          <w:spacing w:val="-3"/>
        </w:rPr>
        <w:t xml:space="preserve">Booklet </w:t>
      </w:r>
      <w:r>
        <w:t xml:space="preserve">berbasis </w:t>
      </w:r>
      <w:r>
        <w:rPr>
          <w:i/>
        </w:rPr>
        <w:t xml:space="preserve">Entrepreunership </w:t>
      </w:r>
      <w:r>
        <w:rPr>
          <w:spacing w:val="-3"/>
        </w:rPr>
        <w:t xml:space="preserve">sebagai </w:t>
      </w:r>
      <w:r>
        <w:t xml:space="preserve">bahan ajar daur ulang limbah di SMA. </w:t>
      </w:r>
      <w:r>
        <w:rPr>
          <w:i/>
        </w:rPr>
        <w:t>Skripsi</w:t>
      </w:r>
      <w:r>
        <w:t>. Universitas</w:t>
      </w:r>
      <w:r>
        <w:rPr>
          <w:spacing w:val="-6"/>
        </w:rPr>
        <w:t xml:space="preserve"> </w:t>
      </w:r>
      <w:r>
        <w:t>Jambi.</w:t>
      </w:r>
    </w:p>
    <w:p w:rsidR="00CD70A1" w:rsidRDefault="00CD70A1" w:rsidP="00CD70A1">
      <w:pPr>
        <w:spacing w:line="276" w:lineRule="auto"/>
        <w:ind w:left="965" w:right="218" w:hanging="853"/>
        <w:jc w:val="both"/>
      </w:pPr>
      <w:r>
        <w:t xml:space="preserve">Roidah. 2014. Pemanfaatan Lahan dengan Menggunakan Sistem Hidroponik. </w:t>
      </w:r>
      <w:r>
        <w:rPr>
          <w:i/>
        </w:rPr>
        <w:t>Jurnal Universitas Tulungagung Bonorowo</w:t>
      </w:r>
      <w:r>
        <w:t>. 1(2).</w:t>
      </w:r>
    </w:p>
    <w:p w:rsidR="00CD70A1" w:rsidRDefault="00CD70A1" w:rsidP="00CD70A1">
      <w:pPr>
        <w:spacing w:before="1" w:line="276" w:lineRule="auto"/>
        <w:ind w:left="965" w:right="218" w:hanging="853"/>
        <w:jc w:val="both"/>
      </w:pPr>
      <w:r>
        <w:t xml:space="preserve">Sadirman, A. M. 2014. </w:t>
      </w:r>
      <w:r>
        <w:rPr>
          <w:i/>
        </w:rPr>
        <w:t>Interaksi dan Motivasi Belajar Mengajar</w:t>
      </w:r>
      <w:r>
        <w:t>. Jakarta: Rajawali Pers.</w:t>
      </w:r>
    </w:p>
    <w:p w:rsidR="00CD70A1" w:rsidRDefault="00CD70A1" w:rsidP="00CD70A1">
      <w:pPr>
        <w:pStyle w:val="BodyText"/>
        <w:spacing w:line="278" w:lineRule="auto"/>
        <w:ind w:left="965" w:right="218" w:hanging="853"/>
        <w:jc w:val="both"/>
      </w:pPr>
      <w:r>
        <w:t xml:space="preserve">Sani, B. 2015. </w:t>
      </w:r>
      <w:r>
        <w:rPr>
          <w:i/>
        </w:rPr>
        <w:t>Hidroponik</w:t>
      </w:r>
      <w:r>
        <w:t>. Jakarta: Penebar Swadaya.</w:t>
      </w:r>
    </w:p>
    <w:p w:rsidR="00CD70A1" w:rsidRDefault="00CD70A1" w:rsidP="00CD70A1">
      <w:pPr>
        <w:pStyle w:val="BodyText"/>
        <w:spacing w:line="249" w:lineRule="exact"/>
        <w:ind w:left="112"/>
        <w:jc w:val="both"/>
      </w:pPr>
      <w:r>
        <w:t>Susilo, Edy dan Bambang Sudarmanto.2012.</w:t>
      </w:r>
    </w:p>
    <w:p w:rsidR="00CD70A1" w:rsidRDefault="00CD70A1" w:rsidP="00CD70A1">
      <w:pPr>
        <w:pStyle w:val="BodyText"/>
        <w:spacing w:before="36" w:line="276" w:lineRule="auto"/>
        <w:ind w:left="965" w:right="288"/>
        <w:jc w:val="both"/>
      </w:pPr>
      <w:r>
        <w:t xml:space="preserve">Kajian Hidrologi Perubahan Penggunaan Lahan pertaian dan Lahan Hijau Menjadi Pemukiman di Kota Semarang. </w:t>
      </w:r>
      <w:r>
        <w:rPr>
          <w:i/>
        </w:rPr>
        <w:t>Jurnal Risptek</w:t>
      </w:r>
      <w:r>
        <w:t>. 6 (1): 1-7.</w:t>
      </w:r>
    </w:p>
    <w:p w:rsidR="0098242A" w:rsidRPr="00CD70A1" w:rsidRDefault="00CD70A1" w:rsidP="00CD70A1">
      <w:pPr>
        <w:pStyle w:val="BodyText"/>
        <w:spacing w:line="276" w:lineRule="auto"/>
        <w:ind w:left="679" w:right="217" w:hanging="567"/>
        <w:jc w:val="both"/>
        <w:rPr>
          <w:lang w:val="id-ID"/>
        </w:rPr>
      </w:pPr>
      <w:r>
        <w:t xml:space="preserve">Zainuddin, Trimayanti, dan Jamaludin. 2018. Pengenalan Apotek Hidup dan Media Penanaman Hidroponik Kepada Ibu-Ibu PKK di Desa Sayang Kecamatan Jatinagor. </w:t>
      </w:r>
      <w:r>
        <w:rPr>
          <w:i/>
        </w:rPr>
        <w:t xml:space="preserve">Jurnal Pengabdian </w:t>
      </w:r>
      <w:r>
        <w:rPr>
          <w:i/>
          <w:spacing w:val="-3"/>
        </w:rPr>
        <w:t xml:space="preserve">Kepada </w:t>
      </w:r>
      <w:r>
        <w:rPr>
          <w:i/>
        </w:rPr>
        <w:t>Masyarakat</w:t>
      </w:r>
      <w:r>
        <w:t>. Universitas</w:t>
      </w:r>
      <w:r>
        <w:rPr>
          <w:spacing w:val="-2"/>
        </w:rPr>
        <w:t xml:space="preserve"> </w:t>
      </w:r>
      <w:r>
        <w:t>Padjajar</w:t>
      </w:r>
      <w:r>
        <w:rPr>
          <w:lang w:val="id-ID"/>
        </w:rPr>
        <w:t>an</w:t>
      </w:r>
    </w:p>
    <w:sectPr w:rsidR="0098242A" w:rsidRPr="00CD70A1">
      <w:pgSz w:w="11910" w:h="16850"/>
      <w:pgMar w:top="1360" w:right="1220" w:bottom="1200" w:left="1280" w:header="0" w:footer="1015" w:gutter="0"/>
      <w:cols w:num="2" w:space="720" w:equalWidth="0">
        <w:col w:w="4663" w:space="53"/>
        <w:col w:w="4694"/>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7CE" w:rsidRDefault="007937CE" w:rsidP="00CD70A1">
      <w:r>
        <w:separator/>
      </w:r>
    </w:p>
  </w:endnote>
  <w:endnote w:type="continuationSeparator" w:id="0">
    <w:p w:rsidR="007937CE" w:rsidRDefault="007937CE" w:rsidP="00CD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adea">
    <w:altName w:val="Times New Roman"/>
    <w:charset w:val="00"/>
    <w:family w:val="roman"/>
    <w:pitch w:val="variable"/>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rlito">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0A1" w:rsidRDefault="00CD70A1">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3707130</wp:posOffset>
              </wp:positionH>
              <wp:positionV relativeFrom="page">
                <wp:posOffset>9909810</wp:posOffset>
              </wp:positionV>
              <wp:extent cx="147320" cy="165735"/>
              <wp:effectExtent l="1905" t="3810" r="3175" b="190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0A1" w:rsidRDefault="00CD70A1">
                          <w:pPr>
                            <w:pStyle w:val="BodyText"/>
                            <w:spacing w:line="245" w:lineRule="exact"/>
                            <w:ind w:left="60"/>
                            <w:rPr>
                              <w:rFonts w:ascii="Carlito"/>
                            </w:rPr>
                          </w:pPr>
                          <w:r>
                            <w:fldChar w:fldCharType="begin"/>
                          </w:r>
                          <w:r>
                            <w:rPr>
                              <w:rFonts w:ascii="Carlito"/>
                            </w:rPr>
                            <w:instrText xml:space="preserve"> PAGE </w:instrText>
                          </w:r>
                          <w:r>
                            <w:fldChar w:fldCharType="separate"/>
                          </w:r>
                          <w:r w:rsidR="00B6290B">
                            <w:rPr>
                              <w:rFonts w:ascii="Carlito"/>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33" type="#_x0000_t202" style="position:absolute;margin-left:291.9pt;margin-top:780.3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8rQIAAKo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" filled="f" stroked="f">
              <v:textbox inset="0,0,0,0">
                <w:txbxContent>
                  <w:p w:rsidR="00CD70A1" w:rsidRDefault="00CD70A1">
                    <w:pPr>
                      <w:pStyle w:val="BodyText"/>
                      <w:spacing w:line="245" w:lineRule="exact"/>
                      <w:ind w:left="60"/>
                      <w:rPr>
                        <w:rFonts w:ascii="Carlito"/>
                      </w:rPr>
                    </w:pPr>
                    <w:r>
                      <w:fldChar w:fldCharType="begin"/>
                    </w:r>
                    <w:r>
                      <w:rPr>
                        <w:rFonts w:ascii="Carlito"/>
                      </w:rPr>
                      <w:instrText xml:space="preserve"> PAGE </w:instrText>
                    </w:r>
                    <w:r>
                      <w:fldChar w:fldCharType="separate"/>
                    </w:r>
                    <w:r w:rsidR="00B6290B">
                      <w:rPr>
                        <w:rFonts w:ascii="Carlito"/>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7CE" w:rsidRDefault="007937CE" w:rsidP="00CD70A1">
      <w:r>
        <w:separator/>
      </w:r>
    </w:p>
  </w:footnote>
  <w:footnote w:type="continuationSeparator" w:id="0">
    <w:p w:rsidR="007937CE" w:rsidRDefault="007937CE" w:rsidP="00CD70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96033C"/>
    <w:multiLevelType w:val="hybridMultilevel"/>
    <w:tmpl w:val="679A2052"/>
    <w:lvl w:ilvl="0" w:tplc="58D8BECC">
      <w:start w:val="1"/>
      <w:numFmt w:val="decimal"/>
      <w:lvlText w:val="%1."/>
      <w:lvlJc w:val="left"/>
      <w:pPr>
        <w:ind w:left="381" w:hanging="221"/>
        <w:jc w:val="right"/>
      </w:pPr>
      <w:rPr>
        <w:rFonts w:ascii="Times New Roman" w:eastAsia="Times New Roman" w:hAnsi="Times New Roman" w:cs="Times New Roman" w:hint="default"/>
        <w:b/>
        <w:bCs/>
        <w:w w:val="100"/>
        <w:sz w:val="22"/>
        <w:szCs w:val="22"/>
        <w:lang w:val="en-US" w:eastAsia="en-US" w:bidi="ar-SA"/>
      </w:rPr>
    </w:lvl>
    <w:lvl w:ilvl="1" w:tplc="491C475C">
      <w:start w:val="1"/>
      <w:numFmt w:val="lowerLetter"/>
      <w:lvlText w:val="%2)"/>
      <w:lvlJc w:val="left"/>
      <w:pPr>
        <w:ind w:left="543" w:hanging="286"/>
        <w:jc w:val="left"/>
      </w:pPr>
      <w:rPr>
        <w:rFonts w:ascii="Times New Roman" w:eastAsia="Times New Roman" w:hAnsi="Times New Roman" w:cs="Times New Roman" w:hint="default"/>
        <w:b/>
        <w:bCs/>
        <w:w w:val="100"/>
        <w:sz w:val="22"/>
        <w:szCs w:val="22"/>
        <w:lang w:val="en-US" w:eastAsia="en-US" w:bidi="ar-SA"/>
      </w:rPr>
    </w:lvl>
    <w:lvl w:ilvl="2" w:tplc="E3C21370">
      <w:start w:val="1"/>
      <w:numFmt w:val="decimal"/>
      <w:lvlText w:val="%3)"/>
      <w:lvlJc w:val="left"/>
      <w:pPr>
        <w:ind w:left="824" w:hanging="238"/>
        <w:jc w:val="left"/>
      </w:pPr>
      <w:rPr>
        <w:rFonts w:ascii="Caladea" w:eastAsia="Caladea" w:hAnsi="Caladea" w:cs="Caladea" w:hint="default"/>
        <w:w w:val="100"/>
        <w:sz w:val="22"/>
        <w:szCs w:val="22"/>
        <w:lang w:val="en-US" w:eastAsia="en-US" w:bidi="ar-SA"/>
      </w:rPr>
    </w:lvl>
    <w:lvl w:ilvl="3" w:tplc="29CCD386">
      <w:numFmt w:val="bullet"/>
      <w:lvlText w:val="•"/>
      <w:lvlJc w:val="left"/>
      <w:pPr>
        <w:ind w:left="698" w:hanging="238"/>
      </w:pPr>
      <w:rPr>
        <w:rFonts w:hint="default"/>
        <w:lang w:val="en-US" w:eastAsia="en-US" w:bidi="ar-SA"/>
      </w:rPr>
    </w:lvl>
    <w:lvl w:ilvl="4" w:tplc="75188992">
      <w:numFmt w:val="bullet"/>
      <w:lvlText w:val="•"/>
      <w:lvlJc w:val="left"/>
      <w:pPr>
        <w:ind w:left="576" w:hanging="238"/>
      </w:pPr>
      <w:rPr>
        <w:rFonts w:hint="default"/>
        <w:lang w:val="en-US" w:eastAsia="en-US" w:bidi="ar-SA"/>
      </w:rPr>
    </w:lvl>
    <w:lvl w:ilvl="5" w:tplc="3EACCC88">
      <w:numFmt w:val="bullet"/>
      <w:lvlText w:val="•"/>
      <w:lvlJc w:val="left"/>
      <w:pPr>
        <w:ind w:left="455" w:hanging="238"/>
      </w:pPr>
      <w:rPr>
        <w:rFonts w:hint="default"/>
        <w:lang w:val="en-US" w:eastAsia="en-US" w:bidi="ar-SA"/>
      </w:rPr>
    </w:lvl>
    <w:lvl w:ilvl="6" w:tplc="FC1C58B0">
      <w:numFmt w:val="bullet"/>
      <w:lvlText w:val="•"/>
      <w:lvlJc w:val="left"/>
      <w:pPr>
        <w:ind w:left="333" w:hanging="238"/>
      </w:pPr>
      <w:rPr>
        <w:rFonts w:hint="default"/>
        <w:lang w:val="en-US" w:eastAsia="en-US" w:bidi="ar-SA"/>
      </w:rPr>
    </w:lvl>
    <w:lvl w:ilvl="7" w:tplc="C22A3C6A">
      <w:numFmt w:val="bullet"/>
      <w:lvlText w:val="•"/>
      <w:lvlJc w:val="left"/>
      <w:pPr>
        <w:ind w:left="211" w:hanging="238"/>
      </w:pPr>
      <w:rPr>
        <w:rFonts w:hint="default"/>
        <w:lang w:val="en-US" w:eastAsia="en-US" w:bidi="ar-SA"/>
      </w:rPr>
    </w:lvl>
    <w:lvl w:ilvl="8" w:tplc="22A46ED0">
      <w:numFmt w:val="bullet"/>
      <w:lvlText w:val="•"/>
      <w:lvlJc w:val="left"/>
      <w:pPr>
        <w:ind w:left="90" w:hanging="23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0A1"/>
    <w:rsid w:val="003A58BB"/>
    <w:rsid w:val="005B306B"/>
    <w:rsid w:val="007937CE"/>
    <w:rsid w:val="0098242A"/>
    <w:rsid w:val="00B6290B"/>
    <w:rsid w:val="00CD70A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BDAFA"/>
  <w15:docId w15:val="{E39A4E41-B811-4985-86FD-9D4FD72DA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D70A1"/>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link w:val="Heading2Char"/>
    <w:uiPriority w:val="1"/>
    <w:qFormat/>
    <w:rsid w:val="00CD70A1"/>
    <w:pPr>
      <w:ind w:left="381" w:hanging="222"/>
      <w:outlineLvl w:val="1"/>
    </w:pPr>
    <w:rPr>
      <w:b/>
      <w:bCs/>
    </w:rPr>
  </w:style>
  <w:style w:type="paragraph" w:styleId="Heading3">
    <w:name w:val="heading 3"/>
    <w:basedOn w:val="Normal"/>
    <w:link w:val="Heading3Char"/>
    <w:uiPriority w:val="1"/>
    <w:qFormat/>
    <w:rsid w:val="00CD70A1"/>
    <w:pPr>
      <w:spacing w:before="1" w:line="250" w:lineRule="exact"/>
      <w:ind w:left="194" w:right="247"/>
      <w:jc w:val="center"/>
      <w:outlineLvl w:val="2"/>
    </w:pPr>
    <w:rPr>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D70A1"/>
    <w:rPr>
      <w:rFonts w:ascii="Times New Roman" w:eastAsia="Times New Roman" w:hAnsi="Times New Roman" w:cs="Times New Roman"/>
      <w:b/>
      <w:bCs/>
      <w:lang w:val="en-US"/>
    </w:rPr>
  </w:style>
  <w:style w:type="character" w:customStyle="1" w:styleId="Heading3Char">
    <w:name w:val="Heading 3 Char"/>
    <w:basedOn w:val="DefaultParagraphFont"/>
    <w:link w:val="Heading3"/>
    <w:uiPriority w:val="1"/>
    <w:rsid w:val="00CD70A1"/>
    <w:rPr>
      <w:rFonts w:ascii="Times New Roman" w:eastAsia="Times New Roman" w:hAnsi="Times New Roman" w:cs="Times New Roman"/>
      <w:b/>
      <w:bCs/>
      <w:i/>
      <w:lang w:val="en-US"/>
    </w:rPr>
  </w:style>
  <w:style w:type="paragraph" w:styleId="BodyText">
    <w:name w:val="Body Text"/>
    <w:basedOn w:val="Normal"/>
    <w:link w:val="BodyTextChar"/>
    <w:uiPriority w:val="1"/>
    <w:qFormat/>
    <w:rsid w:val="00CD70A1"/>
  </w:style>
  <w:style w:type="character" w:customStyle="1" w:styleId="BodyTextChar">
    <w:name w:val="Body Text Char"/>
    <w:basedOn w:val="DefaultParagraphFont"/>
    <w:link w:val="BodyText"/>
    <w:uiPriority w:val="1"/>
    <w:rsid w:val="00CD70A1"/>
    <w:rPr>
      <w:rFonts w:ascii="Times New Roman" w:eastAsia="Times New Roman" w:hAnsi="Times New Roman" w:cs="Times New Roman"/>
      <w:lang w:val="en-US"/>
    </w:rPr>
  </w:style>
  <w:style w:type="paragraph" w:styleId="ListParagraph">
    <w:name w:val="List Paragraph"/>
    <w:aliases w:val="Body of text,List Paragraph1,Body of text+1,Body of text+2,Body of text+3,List Paragraph11,Medium Grid 1 - Accent 21,Colorful List - Accent 11,uraian sumber daya"/>
    <w:basedOn w:val="Normal"/>
    <w:link w:val="ListParagraphChar"/>
    <w:uiPriority w:val="34"/>
    <w:qFormat/>
    <w:rsid w:val="00CD70A1"/>
    <w:pPr>
      <w:ind w:left="824" w:hanging="282"/>
      <w:jc w:val="both"/>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uraian sumber daya Char"/>
    <w:link w:val="ListParagraph"/>
    <w:uiPriority w:val="34"/>
    <w:locked/>
    <w:rsid w:val="00CD70A1"/>
    <w:rPr>
      <w:rFonts w:ascii="Times New Roman" w:eastAsia="Times New Roman" w:hAnsi="Times New Roman" w:cs="Times New Roman"/>
      <w:lang w:val="en-US"/>
    </w:rPr>
  </w:style>
  <w:style w:type="paragraph" w:customStyle="1" w:styleId="Default">
    <w:name w:val="Default"/>
    <w:rsid w:val="00CD70A1"/>
    <w:pPr>
      <w:autoSpaceDE w:val="0"/>
      <w:autoSpaceDN w:val="0"/>
      <w:adjustRightInd w:val="0"/>
      <w:spacing w:after="0" w:line="240" w:lineRule="auto"/>
    </w:pPr>
    <w:rPr>
      <w:rFonts w:ascii="Georgia" w:eastAsiaTheme="minorEastAsia" w:hAnsi="Georgia" w:cs="Georgia"/>
      <w:color w:val="000000"/>
      <w:sz w:val="24"/>
      <w:szCs w:val="24"/>
      <w:lang w:val="en-US"/>
    </w:rPr>
  </w:style>
  <w:style w:type="paragraph" w:styleId="Header">
    <w:name w:val="header"/>
    <w:basedOn w:val="Normal"/>
    <w:link w:val="HeaderChar"/>
    <w:uiPriority w:val="99"/>
    <w:unhideWhenUsed/>
    <w:rsid w:val="00CD70A1"/>
    <w:pPr>
      <w:tabs>
        <w:tab w:val="center" w:pos="4513"/>
        <w:tab w:val="right" w:pos="9026"/>
      </w:tabs>
    </w:pPr>
  </w:style>
  <w:style w:type="character" w:customStyle="1" w:styleId="HeaderChar">
    <w:name w:val="Header Char"/>
    <w:basedOn w:val="DefaultParagraphFont"/>
    <w:link w:val="Header"/>
    <w:uiPriority w:val="99"/>
    <w:rsid w:val="00CD70A1"/>
    <w:rPr>
      <w:rFonts w:ascii="Times New Roman" w:eastAsia="Times New Roman" w:hAnsi="Times New Roman" w:cs="Times New Roman"/>
      <w:lang w:val="en-US"/>
    </w:rPr>
  </w:style>
  <w:style w:type="paragraph" w:styleId="Footer">
    <w:name w:val="footer"/>
    <w:basedOn w:val="Normal"/>
    <w:link w:val="FooterChar"/>
    <w:uiPriority w:val="99"/>
    <w:unhideWhenUsed/>
    <w:rsid w:val="00CD70A1"/>
    <w:pPr>
      <w:tabs>
        <w:tab w:val="center" w:pos="4513"/>
        <w:tab w:val="right" w:pos="9026"/>
      </w:tabs>
    </w:pPr>
  </w:style>
  <w:style w:type="character" w:customStyle="1" w:styleId="FooterChar">
    <w:name w:val="Footer Char"/>
    <w:basedOn w:val="DefaultParagraphFont"/>
    <w:link w:val="Footer"/>
    <w:uiPriority w:val="99"/>
    <w:rsid w:val="00CD70A1"/>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tmp"/><Relationship Id="rId3" Type="http://schemas.openxmlformats.org/officeDocument/2006/relationships/settings" Target="settings.xml"/><Relationship Id="rId7" Type="http://schemas.openxmlformats.org/officeDocument/2006/relationships/hyperlink" Target="mailto:wijayanti_erna@gmail.ac.id2"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tmp"/><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2092</Words>
  <Characters>11925</Characters>
  <Application>Microsoft Office Word</Application>
  <DocSecurity>0</DocSecurity>
  <Lines>99</Lines>
  <Paragraphs>27</Paragraphs>
  <ScaleCrop>false</ScaleCrop>
  <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3</cp:revision>
  <dcterms:created xsi:type="dcterms:W3CDTF">2022-02-23T03:36:00Z</dcterms:created>
  <dcterms:modified xsi:type="dcterms:W3CDTF">2022-03-07T06:38:00Z</dcterms:modified>
</cp:coreProperties>
</file>