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308225" w14:textId="77777777" w:rsidR="008D754A" w:rsidRPr="008D754A" w:rsidRDefault="008D754A" w:rsidP="008D754A">
      <w:pPr>
        <w:pStyle w:val="SLRevTitle"/>
        <w:rPr>
          <w:sz w:val="24"/>
          <w:szCs w:val="24"/>
          <w:lang w:val="en-GB"/>
        </w:rPr>
      </w:pPr>
      <w:r w:rsidRPr="008D754A">
        <w:rPr>
          <w:sz w:val="24"/>
          <w:szCs w:val="24"/>
          <w:lang w:val="en-GB"/>
        </w:rPr>
        <w:t>Spesies Burung di Area Agroforestri Kecamatan Karang Intan, Kabupaten Banjar, Indonesia</w:t>
      </w:r>
    </w:p>
    <w:p w14:paraId="0D972B6B" w14:textId="77777777" w:rsidR="00B80FF7" w:rsidRPr="00515F54" w:rsidRDefault="00B80FF7" w:rsidP="00B80FF7">
      <w:pPr>
        <w:pStyle w:val="Default"/>
        <w:jc w:val="center"/>
        <w:rPr>
          <w:rFonts w:ascii="Times New Roman" w:hAnsi="Times New Roman" w:cs="Times New Roman"/>
          <w:sz w:val="23"/>
          <w:szCs w:val="23"/>
        </w:rPr>
      </w:pPr>
    </w:p>
    <w:p w14:paraId="7B695F64" w14:textId="2037EAB8" w:rsidR="00B80FF7" w:rsidRPr="00D405DC" w:rsidRDefault="008D754A" w:rsidP="00B80FF7">
      <w:pPr>
        <w:pStyle w:val="Default"/>
        <w:jc w:val="center"/>
        <w:rPr>
          <w:rFonts w:ascii="Times New Roman" w:hAnsi="Times New Roman" w:cs="Times New Roman"/>
          <w:sz w:val="20"/>
          <w:szCs w:val="20"/>
          <w:vertAlign w:val="superscript"/>
        </w:rPr>
      </w:pPr>
      <w:r w:rsidRPr="00D405DC">
        <w:rPr>
          <w:rFonts w:ascii="Times New Roman" w:hAnsi="Times New Roman" w:cs="Times New Roman"/>
          <w:b/>
          <w:bCs/>
          <w:sz w:val="20"/>
          <w:szCs w:val="20"/>
        </w:rPr>
        <w:t>Ismail Marsuki</w:t>
      </w:r>
      <w:r w:rsidR="00D405DC" w:rsidRPr="00D405DC">
        <w:rPr>
          <w:rFonts w:ascii="Times New Roman" w:hAnsi="Times New Roman" w:cs="Times New Roman"/>
          <w:b/>
          <w:bCs/>
          <w:sz w:val="20"/>
          <w:szCs w:val="20"/>
          <w:vertAlign w:val="superscript"/>
        </w:rPr>
        <w:t>1</w:t>
      </w:r>
      <w:r w:rsidR="00B80FF7" w:rsidRPr="00D405DC">
        <w:rPr>
          <w:rFonts w:ascii="Times New Roman" w:hAnsi="Times New Roman" w:cs="Times New Roman"/>
          <w:b/>
          <w:bCs/>
          <w:sz w:val="20"/>
          <w:szCs w:val="20"/>
        </w:rPr>
        <w:t xml:space="preserve">, </w:t>
      </w:r>
      <w:r w:rsidRPr="00D405DC">
        <w:rPr>
          <w:rFonts w:ascii="Times New Roman" w:hAnsi="Times New Roman" w:cs="Times New Roman"/>
          <w:b/>
          <w:bCs/>
          <w:sz w:val="20"/>
          <w:szCs w:val="20"/>
        </w:rPr>
        <w:t>Mochamad Arief Soendjoto</w:t>
      </w:r>
      <w:r w:rsidR="00D405DC" w:rsidRPr="00D405DC">
        <w:rPr>
          <w:rFonts w:ascii="Times New Roman" w:hAnsi="Times New Roman" w:cs="Times New Roman"/>
          <w:b/>
          <w:bCs/>
          <w:sz w:val="20"/>
          <w:szCs w:val="20"/>
          <w:vertAlign w:val="superscript"/>
        </w:rPr>
        <w:t>1,2</w:t>
      </w:r>
      <w:r w:rsidR="00D405DC" w:rsidRPr="00D405DC">
        <w:rPr>
          <w:rFonts w:ascii="Times New Roman" w:hAnsi="Times New Roman" w:cs="Times New Roman"/>
          <w:b/>
          <w:bCs/>
          <w:sz w:val="20"/>
          <w:szCs w:val="20"/>
        </w:rPr>
        <w:t>*</w:t>
      </w:r>
      <w:r w:rsidRPr="00D405DC">
        <w:rPr>
          <w:rFonts w:ascii="Times New Roman" w:hAnsi="Times New Roman" w:cs="Times New Roman"/>
          <w:b/>
          <w:bCs/>
          <w:sz w:val="20"/>
          <w:szCs w:val="20"/>
        </w:rPr>
        <w:t>, Eko Rini Indrayatie</w:t>
      </w:r>
      <w:r w:rsidR="00D405DC" w:rsidRPr="00D405DC">
        <w:rPr>
          <w:rFonts w:ascii="Times New Roman" w:hAnsi="Times New Roman" w:cs="Times New Roman"/>
          <w:b/>
          <w:bCs/>
          <w:sz w:val="20"/>
          <w:szCs w:val="20"/>
          <w:vertAlign w:val="superscript"/>
        </w:rPr>
        <w:t>1</w:t>
      </w:r>
    </w:p>
    <w:p w14:paraId="147D7006" w14:textId="5260297E" w:rsidR="00B80FF7" w:rsidRPr="00D405DC" w:rsidRDefault="00B80FF7" w:rsidP="00B80FF7">
      <w:pPr>
        <w:pStyle w:val="Default"/>
        <w:jc w:val="center"/>
        <w:rPr>
          <w:rFonts w:ascii="Times New Roman" w:hAnsi="Times New Roman" w:cs="Times New Roman"/>
          <w:sz w:val="20"/>
          <w:szCs w:val="20"/>
        </w:rPr>
      </w:pPr>
      <w:r w:rsidRPr="00D405DC">
        <w:rPr>
          <w:rFonts w:ascii="Times New Roman" w:hAnsi="Times New Roman" w:cs="Times New Roman"/>
          <w:sz w:val="20"/>
          <w:szCs w:val="20"/>
          <w:vertAlign w:val="superscript"/>
        </w:rPr>
        <w:t>1</w:t>
      </w:r>
      <w:r w:rsidRPr="00D405DC">
        <w:rPr>
          <w:rFonts w:ascii="Times New Roman" w:hAnsi="Times New Roman" w:cs="Times New Roman"/>
          <w:sz w:val="20"/>
          <w:szCs w:val="20"/>
          <w:lang w:val="id-ID"/>
        </w:rPr>
        <w:t>Program Studi</w:t>
      </w:r>
      <w:r w:rsidR="00232EAB" w:rsidRPr="00D405DC">
        <w:rPr>
          <w:rFonts w:ascii="Times New Roman" w:hAnsi="Times New Roman" w:cs="Times New Roman"/>
          <w:sz w:val="20"/>
          <w:szCs w:val="20"/>
        </w:rPr>
        <w:t xml:space="preserve"> Kehutanan</w:t>
      </w:r>
      <w:r w:rsidRPr="00D405DC">
        <w:rPr>
          <w:rFonts w:ascii="Times New Roman" w:hAnsi="Times New Roman" w:cs="Times New Roman"/>
          <w:sz w:val="20"/>
          <w:szCs w:val="20"/>
          <w:lang w:val="id-ID"/>
        </w:rPr>
        <w:t xml:space="preserve">, </w:t>
      </w:r>
      <w:r w:rsidRPr="00D405DC">
        <w:rPr>
          <w:rFonts w:ascii="Times New Roman" w:hAnsi="Times New Roman" w:cs="Times New Roman"/>
          <w:sz w:val="20"/>
          <w:szCs w:val="20"/>
        </w:rPr>
        <w:t>Fakultas</w:t>
      </w:r>
      <w:r w:rsidR="00232EAB" w:rsidRPr="00D405DC">
        <w:rPr>
          <w:rFonts w:ascii="Times New Roman" w:hAnsi="Times New Roman" w:cs="Times New Roman"/>
          <w:sz w:val="20"/>
          <w:szCs w:val="20"/>
        </w:rPr>
        <w:t xml:space="preserve"> Kehutanan</w:t>
      </w:r>
      <w:r w:rsidRPr="00D405DC">
        <w:rPr>
          <w:rFonts w:ascii="Times New Roman" w:hAnsi="Times New Roman" w:cs="Times New Roman"/>
          <w:sz w:val="20"/>
          <w:szCs w:val="20"/>
          <w:lang w:val="id-ID"/>
        </w:rPr>
        <w:t xml:space="preserve">, </w:t>
      </w:r>
      <w:r w:rsidR="00232EAB" w:rsidRPr="00D405DC">
        <w:rPr>
          <w:rFonts w:ascii="Times New Roman" w:hAnsi="Times New Roman" w:cs="Times New Roman"/>
          <w:sz w:val="20"/>
          <w:szCs w:val="20"/>
        </w:rPr>
        <w:t>Universitas Lambung Mangkurat</w:t>
      </w:r>
    </w:p>
    <w:p w14:paraId="370D774A" w14:textId="388A104E" w:rsidR="00B80FF7" w:rsidRPr="00515F54" w:rsidRDefault="00B80FF7" w:rsidP="00B80FF7">
      <w:pPr>
        <w:pStyle w:val="Default"/>
        <w:jc w:val="center"/>
        <w:rPr>
          <w:rFonts w:ascii="Times New Roman" w:hAnsi="Times New Roman" w:cs="Times New Roman"/>
          <w:color w:val="auto"/>
          <w:sz w:val="20"/>
          <w:szCs w:val="20"/>
        </w:rPr>
      </w:pPr>
      <w:r w:rsidRPr="00D405DC">
        <w:rPr>
          <w:rFonts w:ascii="Times New Roman" w:hAnsi="Times New Roman" w:cs="Times New Roman"/>
          <w:sz w:val="20"/>
          <w:szCs w:val="20"/>
          <w:vertAlign w:val="superscript"/>
        </w:rPr>
        <w:t>2</w:t>
      </w:r>
      <w:r w:rsidRPr="00D405DC">
        <w:rPr>
          <w:rFonts w:ascii="Times New Roman" w:hAnsi="Times New Roman" w:cs="Times New Roman"/>
          <w:sz w:val="20"/>
          <w:szCs w:val="20"/>
          <w:lang w:val="id-ID"/>
        </w:rPr>
        <w:t>Program Studi</w:t>
      </w:r>
      <w:r w:rsidR="00D405DC" w:rsidRPr="00D405DC">
        <w:rPr>
          <w:rFonts w:ascii="Times New Roman" w:hAnsi="Times New Roman" w:cs="Times New Roman"/>
          <w:sz w:val="20"/>
          <w:szCs w:val="20"/>
        </w:rPr>
        <w:t xml:space="preserve"> Magister Pendidikan Biologi</w:t>
      </w:r>
      <w:r w:rsidRPr="00D405DC">
        <w:rPr>
          <w:rFonts w:ascii="Times New Roman" w:hAnsi="Times New Roman" w:cs="Times New Roman"/>
          <w:sz w:val="20"/>
          <w:szCs w:val="20"/>
          <w:lang w:val="id-ID"/>
        </w:rPr>
        <w:t>,</w:t>
      </w:r>
      <w:r w:rsidR="00D405DC" w:rsidRPr="00D405DC">
        <w:rPr>
          <w:rFonts w:ascii="Times New Roman" w:hAnsi="Times New Roman" w:cs="Times New Roman"/>
          <w:sz w:val="20"/>
          <w:szCs w:val="20"/>
        </w:rPr>
        <w:t xml:space="preserve"> Program Pascasarjana, Universitas</w:t>
      </w:r>
      <w:r w:rsidR="00D405DC">
        <w:rPr>
          <w:rFonts w:ascii="Times New Roman" w:hAnsi="Times New Roman" w:cs="Times New Roman"/>
          <w:sz w:val="20"/>
          <w:szCs w:val="20"/>
        </w:rPr>
        <w:t xml:space="preserve"> Lambung Mangkurat</w:t>
      </w:r>
    </w:p>
    <w:p w14:paraId="55EA6D79" w14:textId="40DD9F69" w:rsidR="00D405DC" w:rsidRPr="00D405DC" w:rsidRDefault="00D405DC" w:rsidP="00D405DC">
      <w:pPr>
        <w:pStyle w:val="Default"/>
        <w:jc w:val="center"/>
        <w:rPr>
          <w:rFonts w:ascii="Times New Roman" w:hAnsi="Times New Roman" w:cs="Times New Roman"/>
          <w:sz w:val="20"/>
          <w:szCs w:val="20"/>
        </w:rPr>
      </w:pPr>
      <w:r w:rsidRPr="00D405DC">
        <w:rPr>
          <w:rFonts w:ascii="Times New Roman" w:hAnsi="Times New Roman" w:cs="Times New Roman"/>
          <w:sz w:val="20"/>
          <w:szCs w:val="20"/>
        </w:rPr>
        <w:t>Email</w:t>
      </w:r>
      <w:r>
        <w:rPr>
          <w:rFonts w:ascii="Times New Roman" w:hAnsi="Times New Roman" w:cs="Times New Roman"/>
          <w:sz w:val="20"/>
          <w:szCs w:val="20"/>
        </w:rPr>
        <w:t>#1</w:t>
      </w:r>
      <w:r w:rsidRPr="00D405DC">
        <w:rPr>
          <w:rFonts w:ascii="Times New Roman" w:hAnsi="Times New Roman" w:cs="Times New Roman"/>
          <w:sz w:val="20"/>
          <w:szCs w:val="20"/>
        </w:rPr>
        <w:t xml:space="preserve">: </w:t>
      </w:r>
      <w:r w:rsidR="001A2640" w:rsidRPr="001A2640">
        <w:rPr>
          <w:rFonts w:ascii="Times New Roman" w:hAnsi="Times New Roman" w:cs="Times New Roman"/>
          <w:sz w:val="20"/>
          <w:szCs w:val="20"/>
        </w:rPr>
        <w:t>iissmma99@gmail.com</w:t>
      </w:r>
    </w:p>
    <w:p w14:paraId="1AA61F49" w14:textId="01BF7EBF" w:rsidR="00B80FF7" w:rsidRDefault="00D405DC" w:rsidP="00B80FF7">
      <w:pPr>
        <w:pStyle w:val="Default"/>
        <w:jc w:val="center"/>
        <w:rPr>
          <w:rStyle w:val="Hyperlink"/>
          <w:rFonts w:ascii="Times New Roman" w:hAnsi="Times New Roman" w:cs="Times New Roman"/>
          <w:color w:val="auto"/>
          <w:sz w:val="20"/>
          <w:szCs w:val="20"/>
        </w:rPr>
      </w:pPr>
      <w:r>
        <w:rPr>
          <w:rFonts w:ascii="Times New Roman" w:hAnsi="Times New Roman" w:cs="Times New Roman"/>
          <w:color w:val="auto"/>
          <w:sz w:val="20"/>
          <w:szCs w:val="20"/>
        </w:rPr>
        <w:t xml:space="preserve">*Corresponding author </w:t>
      </w:r>
      <w:r w:rsidRPr="00515F54">
        <w:rPr>
          <w:rFonts w:ascii="Times New Roman" w:hAnsi="Times New Roman" w:cs="Times New Roman"/>
          <w:color w:val="auto"/>
          <w:sz w:val="20"/>
          <w:szCs w:val="20"/>
        </w:rPr>
        <w:t>E</w:t>
      </w:r>
      <w:r w:rsidR="00B80FF7" w:rsidRPr="00515F54">
        <w:rPr>
          <w:rFonts w:ascii="Times New Roman" w:hAnsi="Times New Roman" w:cs="Times New Roman"/>
          <w:color w:val="auto"/>
          <w:sz w:val="20"/>
          <w:szCs w:val="20"/>
        </w:rPr>
        <w:t>mail</w:t>
      </w:r>
      <w:r>
        <w:rPr>
          <w:rFonts w:ascii="Times New Roman" w:hAnsi="Times New Roman" w:cs="Times New Roman"/>
          <w:color w:val="auto"/>
          <w:sz w:val="20"/>
          <w:szCs w:val="20"/>
        </w:rPr>
        <w:t>#2</w:t>
      </w:r>
      <w:r w:rsidR="00B80FF7" w:rsidRPr="00515F54">
        <w:rPr>
          <w:rFonts w:ascii="Times New Roman" w:hAnsi="Times New Roman" w:cs="Times New Roman"/>
          <w:color w:val="auto"/>
          <w:sz w:val="20"/>
          <w:szCs w:val="20"/>
        </w:rPr>
        <w:t xml:space="preserve">: </w:t>
      </w:r>
      <w:r>
        <w:rPr>
          <w:rFonts w:ascii="Times New Roman" w:hAnsi="Times New Roman" w:cs="Times New Roman"/>
          <w:color w:val="auto"/>
          <w:sz w:val="20"/>
          <w:szCs w:val="20"/>
        </w:rPr>
        <w:t>masoendjoto@ulm.ac.id</w:t>
      </w:r>
    </w:p>
    <w:p w14:paraId="262CF04F" w14:textId="3F7777EA" w:rsidR="00D405DC" w:rsidRPr="00515F54" w:rsidRDefault="00D405DC" w:rsidP="00D5534B">
      <w:pPr>
        <w:pStyle w:val="Default"/>
        <w:jc w:val="center"/>
        <w:rPr>
          <w:rFonts w:ascii="Times New Roman" w:hAnsi="Times New Roman" w:cs="Times New Roman"/>
          <w:color w:val="auto"/>
          <w:sz w:val="20"/>
          <w:szCs w:val="20"/>
        </w:rPr>
      </w:pPr>
      <w:r>
        <w:rPr>
          <w:rStyle w:val="Hyperlink"/>
          <w:rFonts w:ascii="Times New Roman" w:hAnsi="Times New Roman" w:cs="Times New Roman"/>
          <w:color w:val="auto"/>
          <w:sz w:val="20"/>
          <w:szCs w:val="20"/>
        </w:rPr>
        <w:t>Email#3:</w:t>
      </w:r>
      <w:r w:rsidR="00D5534B">
        <w:rPr>
          <w:rStyle w:val="Hyperlink"/>
          <w:rFonts w:ascii="Times New Roman" w:hAnsi="Times New Roman" w:cs="Times New Roman"/>
          <w:color w:val="auto"/>
          <w:sz w:val="20"/>
          <w:szCs w:val="20"/>
        </w:rPr>
        <w:t xml:space="preserve"> </w:t>
      </w:r>
      <w:r w:rsidR="00D5534B" w:rsidRPr="002549C7">
        <w:rPr>
          <w:rStyle w:val="Hyperlink"/>
          <w:rFonts w:ascii="Times New Roman" w:hAnsi="Times New Roman" w:cs="Times New Roman"/>
          <w:color w:val="auto"/>
          <w:sz w:val="20"/>
          <w:szCs w:val="20"/>
          <w:u w:val="none"/>
        </w:rPr>
        <w:t>Email#3: erindrayatie@ulm.ac.id</w:t>
      </w:r>
    </w:p>
    <w:p w14:paraId="720AFF58" w14:textId="77777777" w:rsidR="00B80FF7" w:rsidRDefault="00B80FF7" w:rsidP="00B80FF7">
      <w:pPr>
        <w:pStyle w:val="Default"/>
        <w:rPr>
          <w:rFonts w:ascii="Times New Roman" w:hAnsi="Times New Roman" w:cs="Times New Roman"/>
          <w:sz w:val="20"/>
          <w:szCs w:val="20"/>
          <w:lang w:val="id-ID"/>
        </w:rPr>
      </w:pPr>
      <w:r>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0A7FB441" wp14:editId="6032CD98">
                <wp:simplePos x="0" y="0"/>
                <wp:positionH relativeFrom="column">
                  <wp:posOffset>11430</wp:posOffset>
                </wp:positionH>
                <wp:positionV relativeFrom="paragraph">
                  <wp:posOffset>116205</wp:posOffset>
                </wp:positionV>
                <wp:extent cx="5703570" cy="777240"/>
                <wp:effectExtent l="0" t="0" r="11430" b="228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3570" cy="777240"/>
                        </a:xfrm>
                        <a:prstGeom prst="rect">
                          <a:avLst/>
                        </a:prstGeom>
                        <a:solidFill>
                          <a:sysClr val="window" lastClr="FFFFFF">
                            <a:lumMod val="85000"/>
                          </a:sysClr>
                        </a:solidFill>
                        <a:ln w="6350">
                          <a:solidFill>
                            <a:prstClr val="black"/>
                          </a:solidFill>
                        </a:ln>
                        <a:effectLst/>
                      </wps:spPr>
                      <wps:txbx>
                        <w:txbxContent>
                          <w:p w14:paraId="5B33B899" w14:textId="6D6C01F3" w:rsidR="00150E99" w:rsidRPr="009F4519" w:rsidRDefault="00150E99" w:rsidP="00B80FF7">
                            <w:pPr>
                              <w:ind w:left="1701" w:right="94" w:hanging="1701"/>
                              <w:jc w:val="both"/>
                              <w:rPr>
                                <w:rFonts w:ascii="Times New Roman" w:eastAsia="Times New Roman" w:hAnsi="Times New Roman" w:cs="Times New Roman"/>
                                <w:noProof/>
                                <w:lang w:val="id-ID"/>
                              </w:rPr>
                            </w:pPr>
                            <w:r w:rsidRPr="00D41893">
                              <w:rPr>
                                <w:rFonts w:ascii="Times New Roman" w:eastAsia="Times New Roman" w:hAnsi="Times New Roman" w:cs="Times New Roman"/>
                                <w:noProof/>
                              </w:rPr>
                              <w:t xml:space="preserve">APA Citation: </w:t>
                            </w:r>
                            <w:r>
                              <w:rPr>
                                <w:rFonts w:ascii="Times New Roman" w:eastAsia="Times New Roman" w:hAnsi="Times New Roman" w:cs="Times New Roman"/>
                                <w:noProof/>
                              </w:rPr>
                              <w:t>Marsuki, I., Soendjoto, M.A., dan Indrayatie, E.R.</w:t>
                            </w:r>
                            <w:r w:rsidRPr="00D41893">
                              <w:rPr>
                                <w:rFonts w:ascii="Times New Roman" w:eastAsia="Times New Roman" w:hAnsi="Times New Roman" w:cs="Times New Roman"/>
                                <w:noProof/>
                              </w:rPr>
                              <w:t xml:space="preserve"> (</w:t>
                            </w:r>
                            <w:r>
                              <w:rPr>
                                <w:rFonts w:ascii="Times New Roman" w:eastAsia="Times New Roman" w:hAnsi="Times New Roman" w:cs="Times New Roman"/>
                                <w:noProof/>
                              </w:rPr>
                              <w:t>2022</w:t>
                            </w:r>
                            <w:r w:rsidRPr="00D41893">
                              <w:rPr>
                                <w:rFonts w:ascii="Times New Roman" w:eastAsia="Times New Roman" w:hAnsi="Times New Roman" w:cs="Times New Roman"/>
                                <w:noProof/>
                              </w:rPr>
                              <w:t xml:space="preserve">). </w:t>
                            </w:r>
                            <w:r>
                              <w:rPr>
                                <w:rFonts w:ascii="Times New Roman" w:eastAsia="Times New Roman" w:hAnsi="Times New Roman" w:cs="Times New Roman"/>
                                <w:noProof/>
                              </w:rPr>
                              <w:t>Spesies burung di area agroforestri Kecamatan Karang Intan, Kabupaten Banjar, Indonesia</w:t>
                            </w:r>
                            <w:r w:rsidRPr="00D41893">
                              <w:rPr>
                                <w:rFonts w:ascii="Times New Roman" w:eastAsia="Times New Roman" w:hAnsi="Times New Roman" w:cs="Times New Roman"/>
                                <w:noProof/>
                              </w:rPr>
                              <w:t>. Quagga: Jur</w:t>
                            </w:r>
                            <w:r>
                              <w:rPr>
                                <w:rFonts w:ascii="Times New Roman" w:eastAsia="Times New Roman" w:hAnsi="Times New Roman" w:cs="Times New Roman"/>
                                <w:noProof/>
                              </w:rPr>
                              <w:t>nal Pendidikan dan Biologi, ………………..</w:t>
                            </w:r>
                            <w:r w:rsidRPr="00D41893">
                              <w:rPr>
                                <w:rFonts w:ascii="Times New Roman" w:eastAsia="Times New Roman" w:hAnsi="Times New Roman" w:cs="Times New Roman"/>
                                <w:noProof/>
                              </w:rPr>
                              <w:t>.</w:t>
                            </w:r>
                            <w:r>
                              <w:rPr>
                                <w:rFonts w:ascii="Times New Roman" w:eastAsia="Times New Roman" w:hAnsi="Times New Roman" w:cs="Times New Roman"/>
                                <w:noProof/>
                              </w:rPr>
                              <w:t xml:space="preserve"> </w:t>
                            </w:r>
                          </w:p>
                          <w:tbl>
                            <w:tblPr>
                              <w:tblStyle w:val="TableGrid"/>
                              <w:tblW w:w="878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2880"/>
                              <w:gridCol w:w="2880"/>
                            </w:tblGrid>
                            <w:tr w:rsidR="00150E99" w14:paraId="7AAD0001" w14:textId="77777777" w:rsidTr="003A3902">
                              <w:tc>
                                <w:tcPr>
                                  <w:tcW w:w="3024" w:type="dxa"/>
                                  <w:vAlign w:val="center"/>
                                </w:tcPr>
                                <w:p w14:paraId="6A3DA21E" w14:textId="77777777" w:rsidR="00150E99" w:rsidRDefault="00150E99" w:rsidP="003A3902">
                                  <w:r>
                                    <w:rPr>
                                      <w:rFonts w:ascii="Times New Roman" w:eastAsia="Times New Roman" w:hAnsi="Times New Roman" w:cs="Times New Roman"/>
                                      <w:noProof/>
                                    </w:rPr>
                                    <w:t>Received: 14-07-2019</w:t>
                                  </w:r>
                                </w:p>
                              </w:tc>
                              <w:tc>
                                <w:tcPr>
                                  <w:tcW w:w="2880" w:type="dxa"/>
                                  <w:vAlign w:val="center"/>
                                </w:tcPr>
                                <w:p w14:paraId="59813F40" w14:textId="77777777" w:rsidR="00150E99" w:rsidRDefault="00150E99" w:rsidP="003A3902">
                                  <w:pPr>
                                    <w:jc w:val="center"/>
                                  </w:pPr>
                                  <w:r>
                                    <w:rPr>
                                      <w:rFonts w:ascii="Times New Roman" w:eastAsia="Times New Roman" w:hAnsi="Times New Roman" w:cs="Times New Roman"/>
                                      <w:noProof/>
                                    </w:rPr>
                                    <w:t>Accepted: 25-07-2019</w:t>
                                  </w:r>
                                </w:p>
                              </w:tc>
                              <w:tc>
                                <w:tcPr>
                                  <w:tcW w:w="2880" w:type="dxa"/>
                                  <w:vAlign w:val="center"/>
                                </w:tcPr>
                                <w:p w14:paraId="4E6458BC" w14:textId="77777777" w:rsidR="00150E99" w:rsidRDefault="00150E99" w:rsidP="003A3902">
                                  <w:pPr>
                                    <w:jc w:val="right"/>
                                  </w:pPr>
                                  <w:r>
                                    <w:rPr>
                                      <w:rFonts w:ascii="Times New Roman" w:eastAsia="Times New Roman" w:hAnsi="Times New Roman" w:cs="Times New Roman"/>
                                      <w:noProof/>
                                    </w:rPr>
                                    <w:t>Published: 26-07-2019</w:t>
                                  </w:r>
                                </w:p>
                              </w:tc>
                            </w:tr>
                          </w:tbl>
                          <w:p w14:paraId="59E63327" w14:textId="77777777" w:rsidR="00150E99" w:rsidRDefault="00150E99" w:rsidP="00B80FF7">
                            <w:pPr>
                              <w:ind w:left="1701" w:hanging="1701"/>
                            </w:pPr>
                          </w:p>
                          <w:p w14:paraId="6F4544B1" w14:textId="77777777" w:rsidR="00150E99" w:rsidRDefault="00150E99" w:rsidP="00B80F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7FB441" id="_x0000_t202" coordsize="21600,21600" o:spt="202" path="m,l,21600r21600,l21600,xe">
                <v:stroke joinstyle="miter"/>
                <v:path gradientshapeok="t" o:connecttype="rect"/>
              </v:shapetype>
              <v:shape id="Text Box 5" o:spid="_x0000_s1026" type="#_x0000_t202" style="position:absolute;margin-left:.9pt;margin-top:9.15pt;width:449.1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NWTeQIAAPoEAAAOAAAAZHJzL2Uyb0RvYy54bWysVE1vGjEQvVfqf7B8b3YhIaQoS0QTUVWi&#10;SaSkytl4vWEVr8e1Dbv01+fZC4SmPVVFwsx4xvPx5g2XV12j2UY5X5Mp+OAk50wZSWVtngv+43H+&#10;6YIzH4QphSajCr5Vnl9NP364bO1EDWlFulSOIYjxk9YWfBWCnWSZlyvVCH9CVhkYK3KNCFDdc1Y6&#10;0SJ6o7Nhnp9nLbnSOpLKe9ze9EY+TfGrSslwV1VeBaYLjtpCOl06l/HMppdi8uyEXdVyV4b4hyoa&#10;URskPYS6EUGwtav/CNXU0pGnKpxIajKqqlqq1AO6GeTvunlYCatSLwDH2wNM/v+Flbebe8fqsuAj&#10;zoxoMKJH1QX2hTo2iui01k/g9GDhFjpcY8qpU28XJF88XLIjn/6Bh3dEo6tcE3/RJ8NDDGB7AD1m&#10;kbgcjfNTfDmTsI3H4+FZmkr29to6H74qalgUCu4w1FSB2Cx8iPnFZO8Sk3nSdTmvtU7K1l9rxzYC&#10;8wdtSmo508IHXBZ8nj4pll4336ns/S5Geb6vwaf3KcdvcbVhbcHPT0d5D8ZxzljMIelSC/kSgUSV&#10;RxGgaRMLVImku0YikD12UQrdsttNYEnlFgNw1BPYWzmvkWWBTu6FA2OBH7Yw3OGoNKE02kmcrcj9&#10;+tt99AeRYOWsxQYU3P9cC6cA0DcDin0enGEULCTlbDQeQnHHluWxxaybawLIA+y7lUmM/kHvxcpR&#10;84RlncWsMAkjkbvgYS9eh34vsexSzWbJCUtiRViYByv3vIvoPnZPwtkdHwKYdEv7XRGTd7TofSPU&#10;hmbrQFWdOBMB7lHdERgLloa0+zOIG3ysJ6+3v6zpKwAAAP//AwBQSwMEFAAGAAgAAAAhAGumEUXc&#10;AAAACAEAAA8AAABkcnMvZG93bnJldi54bWxMj81OwzAQhO9IvIO1SFxQawcQPyFOhZDgApcWLr05&#10;yeJE2Osodhrz9mxP9LSandXsN9UmeycOOMUhkIZirUAgtaEbyGr4+nxdPYCIyVBnXCDU8IsRNvX5&#10;WWXKLiy0xcMuWcEhFEujoU9pLKWMbY/exHUYkdj7DpM3ieVkZTeZhcO9k9dK3UlvBuIPvRnxpcf2&#10;Zzd7DcvVflssgy2ynR2Fj9y8vdtG68uL/PwEImFO/8dwxGd0qJmpCTN1UTjWDJ6O4wYE249KcbWG&#10;F7fqHmRdydMC9R8AAAD//wMAUEsBAi0AFAAGAAgAAAAhALaDOJL+AAAA4QEAABMAAAAAAAAAAAAA&#10;AAAAAAAAAFtDb250ZW50X1R5cGVzXS54bWxQSwECLQAUAAYACAAAACEAOP0h/9YAAACUAQAACwAA&#10;AAAAAAAAAAAAAAAvAQAAX3JlbHMvLnJlbHNQSwECLQAUAAYACAAAACEAoSTVk3kCAAD6BAAADgAA&#10;AAAAAAAAAAAAAAAuAgAAZHJzL2Uyb0RvYy54bWxQSwECLQAUAAYACAAAACEAa6YRRdwAAAAIAQAA&#10;DwAAAAAAAAAAAAAAAADTBAAAZHJzL2Rvd25yZXYueG1sUEsFBgAAAAAEAAQA8wAAANwFAAAAAA==&#10;" fillcolor="#d9d9d9" strokeweight=".5pt">
                <v:path arrowok="t"/>
                <v:textbox>
                  <w:txbxContent>
                    <w:p w14:paraId="5B33B899" w14:textId="6D6C01F3" w:rsidR="00150E99" w:rsidRPr="009F4519" w:rsidRDefault="00150E99" w:rsidP="00B80FF7">
                      <w:pPr>
                        <w:ind w:left="1701" w:right="94" w:hanging="1701"/>
                        <w:jc w:val="both"/>
                        <w:rPr>
                          <w:rFonts w:ascii="Times New Roman" w:eastAsia="Times New Roman" w:hAnsi="Times New Roman" w:cs="Times New Roman"/>
                          <w:noProof/>
                          <w:lang w:val="id-ID"/>
                        </w:rPr>
                      </w:pPr>
                      <w:r w:rsidRPr="00D41893">
                        <w:rPr>
                          <w:rFonts w:ascii="Times New Roman" w:eastAsia="Times New Roman" w:hAnsi="Times New Roman" w:cs="Times New Roman"/>
                          <w:noProof/>
                        </w:rPr>
                        <w:t xml:space="preserve">APA Citation: </w:t>
                      </w:r>
                      <w:r>
                        <w:rPr>
                          <w:rFonts w:ascii="Times New Roman" w:eastAsia="Times New Roman" w:hAnsi="Times New Roman" w:cs="Times New Roman"/>
                          <w:noProof/>
                        </w:rPr>
                        <w:t>Marsuki, I., Soendjoto, M.A., dan Indrayatie, E.R.</w:t>
                      </w:r>
                      <w:r w:rsidRPr="00D41893">
                        <w:rPr>
                          <w:rFonts w:ascii="Times New Roman" w:eastAsia="Times New Roman" w:hAnsi="Times New Roman" w:cs="Times New Roman"/>
                          <w:noProof/>
                        </w:rPr>
                        <w:t xml:space="preserve"> (</w:t>
                      </w:r>
                      <w:r>
                        <w:rPr>
                          <w:rFonts w:ascii="Times New Roman" w:eastAsia="Times New Roman" w:hAnsi="Times New Roman" w:cs="Times New Roman"/>
                          <w:noProof/>
                        </w:rPr>
                        <w:t>2022</w:t>
                      </w:r>
                      <w:r w:rsidRPr="00D41893">
                        <w:rPr>
                          <w:rFonts w:ascii="Times New Roman" w:eastAsia="Times New Roman" w:hAnsi="Times New Roman" w:cs="Times New Roman"/>
                          <w:noProof/>
                        </w:rPr>
                        <w:t xml:space="preserve">). </w:t>
                      </w:r>
                      <w:r>
                        <w:rPr>
                          <w:rFonts w:ascii="Times New Roman" w:eastAsia="Times New Roman" w:hAnsi="Times New Roman" w:cs="Times New Roman"/>
                          <w:noProof/>
                        </w:rPr>
                        <w:t>Spesies burung di area agroforestri Kecamatan Karang Intan, Kabupaten Banjar, Indonesia</w:t>
                      </w:r>
                      <w:r w:rsidRPr="00D41893">
                        <w:rPr>
                          <w:rFonts w:ascii="Times New Roman" w:eastAsia="Times New Roman" w:hAnsi="Times New Roman" w:cs="Times New Roman"/>
                          <w:noProof/>
                        </w:rPr>
                        <w:t>. Quagga: Jur</w:t>
                      </w:r>
                      <w:r>
                        <w:rPr>
                          <w:rFonts w:ascii="Times New Roman" w:eastAsia="Times New Roman" w:hAnsi="Times New Roman" w:cs="Times New Roman"/>
                          <w:noProof/>
                        </w:rPr>
                        <w:t>nal Pendidikan dan Biologi, ………………..</w:t>
                      </w:r>
                      <w:r w:rsidRPr="00D41893">
                        <w:rPr>
                          <w:rFonts w:ascii="Times New Roman" w:eastAsia="Times New Roman" w:hAnsi="Times New Roman" w:cs="Times New Roman"/>
                          <w:noProof/>
                        </w:rPr>
                        <w:t>.</w:t>
                      </w:r>
                      <w:r>
                        <w:rPr>
                          <w:rFonts w:ascii="Times New Roman" w:eastAsia="Times New Roman" w:hAnsi="Times New Roman" w:cs="Times New Roman"/>
                          <w:noProof/>
                        </w:rPr>
                        <w:t xml:space="preserve"> </w:t>
                      </w:r>
                    </w:p>
                    <w:tbl>
                      <w:tblPr>
                        <w:tblStyle w:val="TableGrid"/>
                        <w:tblW w:w="878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2880"/>
                        <w:gridCol w:w="2880"/>
                      </w:tblGrid>
                      <w:tr w:rsidR="00150E99" w14:paraId="7AAD0001" w14:textId="77777777" w:rsidTr="003A3902">
                        <w:tc>
                          <w:tcPr>
                            <w:tcW w:w="3024" w:type="dxa"/>
                            <w:vAlign w:val="center"/>
                          </w:tcPr>
                          <w:p w14:paraId="6A3DA21E" w14:textId="77777777" w:rsidR="00150E99" w:rsidRDefault="00150E99" w:rsidP="003A3902">
                            <w:r>
                              <w:rPr>
                                <w:rFonts w:ascii="Times New Roman" w:eastAsia="Times New Roman" w:hAnsi="Times New Roman" w:cs="Times New Roman"/>
                                <w:noProof/>
                              </w:rPr>
                              <w:t>Received: 14-07-2019</w:t>
                            </w:r>
                          </w:p>
                        </w:tc>
                        <w:tc>
                          <w:tcPr>
                            <w:tcW w:w="2880" w:type="dxa"/>
                            <w:vAlign w:val="center"/>
                          </w:tcPr>
                          <w:p w14:paraId="59813F40" w14:textId="77777777" w:rsidR="00150E99" w:rsidRDefault="00150E99" w:rsidP="003A3902">
                            <w:pPr>
                              <w:jc w:val="center"/>
                            </w:pPr>
                            <w:r>
                              <w:rPr>
                                <w:rFonts w:ascii="Times New Roman" w:eastAsia="Times New Roman" w:hAnsi="Times New Roman" w:cs="Times New Roman"/>
                                <w:noProof/>
                              </w:rPr>
                              <w:t>Accepted: 25-07-2019</w:t>
                            </w:r>
                          </w:p>
                        </w:tc>
                        <w:tc>
                          <w:tcPr>
                            <w:tcW w:w="2880" w:type="dxa"/>
                            <w:vAlign w:val="center"/>
                          </w:tcPr>
                          <w:p w14:paraId="4E6458BC" w14:textId="77777777" w:rsidR="00150E99" w:rsidRDefault="00150E99" w:rsidP="003A3902">
                            <w:pPr>
                              <w:jc w:val="right"/>
                            </w:pPr>
                            <w:r>
                              <w:rPr>
                                <w:rFonts w:ascii="Times New Roman" w:eastAsia="Times New Roman" w:hAnsi="Times New Roman" w:cs="Times New Roman"/>
                                <w:noProof/>
                              </w:rPr>
                              <w:t>Published: 26-07-2019</w:t>
                            </w:r>
                          </w:p>
                        </w:tc>
                      </w:tr>
                    </w:tbl>
                    <w:p w14:paraId="59E63327" w14:textId="77777777" w:rsidR="00150E99" w:rsidRDefault="00150E99" w:rsidP="00B80FF7">
                      <w:pPr>
                        <w:ind w:left="1701" w:hanging="1701"/>
                      </w:pPr>
                    </w:p>
                    <w:p w14:paraId="6F4544B1" w14:textId="77777777" w:rsidR="00150E99" w:rsidRDefault="00150E99" w:rsidP="00B80FF7"/>
                  </w:txbxContent>
                </v:textbox>
              </v:shape>
            </w:pict>
          </mc:Fallback>
        </mc:AlternateContent>
      </w:r>
    </w:p>
    <w:p w14:paraId="2AF2CC47" w14:textId="77777777" w:rsidR="00B80FF7" w:rsidRDefault="00B80FF7" w:rsidP="00B80FF7">
      <w:pPr>
        <w:pStyle w:val="Default"/>
        <w:rPr>
          <w:rFonts w:ascii="Times New Roman" w:hAnsi="Times New Roman" w:cs="Times New Roman"/>
          <w:sz w:val="20"/>
          <w:szCs w:val="20"/>
          <w:lang w:val="id-ID"/>
        </w:rPr>
      </w:pPr>
    </w:p>
    <w:p w14:paraId="3F939CA1" w14:textId="77777777" w:rsidR="00B80FF7" w:rsidRDefault="00B80FF7" w:rsidP="00B80FF7">
      <w:pPr>
        <w:pStyle w:val="Default"/>
        <w:rPr>
          <w:rFonts w:ascii="Times New Roman" w:hAnsi="Times New Roman" w:cs="Times New Roman"/>
          <w:sz w:val="20"/>
          <w:szCs w:val="20"/>
          <w:lang w:val="id-ID"/>
        </w:rPr>
      </w:pPr>
    </w:p>
    <w:p w14:paraId="1CECA85A" w14:textId="77777777" w:rsidR="00B80FF7" w:rsidRDefault="00B80FF7" w:rsidP="00B80FF7">
      <w:pPr>
        <w:pStyle w:val="Default"/>
        <w:rPr>
          <w:rFonts w:ascii="Times New Roman" w:hAnsi="Times New Roman" w:cs="Times New Roman"/>
          <w:sz w:val="20"/>
          <w:szCs w:val="20"/>
          <w:lang w:val="id-ID"/>
        </w:rPr>
      </w:pPr>
    </w:p>
    <w:p w14:paraId="3E0352B2" w14:textId="77777777" w:rsidR="00B80FF7" w:rsidRDefault="00B80FF7" w:rsidP="00B80FF7">
      <w:pPr>
        <w:pStyle w:val="Default"/>
        <w:rPr>
          <w:rFonts w:ascii="Times New Roman" w:hAnsi="Times New Roman" w:cs="Times New Roman"/>
          <w:sz w:val="20"/>
          <w:szCs w:val="20"/>
          <w:lang w:val="id-ID"/>
        </w:rPr>
      </w:pPr>
    </w:p>
    <w:p w14:paraId="208853E1" w14:textId="77777777" w:rsidR="00B80FF7" w:rsidRDefault="00B80FF7" w:rsidP="00B80FF7">
      <w:pPr>
        <w:pStyle w:val="Default"/>
        <w:rPr>
          <w:rFonts w:ascii="Times New Roman" w:hAnsi="Times New Roman" w:cs="Times New Roman"/>
          <w:sz w:val="20"/>
          <w:szCs w:val="20"/>
          <w:lang w:val="id-ID"/>
        </w:rPr>
      </w:pPr>
    </w:p>
    <w:p w14:paraId="290690B8" w14:textId="77777777" w:rsidR="00B80FF7" w:rsidRPr="009F4519" w:rsidRDefault="00B80FF7" w:rsidP="00B80FF7">
      <w:pPr>
        <w:pStyle w:val="Default"/>
        <w:rPr>
          <w:rFonts w:ascii="Times New Roman" w:hAnsi="Times New Roman" w:cs="Times New Roman"/>
          <w:sz w:val="20"/>
          <w:szCs w:val="20"/>
          <w:lang w:val="id-ID"/>
        </w:rPr>
      </w:pPr>
    </w:p>
    <w:p w14:paraId="1F256005" w14:textId="69411F15" w:rsidR="001A2640" w:rsidRPr="001A2640" w:rsidRDefault="001A2640" w:rsidP="00B80FF7">
      <w:pPr>
        <w:pStyle w:val="Default"/>
        <w:jc w:val="both"/>
        <w:rPr>
          <w:rFonts w:ascii="Times New Roman" w:hAnsi="Times New Roman" w:cs="Times New Roman"/>
          <w:i/>
          <w:iCs/>
          <w:sz w:val="20"/>
          <w:szCs w:val="20"/>
        </w:rPr>
      </w:pPr>
      <w:r w:rsidRPr="001A2640">
        <w:rPr>
          <w:rFonts w:ascii="Times New Roman" w:hAnsi="Times New Roman" w:cs="Times New Roman"/>
          <w:b/>
          <w:bCs/>
          <w:i/>
          <w:iCs/>
          <w:sz w:val="20"/>
          <w:szCs w:val="20"/>
        </w:rPr>
        <w:t>Abstract</w:t>
      </w:r>
      <w:r>
        <w:rPr>
          <w:rFonts w:ascii="Times New Roman" w:hAnsi="Times New Roman" w:cs="Times New Roman"/>
          <w:b/>
          <w:bCs/>
          <w:i/>
          <w:iCs/>
          <w:sz w:val="20"/>
          <w:szCs w:val="20"/>
        </w:rPr>
        <w:t xml:space="preserve">: </w:t>
      </w:r>
      <w:r w:rsidRPr="001A2640">
        <w:rPr>
          <w:rFonts w:ascii="Times New Roman" w:hAnsi="Times New Roman" w:cs="Times New Roman"/>
          <w:i/>
          <w:iCs/>
          <w:sz w:val="20"/>
          <w:szCs w:val="20"/>
        </w:rPr>
        <w:t>Data on birds in agroforestry areas of South Kalimantan are not yet available. The purpose of the study was to analyze bird species that use agroforestry areas as habitats. The sample locations are the agroforestry areas of Kiram Village, Biih Village, and Pulau Nyiur Village, Karang Intan District, Banjar Regency. Diurnal bird species were observed and individuals were counted at 07.00-10.00 and 15.00-18.00 with five replications and the point count method in October 202</w:t>
      </w:r>
      <w:r w:rsidR="0074511F">
        <w:rPr>
          <w:rFonts w:ascii="Times New Roman" w:hAnsi="Times New Roman" w:cs="Times New Roman"/>
          <w:i/>
          <w:iCs/>
          <w:sz w:val="20"/>
          <w:szCs w:val="20"/>
        </w:rPr>
        <w:t>1</w:t>
      </w:r>
      <w:r w:rsidRPr="001A2640">
        <w:rPr>
          <w:rFonts w:ascii="Times New Roman" w:hAnsi="Times New Roman" w:cs="Times New Roman"/>
          <w:i/>
          <w:iCs/>
          <w:sz w:val="20"/>
          <w:szCs w:val="20"/>
        </w:rPr>
        <w:t xml:space="preserve">. Only </w:t>
      </w:r>
      <w:r w:rsidR="00354B50">
        <w:rPr>
          <w:rFonts w:ascii="Times New Roman" w:hAnsi="Times New Roman" w:cs="Times New Roman"/>
          <w:i/>
          <w:iCs/>
          <w:sz w:val="20"/>
          <w:szCs w:val="20"/>
        </w:rPr>
        <w:t>a</w:t>
      </w:r>
      <w:r w:rsidRPr="001A2640">
        <w:rPr>
          <w:rFonts w:ascii="Times New Roman" w:hAnsi="Times New Roman" w:cs="Times New Roman"/>
          <w:i/>
          <w:iCs/>
          <w:sz w:val="20"/>
          <w:szCs w:val="20"/>
        </w:rPr>
        <w:t xml:space="preserve"> point count was placed in each village. Observational aids are binoculars and a prozumer camera. Twenty-five bird species were found in all agroforestry areas of Karang Intan District. Species and individual birds spread differently at each sample location. The index of bird species diversity from the highest to the lowest is the agroforestry area of ​​Nyiur Island (2.63), Biih (2.47), and Kiram (2.43). Although the community similarity index differs between calculations based on the number of species and based on the number of individuals, the order of similarity from highest to lowest is the same, namely Kiram-Biih, Kiram-Pulau Nyiur, and Biih-Pulau Nyiur. Because it is also a suitable habitat for protected or threatened birds, agroforestry areas can be maintained and even improved as natural conservation areas</w:t>
      </w:r>
    </w:p>
    <w:p w14:paraId="4954F4B6" w14:textId="17AC59A1" w:rsidR="001A2640" w:rsidRPr="001A2640" w:rsidRDefault="001A2640" w:rsidP="00B80FF7">
      <w:pPr>
        <w:pStyle w:val="Default"/>
        <w:jc w:val="both"/>
        <w:rPr>
          <w:rFonts w:ascii="Times New Roman" w:hAnsi="Times New Roman" w:cs="Times New Roman"/>
          <w:b/>
          <w:bCs/>
          <w:i/>
          <w:iCs/>
          <w:sz w:val="20"/>
          <w:szCs w:val="20"/>
        </w:rPr>
      </w:pPr>
      <w:r w:rsidRPr="001A2640">
        <w:rPr>
          <w:rFonts w:ascii="Times New Roman" w:hAnsi="Times New Roman" w:cs="Times New Roman"/>
          <w:b/>
          <w:bCs/>
          <w:i/>
          <w:iCs/>
          <w:sz w:val="20"/>
          <w:szCs w:val="20"/>
        </w:rPr>
        <w:t xml:space="preserve">Keywords: </w:t>
      </w:r>
      <w:r w:rsidRPr="001A2640">
        <w:rPr>
          <w:rFonts w:ascii="Times New Roman" w:hAnsi="Times New Roman" w:cs="Times New Roman"/>
          <w:i/>
          <w:iCs/>
          <w:sz w:val="20"/>
          <w:szCs w:val="20"/>
        </w:rPr>
        <w:t>agroforestry; bird; conservation; diversity; similarity</w:t>
      </w:r>
    </w:p>
    <w:p w14:paraId="293BBFF5" w14:textId="77777777" w:rsidR="001A2640" w:rsidRPr="001A2640" w:rsidRDefault="001A2640" w:rsidP="00B80FF7">
      <w:pPr>
        <w:pStyle w:val="Default"/>
        <w:jc w:val="both"/>
        <w:rPr>
          <w:rFonts w:ascii="Times New Roman" w:hAnsi="Times New Roman" w:cs="Times New Roman"/>
          <w:b/>
          <w:bCs/>
          <w:i/>
          <w:iCs/>
          <w:sz w:val="20"/>
          <w:szCs w:val="20"/>
        </w:rPr>
      </w:pPr>
    </w:p>
    <w:p w14:paraId="7BEA9C3C" w14:textId="29A17DB2" w:rsidR="00B80FF7" w:rsidRDefault="00B80FF7" w:rsidP="00B80FF7">
      <w:pPr>
        <w:pStyle w:val="Default"/>
        <w:jc w:val="both"/>
        <w:rPr>
          <w:rFonts w:ascii="Times New Roman" w:hAnsi="Times New Roman" w:cs="Times New Roman"/>
          <w:sz w:val="22"/>
          <w:szCs w:val="22"/>
          <w:lang w:val="id-ID"/>
        </w:rPr>
      </w:pPr>
      <w:r w:rsidRPr="001A2640">
        <w:rPr>
          <w:rFonts w:ascii="Times New Roman" w:hAnsi="Times New Roman" w:cs="Times New Roman"/>
          <w:b/>
          <w:bCs/>
          <w:i/>
          <w:iCs/>
          <w:sz w:val="20"/>
          <w:szCs w:val="20"/>
        </w:rPr>
        <w:t>Abstra</w:t>
      </w:r>
      <w:r w:rsidRPr="001A2640">
        <w:rPr>
          <w:rFonts w:ascii="Times New Roman" w:hAnsi="Times New Roman" w:cs="Times New Roman"/>
          <w:b/>
          <w:bCs/>
          <w:i/>
          <w:iCs/>
          <w:sz w:val="20"/>
          <w:szCs w:val="20"/>
          <w:lang w:val="id-ID"/>
        </w:rPr>
        <w:t>k</w:t>
      </w:r>
      <w:r w:rsidRPr="001A2640">
        <w:rPr>
          <w:rFonts w:ascii="Times New Roman" w:hAnsi="Times New Roman" w:cs="Times New Roman"/>
          <w:sz w:val="20"/>
          <w:szCs w:val="20"/>
          <w:lang w:val="id-ID"/>
        </w:rPr>
        <w:t>:</w:t>
      </w:r>
      <w:r>
        <w:rPr>
          <w:rFonts w:ascii="Times New Roman" w:hAnsi="Times New Roman" w:cs="Times New Roman"/>
          <w:sz w:val="22"/>
          <w:szCs w:val="22"/>
          <w:lang w:val="id-ID"/>
        </w:rPr>
        <w:t xml:space="preserve"> </w:t>
      </w:r>
      <w:r w:rsidR="00CA1362" w:rsidRPr="00CA1362">
        <w:rPr>
          <w:rFonts w:ascii="Times New Roman" w:hAnsi="Times New Roman" w:cs="Times New Roman"/>
          <w:i/>
          <w:iCs/>
          <w:sz w:val="20"/>
          <w:szCs w:val="20"/>
        </w:rPr>
        <w:t>Data mengenai burung di area agroforestri Kalimantan Selatan belum tersedia. Tujuan penelitian adalah menganalisis spesies burung yang menggunakan area agroforestri sebagai habitat</w:t>
      </w:r>
      <w:r w:rsidR="00CA1362" w:rsidRPr="00CA1362">
        <w:rPr>
          <w:rFonts w:ascii="Times New Roman" w:hAnsi="Times New Roman" w:cs="Times New Roman"/>
          <w:i/>
          <w:iCs/>
          <w:color w:val="212121"/>
          <w:sz w:val="20"/>
          <w:szCs w:val="20"/>
          <w:lang w:val="en-GB"/>
        </w:rPr>
        <w:t xml:space="preserve">. Lokasi sampel adalah area agroforestri Desa Kiram, Desa Biih, dan Desa Pulau Nyiur, Kecamatan Karang Intan, Kabupaten Banjar. </w:t>
      </w:r>
      <w:r w:rsidR="00CA1362" w:rsidRPr="00CA1362">
        <w:rPr>
          <w:rFonts w:ascii="Times New Roman" w:hAnsi="Times New Roman" w:cs="Times New Roman"/>
          <w:i/>
          <w:iCs/>
          <w:sz w:val="20"/>
          <w:szCs w:val="20"/>
        </w:rPr>
        <w:t>Spesies burung diurnal diamati dan individunya dihitung pada jam 07.00-10.00 dan 15.00-18.00 dengan lima kali ulangan dan metode point count (titik hitung) pada bulan Oktober 202</w:t>
      </w:r>
      <w:r w:rsidR="0074511F">
        <w:rPr>
          <w:rFonts w:ascii="Times New Roman" w:hAnsi="Times New Roman" w:cs="Times New Roman"/>
          <w:i/>
          <w:iCs/>
          <w:sz w:val="20"/>
          <w:szCs w:val="20"/>
        </w:rPr>
        <w:t>1</w:t>
      </w:r>
      <w:r w:rsidR="00CA1362" w:rsidRPr="00CA1362">
        <w:rPr>
          <w:rFonts w:ascii="Times New Roman" w:hAnsi="Times New Roman" w:cs="Times New Roman"/>
          <w:i/>
          <w:iCs/>
          <w:sz w:val="20"/>
          <w:szCs w:val="20"/>
        </w:rPr>
        <w:t>. Hanya satu titik hitung ditempatkan pada setiap desa. Alat bantu pengamatan adalah teropong dan kamera prozumer. Dua puluh lima spesies burung ditemukan di seluruh area agroforestri Kecamatan Karang Intan. Spesies dan individu burung menyebar berbeda di setiap lokasi sampel. Indeks keragaman spesies burung mulai dari tertinggi hingga terendah adalah area agroforestri Pulau Nyiur (2,63), Biih (2,47), dan Kiram (2,43). Walaupun indeks kemiripan komunitas berbeda antara perhitungan berdasarkan pada jumlah spesies dan berdasarkan pada jumlah individu, urutan kemiripan mulai dari tertinggi hingga terendah sama, yaitu Kiram-Biih, Kiram-Pulau Nyiur, dan Biih-Pulau Nyiur. Karena juga merupakan habitat sesuai bagi burung lindungan atau hampir terancam, area agroforestri dapat dipertahankan bahkan kualitasnya ditingkatkan sebagai kawasan pelestarian alami</w:t>
      </w:r>
      <w:r w:rsidR="00CA1362">
        <w:rPr>
          <w:rFonts w:ascii="Times New Roman" w:hAnsi="Times New Roman" w:cs="Times New Roman"/>
          <w:sz w:val="20"/>
          <w:szCs w:val="20"/>
        </w:rPr>
        <w:t>.</w:t>
      </w:r>
    </w:p>
    <w:p w14:paraId="7278AF3E" w14:textId="43B94A8A" w:rsidR="00B80FF7" w:rsidRPr="00D405DC" w:rsidRDefault="001A2640" w:rsidP="00B80FF7">
      <w:pPr>
        <w:pStyle w:val="Default"/>
        <w:ind w:left="993" w:hanging="993"/>
        <w:jc w:val="both"/>
        <w:rPr>
          <w:rFonts w:ascii="Times New Roman" w:hAnsi="Times New Roman" w:cs="Times New Roman"/>
          <w:sz w:val="22"/>
          <w:szCs w:val="22"/>
        </w:rPr>
      </w:pPr>
      <w:r w:rsidRPr="001A2640">
        <w:rPr>
          <w:rFonts w:ascii="Times New Roman" w:hAnsi="Times New Roman" w:cs="Times New Roman"/>
          <w:b/>
          <w:bCs/>
          <w:i/>
          <w:iCs/>
          <w:sz w:val="20"/>
          <w:szCs w:val="20"/>
        </w:rPr>
        <w:t>Kata Kunci</w:t>
      </w:r>
      <w:r w:rsidR="00B80FF7">
        <w:rPr>
          <w:rFonts w:ascii="Times New Roman" w:hAnsi="Times New Roman" w:cs="Times New Roman"/>
          <w:b/>
          <w:bCs/>
          <w:i/>
          <w:iCs/>
          <w:sz w:val="22"/>
          <w:szCs w:val="22"/>
          <w:lang w:val="id-ID"/>
        </w:rPr>
        <w:t>:</w:t>
      </w:r>
      <w:r w:rsidR="00B80FF7" w:rsidRPr="00515F54">
        <w:rPr>
          <w:rFonts w:ascii="Times New Roman" w:hAnsi="Times New Roman" w:cs="Times New Roman"/>
          <w:b/>
          <w:bCs/>
          <w:i/>
          <w:iCs/>
          <w:sz w:val="22"/>
          <w:szCs w:val="22"/>
        </w:rPr>
        <w:t xml:space="preserve"> </w:t>
      </w:r>
      <w:r w:rsidR="00CA1362" w:rsidRPr="00D405DC">
        <w:rPr>
          <w:rFonts w:ascii="Times New Roman" w:hAnsi="Times New Roman" w:cs="Times New Roman"/>
          <w:i/>
          <w:iCs/>
          <w:sz w:val="20"/>
          <w:szCs w:val="20"/>
        </w:rPr>
        <w:t>agroforestri; burung; kemiripan; keragaman; konservasi</w:t>
      </w:r>
      <w:r w:rsidR="00CA1362" w:rsidRPr="00D405DC">
        <w:rPr>
          <w:rFonts w:ascii="Times New Roman" w:hAnsi="Times New Roman" w:cs="Times New Roman"/>
          <w:bCs/>
          <w:i/>
          <w:iCs/>
          <w:sz w:val="22"/>
          <w:szCs w:val="22"/>
          <w:lang w:val="id-ID"/>
        </w:rPr>
        <w:t xml:space="preserve"> </w:t>
      </w:r>
    </w:p>
    <w:p w14:paraId="1AE7CAB2" w14:textId="77777777" w:rsidR="00B80FF7" w:rsidRDefault="00B80FF7" w:rsidP="00B80FF7">
      <w:pPr>
        <w:pStyle w:val="Default"/>
        <w:jc w:val="both"/>
        <w:rPr>
          <w:rFonts w:ascii="Times New Roman" w:hAnsi="Times New Roman" w:cs="Times New Roman"/>
          <w:b/>
          <w:bCs/>
          <w:color w:val="auto"/>
          <w:sz w:val="22"/>
          <w:szCs w:val="22"/>
        </w:rPr>
      </w:pPr>
    </w:p>
    <w:p w14:paraId="69D72D7D" w14:textId="77777777" w:rsidR="00B80FF7" w:rsidRDefault="00B80FF7" w:rsidP="00B80FF7">
      <w:pPr>
        <w:pStyle w:val="Default"/>
        <w:jc w:val="both"/>
        <w:rPr>
          <w:rFonts w:ascii="Times New Roman" w:hAnsi="Times New Roman" w:cs="Times New Roman"/>
          <w:b/>
          <w:bCs/>
          <w:color w:val="auto"/>
          <w:sz w:val="22"/>
          <w:szCs w:val="22"/>
          <w:lang w:val="id-ID"/>
        </w:rPr>
      </w:pPr>
    </w:p>
    <w:p w14:paraId="4957DB2A" w14:textId="197648E5" w:rsidR="005B5E89" w:rsidRDefault="005B5E89" w:rsidP="00B80FF7">
      <w:pPr>
        <w:pStyle w:val="Default"/>
        <w:jc w:val="both"/>
        <w:rPr>
          <w:rFonts w:ascii="Times New Roman" w:hAnsi="Times New Roman" w:cs="Times New Roman"/>
          <w:b/>
          <w:bCs/>
          <w:color w:val="auto"/>
          <w:sz w:val="22"/>
          <w:szCs w:val="22"/>
          <w:lang w:val="id-ID"/>
        </w:rPr>
        <w:sectPr w:rsidR="005B5E89" w:rsidSect="00FB3AF3">
          <w:pgSz w:w="11907" w:h="16840" w:code="9"/>
          <w:pgMar w:top="1440" w:right="1440" w:bottom="1440" w:left="1440" w:header="720" w:footer="720" w:gutter="0"/>
          <w:cols w:space="720"/>
          <w:docGrid w:linePitch="360"/>
        </w:sectPr>
      </w:pPr>
    </w:p>
    <w:p w14:paraId="4A7FC58E" w14:textId="503A451F" w:rsidR="00B80FF7" w:rsidRPr="00515F54" w:rsidRDefault="00B80FF7" w:rsidP="00B80FF7">
      <w:pPr>
        <w:pStyle w:val="Default"/>
        <w:jc w:val="both"/>
        <w:rPr>
          <w:rFonts w:ascii="Times New Roman" w:hAnsi="Times New Roman" w:cs="Times New Roman"/>
          <w:color w:val="auto"/>
          <w:sz w:val="22"/>
          <w:szCs w:val="22"/>
        </w:rPr>
      </w:pPr>
      <w:r w:rsidRPr="00515F54">
        <w:rPr>
          <w:rFonts w:ascii="Times New Roman" w:hAnsi="Times New Roman" w:cs="Times New Roman"/>
          <w:b/>
          <w:bCs/>
          <w:color w:val="auto"/>
          <w:sz w:val="22"/>
          <w:szCs w:val="22"/>
        </w:rPr>
        <w:t xml:space="preserve">PENDAHULUAN </w:t>
      </w:r>
    </w:p>
    <w:p w14:paraId="4C871884" w14:textId="2C715840" w:rsidR="00CA1362" w:rsidRPr="00CA1362" w:rsidRDefault="00CA1362" w:rsidP="007C747F">
      <w:pPr>
        <w:pStyle w:val="ListParagraph"/>
        <w:spacing w:after="0" w:line="240" w:lineRule="auto"/>
        <w:ind w:left="0" w:firstLine="425"/>
        <w:jc w:val="both"/>
        <w:rPr>
          <w:rFonts w:ascii="Times New Roman" w:hAnsi="Times New Roman"/>
          <w:lang w:val="en-GB"/>
        </w:rPr>
      </w:pPr>
      <w:r w:rsidRPr="00CA1362">
        <w:rPr>
          <w:rFonts w:ascii="Times New Roman" w:hAnsi="Times New Roman"/>
        </w:rPr>
        <w:t xml:space="preserve">Agroforestri atau wanatani adalah sistem pertanaman yang mengkombinasikan tanaman kehutanan dengan tanaman pertanian. Sistem yang berkembang di banyak negara ini bermanfaat ganda karena melestarikan tumbuhan alami (hutan) dan tanaman budidaya serta menjaga sumber daya fisik dari kerusakan parah. Sistem ini merupakan solusi untuk menangani lahan kritis akibat konflik kepentingan antara memproduksi pangan dan melindungi lingkungan </w:t>
      </w:r>
      <w:r w:rsidR="003675E4">
        <w:rPr>
          <w:rFonts w:ascii="Times New Roman" w:hAnsi="Times New Roman"/>
          <w:lang w:val="en-US"/>
        </w:rPr>
        <w:t>(</w:t>
      </w:r>
      <w:r w:rsidR="003675E4" w:rsidRPr="001A2640">
        <w:rPr>
          <w:rFonts w:ascii="Times New Roman" w:hAnsi="Times New Roman"/>
          <w:color w:val="0000FF"/>
          <w:u w:val="single"/>
          <w:lang w:val="en-US"/>
        </w:rPr>
        <w:t>Budiadi, Suryanto, dan Sabarnurdin, 2012</w:t>
      </w:r>
      <w:r w:rsidR="003675E4" w:rsidRPr="00D405DC">
        <w:rPr>
          <w:rFonts w:ascii="Times New Roman" w:hAnsi="Times New Roman"/>
          <w:lang w:val="en-US"/>
        </w:rPr>
        <w:t>)</w:t>
      </w:r>
      <w:r w:rsidRPr="00CA1362">
        <w:rPr>
          <w:rFonts w:ascii="Times New Roman" w:hAnsi="Times New Roman"/>
          <w:lang w:val="en-US"/>
        </w:rPr>
        <w:t xml:space="preserve"> serta</w:t>
      </w:r>
      <w:r w:rsidRPr="00CA1362">
        <w:rPr>
          <w:rFonts w:ascii="Times New Roman" w:hAnsi="Times New Roman"/>
        </w:rPr>
        <w:t xml:space="preserve"> </w:t>
      </w:r>
      <w:r w:rsidRPr="00CA1362">
        <w:rPr>
          <w:rFonts w:ascii="Times New Roman" w:hAnsi="Times New Roman"/>
        </w:rPr>
        <w:t xml:space="preserve">mendukung pertanian berkelanjutan yang berfungsi ekonomi, ekologi, dan juga sosial </w:t>
      </w:r>
      <w:r w:rsidR="003675E4" w:rsidRPr="00D405DC">
        <w:rPr>
          <w:rFonts w:ascii="Times New Roman" w:hAnsi="Times New Roman"/>
          <w:lang w:val="en-US"/>
        </w:rPr>
        <w:t>(</w:t>
      </w:r>
      <w:r w:rsidR="003675E4" w:rsidRPr="001A2640">
        <w:rPr>
          <w:rFonts w:ascii="Times New Roman" w:hAnsi="Times New Roman"/>
          <w:color w:val="0000FF"/>
          <w:u w:val="single"/>
          <w:lang w:val="en-US"/>
        </w:rPr>
        <w:t>Suek dan Mella, 2021</w:t>
      </w:r>
      <w:r w:rsidR="003675E4" w:rsidRPr="00D405DC">
        <w:rPr>
          <w:rFonts w:ascii="Times New Roman" w:hAnsi="Times New Roman"/>
          <w:lang w:val="en-US"/>
        </w:rPr>
        <w:t>)</w:t>
      </w:r>
      <w:r w:rsidRPr="00D405DC">
        <w:rPr>
          <w:rFonts w:ascii="Times New Roman" w:hAnsi="Times New Roman"/>
          <w:lang w:val="en-US"/>
        </w:rPr>
        <w:t>.</w:t>
      </w:r>
    </w:p>
    <w:p w14:paraId="75C46DCC" w14:textId="7D1F852C" w:rsidR="00CA1362" w:rsidRPr="00CA1362" w:rsidRDefault="00CA1362" w:rsidP="000E540F">
      <w:pPr>
        <w:spacing w:after="0" w:line="240" w:lineRule="auto"/>
        <w:ind w:firstLine="426"/>
        <w:jc w:val="both"/>
        <w:rPr>
          <w:rFonts w:ascii="Times New Roman" w:hAnsi="Times New Roman" w:cs="Times New Roman"/>
        </w:rPr>
      </w:pPr>
      <w:r w:rsidRPr="00CA1362">
        <w:rPr>
          <w:rFonts w:ascii="Times New Roman" w:hAnsi="Times New Roman" w:cs="Times New Roman"/>
        </w:rPr>
        <w:t xml:space="preserve">Kalimantan Selatan, provinsi dengan luas wilayah terkecil di Kalimantan memiliki area, baik lahan kering maupun lahan basah yang dikelola dengan sistem agroforestri. Salah satu yang dikembangkan secara tradisional oleh masyarakat, dalam hal ini etnis Banjar adalah dukuh atau pulau buah </w:t>
      </w:r>
      <w:r w:rsidR="00700D4A">
        <w:rPr>
          <w:rFonts w:ascii="Times New Roman" w:hAnsi="Times New Roman" w:cs="Times New Roman"/>
        </w:rPr>
        <w:t>(</w:t>
      </w:r>
      <w:r w:rsidR="00700D4A" w:rsidRPr="00354B50">
        <w:rPr>
          <w:rFonts w:ascii="Times New Roman" w:hAnsi="Times New Roman" w:cs="Times New Roman"/>
          <w:color w:val="0000FF"/>
          <w:u w:val="single"/>
        </w:rPr>
        <w:t>Hafizianor dan Iswahyudi, 2016</w:t>
      </w:r>
      <w:r w:rsidR="00700D4A">
        <w:rPr>
          <w:rFonts w:ascii="Times New Roman" w:hAnsi="Times New Roman" w:cs="Times New Roman"/>
        </w:rPr>
        <w:t>).</w:t>
      </w:r>
      <w:r w:rsidRPr="00CA1362">
        <w:rPr>
          <w:rFonts w:ascii="Times New Roman" w:hAnsi="Times New Roman" w:cs="Times New Roman"/>
        </w:rPr>
        <w:t xml:space="preserve"> Pada dukuh berbagai spesies tanaman buah, seperti durian (</w:t>
      </w:r>
      <w:r w:rsidRPr="00CA1362">
        <w:rPr>
          <w:rFonts w:ascii="Times New Roman" w:hAnsi="Times New Roman" w:cs="Times New Roman"/>
          <w:i/>
          <w:iCs/>
        </w:rPr>
        <w:t>Durio zibethinus</w:t>
      </w:r>
      <w:r w:rsidRPr="00CA1362">
        <w:rPr>
          <w:rFonts w:ascii="Times New Roman" w:hAnsi="Times New Roman" w:cs="Times New Roman"/>
        </w:rPr>
        <w:t>), langsat (</w:t>
      </w:r>
      <w:r w:rsidRPr="00CA1362">
        <w:rPr>
          <w:rFonts w:ascii="Times New Roman" w:hAnsi="Times New Roman" w:cs="Times New Roman"/>
          <w:i/>
          <w:iCs/>
        </w:rPr>
        <w:t xml:space="preserve">Lansium </w:t>
      </w:r>
      <w:r w:rsidRPr="00CA1362">
        <w:rPr>
          <w:rFonts w:ascii="Times New Roman" w:hAnsi="Times New Roman" w:cs="Times New Roman"/>
          <w:i/>
          <w:iCs/>
        </w:rPr>
        <w:lastRenderedPageBreak/>
        <w:t>domesticum</w:t>
      </w:r>
      <w:r w:rsidRPr="00CA1362">
        <w:rPr>
          <w:rFonts w:ascii="Times New Roman" w:hAnsi="Times New Roman" w:cs="Times New Roman"/>
        </w:rPr>
        <w:t>), dan rambutan (</w:t>
      </w:r>
      <w:r w:rsidRPr="00CA1362">
        <w:rPr>
          <w:rFonts w:ascii="Times New Roman" w:hAnsi="Times New Roman" w:cs="Times New Roman"/>
          <w:i/>
          <w:iCs/>
        </w:rPr>
        <w:t>Nephelium lappaceum</w:t>
      </w:r>
      <w:r w:rsidRPr="00CA1362">
        <w:rPr>
          <w:rFonts w:ascii="Times New Roman" w:hAnsi="Times New Roman" w:cs="Times New Roman"/>
        </w:rPr>
        <w:t xml:space="preserve">) serta </w:t>
      </w:r>
      <w:r w:rsidR="007C747F">
        <w:rPr>
          <w:rFonts w:ascii="Times New Roman" w:hAnsi="Times New Roman" w:cs="Times New Roman"/>
        </w:rPr>
        <w:t xml:space="preserve">juga </w:t>
      </w:r>
      <w:r w:rsidRPr="00CA1362">
        <w:rPr>
          <w:rFonts w:ascii="Times New Roman" w:hAnsi="Times New Roman" w:cs="Times New Roman"/>
        </w:rPr>
        <w:t>tanaman empon-empon, seperti kunyit (</w:t>
      </w:r>
      <w:r w:rsidRPr="00CA1362">
        <w:rPr>
          <w:rFonts w:ascii="Times New Roman" w:hAnsi="Times New Roman" w:cs="Times New Roman"/>
          <w:i/>
          <w:iCs/>
        </w:rPr>
        <w:t>Curcuma longa</w:t>
      </w:r>
      <w:r w:rsidRPr="00CA1362">
        <w:rPr>
          <w:rFonts w:ascii="Times New Roman" w:hAnsi="Times New Roman" w:cs="Times New Roman"/>
        </w:rPr>
        <w:t>), kencur (</w:t>
      </w:r>
      <w:r w:rsidRPr="00CA1362">
        <w:rPr>
          <w:rFonts w:ascii="Times New Roman" w:hAnsi="Times New Roman" w:cs="Times New Roman"/>
          <w:i/>
          <w:iCs/>
        </w:rPr>
        <w:t>Kaempferia galanga</w:t>
      </w:r>
      <w:r w:rsidRPr="00CA1362">
        <w:rPr>
          <w:rFonts w:ascii="Times New Roman" w:hAnsi="Times New Roman" w:cs="Times New Roman"/>
        </w:rPr>
        <w:t>), dan lengkuas (</w:t>
      </w:r>
      <w:r w:rsidRPr="00CA1362">
        <w:rPr>
          <w:rFonts w:ascii="Times New Roman" w:hAnsi="Times New Roman" w:cs="Times New Roman"/>
          <w:i/>
          <w:iCs/>
        </w:rPr>
        <w:t>Alpinia galanga</w:t>
      </w:r>
      <w:r w:rsidRPr="00CA1362">
        <w:rPr>
          <w:rFonts w:ascii="Times New Roman" w:hAnsi="Times New Roman" w:cs="Times New Roman"/>
        </w:rPr>
        <w:t>) ditanam dan dapat dijumpai.</w:t>
      </w:r>
    </w:p>
    <w:p w14:paraId="22CAB6A0" w14:textId="5417262F" w:rsidR="00B80FF7" w:rsidRPr="00CA1362" w:rsidRDefault="00CA1362" w:rsidP="00354B50">
      <w:pPr>
        <w:pStyle w:val="Default"/>
        <w:ind w:firstLine="426"/>
        <w:jc w:val="both"/>
        <w:rPr>
          <w:rFonts w:ascii="Times New Roman" w:hAnsi="Times New Roman" w:cs="Times New Roman"/>
          <w:color w:val="auto"/>
          <w:sz w:val="22"/>
          <w:szCs w:val="22"/>
        </w:rPr>
      </w:pPr>
      <w:r w:rsidRPr="00CA1362">
        <w:rPr>
          <w:rFonts w:ascii="Times New Roman" w:hAnsi="Times New Roman" w:cs="Times New Roman"/>
          <w:sz w:val="22"/>
          <w:szCs w:val="22"/>
        </w:rPr>
        <w:t xml:space="preserve">Selain tumbuhan/tanaman, sumber daya yang juga dijumpai di area agroforestri adalah satwa. Dari delapan belas jenis satwa yang dijumpai di area agroforestri </w:t>
      </w:r>
      <w:r w:rsidR="00700D4A" w:rsidRPr="00D405DC">
        <w:rPr>
          <w:rFonts w:ascii="Times New Roman" w:hAnsi="Times New Roman" w:cs="Times New Roman"/>
          <w:sz w:val="22"/>
          <w:szCs w:val="22"/>
        </w:rPr>
        <w:t>(</w:t>
      </w:r>
      <w:r w:rsidR="00700D4A" w:rsidRPr="001A2640">
        <w:rPr>
          <w:rFonts w:ascii="Times New Roman" w:hAnsi="Times New Roman" w:cs="Times New Roman"/>
          <w:color w:val="0000FF"/>
          <w:sz w:val="22"/>
          <w:szCs w:val="22"/>
          <w:u w:val="single"/>
        </w:rPr>
        <w:t>Diniyati, 2015</w:t>
      </w:r>
      <w:r w:rsidR="00700D4A" w:rsidRPr="00D405DC">
        <w:rPr>
          <w:rFonts w:ascii="Times New Roman" w:hAnsi="Times New Roman" w:cs="Times New Roman"/>
          <w:sz w:val="22"/>
          <w:szCs w:val="22"/>
        </w:rPr>
        <w:t>)</w:t>
      </w:r>
      <w:r w:rsidRPr="00D405DC">
        <w:rPr>
          <w:rFonts w:ascii="Times New Roman" w:hAnsi="Times New Roman" w:cs="Times New Roman"/>
          <w:sz w:val="22"/>
          <w:szCs w:val="22"/>
        </w:rPr>
        <w:t>,</w:t>
      </w:r>
      <w:r w:rsidRPr="00CA1362">
        <w:rPr>
          <w:rFonts w:ascii="Times New Roman" w:hAnsi="Times New Roman" w:cs="Times New Roman"/>
          <w:sz w:val="22"/>
          <w:szCs w:val="22"/>
        </w:rPr>
        <w:t xml:space="preserve"> burung menarik untuk diteliti. Satwa ini mudah dijumpai, tetapi sampai saat ini data mengenai burung di area agroforestri Kalimantan Selatan belum tersedia. Penelitian bertujuan untuk mendata spesies burung </w:t>
      </w:r>
      <w:r w:rsidRPr="00CA1362">
        <w:rPr>
          <w:rFonts w:ascii="Times New Roman" w:hAnsi="Times New Roman" w:cs="Times New Roman"/>
          <w:sz w:val="22"/>
          <w:szCs w:val="22"/>
        </w:rPr>
        <w:t>yang menggunakan area agroforestry sebagai habitat serta menganalisis kehadiran burung di area tersebut.</w:t>
      </w:r>
    </w:p>
    <w:p w14:paraId="55CCCA07" w14:textId="77777777" w:rsidR="00B80FF7" w:rsidRPr="00515F54" w:rsidRDefault="00B80FF7" w:rsidP="00B80FF7">
      <w:pPr>
        <w:pStyle w:val="Default"/>
        <w:jc w:val="both"/>
        <w:rPr>
          <w:rFonts w:ascii="Times New Roman" w:hAnsi="Times New Roman" w:cs="Times New Roman"/>
          <w:color w:val="auto"/>
          <w:sz w:val="22"/>
          <w:szCs w:val="22"/>
        </w:rPr>
      </w:pPr>
      <w:r w:rsidRPr="00515F54">
        <w:rPr>
          <w:rFonts w:ascii="Times New Roman" w:hAnsi="Times New Roman" w:cs="Times New Roman"/>
          <w:color w:val="auto"/>
          <w:sz w:val="22"/>
          <w:szCs w:val="22"/>
        </w:rPr>
        <w:t xml:space="preserve"> </w:t>
      </w:r>
    </w:p>
    <w:p w14:paraId="2C6F4756" w14:textId="51878E4F" w:rsidR="00B80FF7" w:rsidRPr="00515F54" w:rsidRDefault="00B80FF7" w:rsidP="00B80FF7">
      <w:pPr>
        <w:pStyle w:val="Default"/>
        <w:jc w:val="both"/>
        <w:rPr>
          <w:rFonts w:ascii="Times New Roman" w:hAnsi="Times New Roman" w:cs="Times New Roman"/>
          <w:color w:val="auto"/>
          <w:sz w:val="22"/>
          <w:szCs w:val="22"/>
        </w:rPr>
      </w:pPr>
      <w:r w:rsidRPr="00515F54">
        <w:rPr>
          <w:rFonts w:ascii="Times New Roman" w:hAnsi="Times New Roman" w:cs="Times New Roman"/>
          <w:b/>
          <w:bCs/>
          <w:color w:val="auto"/>
          <w:sz w:val="22"/>
          <w:szCs w:val="22"/>
        </w:rPr>
        <w:t>METODOLOGI PENELITIAN</w:t>
      </w:r>
    </w:p>
    <w:p w14:paraId="067327DD" w14:textId="4832B319" w:rsidR="000E540F" w:rsidRDefault="000E540F" w:rsidP="00F82028">
      <w:pPr>
        <w:pStyle w:val="Default"/>
        <w:ind w:firstLine="426"/>
        <w:jc w:val="both"/>
        <w:rPr>
          <w:rFonts w:ascii="Times New Roman" w:hAnsi="Times New Roman" w:cs="Times New Roman"/>
          <w:sz w:val="22"/>
          <w:szCs w:val="22"/>
        </w:rPr>
      </w:pPr>
      <w:r w:rsidRPr="000E540F">
        <w:rPr>
          <w:rFonts w:ascii="Times New Roman" w:hAnsi="Times New Roman" w:cs="Times New Roman"/>
          <w:sz w:val="22"/>
          <w:szCs w:val="22"/>
        </w:rPr>
        <w:t>Lokasi penelitian adalah area agroforestri di Kecamatan Karang Intan, Kabupaten Banjar, Kalimantan Selatan. Lokasi sampelnya adalah area di Desa Kiram, Desa Biih, dan Desa Pulau Nyiur. Area itu dipilih karena berdasarkan pada peta terlihat rapat dan di lapangan memang termasuk dalam definisi agroforestri. Sebaran lokasinya disajikan pada Gambar 1.</w:t>
      </w:r>
    </w:p>
    <w:p w14:paraId="63AE3AB7" w14:textId="77777777" w:rsidR="005B5E89" w:rsidRDefault="005B5E89" w:rsidP="003B02C8">
      <w:pPr>
        <w:spacing w:after="0" w:line="240" w:lineRule="auto"/>
        <w:jc w:val="both"/>
        <w:rPr>
          <w:rFonts w:ascii="Times New Roman" w:hAnsi="Times New Roman" w:cs="Times New Roman"/>
          <w:sz w:val="24"/>
          <w:szCs w:val="24"/>
        </w:rPr>
        <w:sectPr w:rsidR="005B5E89" w:rsidSect="003A3902">
          <w:footnotePr>
            <w:pos w:val="beneathText"/>
          </w:footnotePr>
          <w:type w:val="continuous"/>
          <w:pgSz w:w="11907" w:h="16840" w:code="9"/>
          <w:pgMar w:top="1701" w:right="1275" w:bottom="1701" w:left="1418" w:header="720" w:footer="720" w:gutter="0"/>
          <w:pgNumType w:start="3"/>
          <w:cols w:num="2" w:space="340"/>
          <w:docGrid w:linePitch="360"/>
        </w:sectPr>
      </w:pPr>
    </w:p>
    <w:tbl>
      <w:tblPr>
        <w:tblW w:w="0" w:type="auto"/>
        <w:tblCellMar>
          <w:left w:w="28" w:type="dxa"/>
          <w:right w:w="28" w:type="dxa"/>
        </w:tblCellMar>
        <w:tblLook w:val="04A0" w:firstRow="1" w:lastRow="0" w:firstColumn="1" w:lastColumn="0" w:noHBand="0" w:noVBand="1"/>
      </w:tblPr>
      <w:tblGrid>
        <w:gridCol w:w="9214"/>
      </w:tblGrid>
      <w:tr w:rsidR="005B5E89" w:rsidRPr="00FC6219" w14:paraId="4D3A438F" w14:textId="77777777" w:rsidTr="005B5E89">
        <w:tc>
          <w:tcPr>
            <w:tcW w:w="9214" w:type="dxa"/>
            <w:shd w:val="clear" w:color="auto" w:fill="auto"/>
          </w:tcPr>
          <w:p w14:paraId="54B26DD3" w14:textId="784C730B" w:rsidR="005B5E89" w:rsidRPr="00FC6219" w:rsidRDefault="005B5E89" w:rsidP="003B02C8">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48"/>
            </w:tblGrid>
            <w:tr w:rsidR="005B5E89" w14:paraId="7D41BE7E" w14:textId="77777777" w:rsidTr="005B5E89">
              <w:tc>
                <w:tcPr>
                  <w:tcW w:w="9148" w:type="dxa"/>
                </w:tcPr>
                <w:p w14:paraId="2282569E" w14:textId="27E6579F" w:rsidR="005B5E89" w:rsidRDefault="005B5E89" w:rsidP="003B02C8">
                  <w:pPr>
                    <w:jc w:val="both"/>
                    <w:rPr>
                      <w:rFonts w:ascii="Times New Roman" w:hAnsi="Times New Roman" w:cs="Times New Roman"/>
                      <w:sz w:val="24"/>
                      <w:szCs w:val="24"/>
                    </w:rPr>
                  </w:pPr>
                  <w:r w:rsidRPr="00FC6219">
                    <w:rPr>
                      <w:rFonts w:ascii="Times New Roman" w:hAnsi="Times New Roman" w:cs="Times New Roman"/>
                      <w:noProof/>
                      <w:sz w:val="24"/>
                      <w:szCs w:val="24"/>
                    </w:rPr>
                    <w:drawing>
                      <wp:inline distT="0" distB="0" distL="0" distR="0" wp14:anchorId="4ABC3485" wp14:editId="2C592112">
                        <wp:extent cx="5708650" cy="4029635"/>
                        <wp:effectExtent l="0" t="0" r="635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3243" cy="4046994"/>
                                </a:xfrm>
                                <a:prstGeom prst="rect">
                                  <a:avLst/>
                                </a:prstGeom>
                                <a:noFill/>
                                <a:ln>
                                  <a:noFill/>
                                </a:ln>
                              </pic:spPr>
                            </pic:pic>
                          </a:graphicData>
                        </a:graphic>
                      </wp:inline>
                    </w:drawing>
                  </w:r>
                </w:p>
              </w:tc>
            </w:tr>
          </w:tbl>
          <w:p w14:paraId="1CA0506E" w14:textId="4A0248DF" w:rsidR="005B5E89" w:rsidRPr="00FC6219" w:rsidRDefault="005B5E89" w:rsidP="003B02C8">
            <w:pPr>
              <w:spacing w:after="0" w:line="240" w:lineRule="auto"/>
              <w:jc w:val="both"/>
              <w:rPr>
                <w:rFonts w:ascii="Times New Roman" w:hAnsi="Times New Roman" w:cs="Times New Roman"/>
                <w:sz w:val="24"/>
                <w:szCs w:val="24"/>
              </w:rPr>
            </w:pPr>
          </w:p>
        </w:tc>
      </w:tr>
      <w:tr w:rsidR="005B5E89" w:rsidRPr="00FC6219" w14:paraId="40F8A6A4" w14:textId="77777777" w:rsidTr="005B5E89">
        <w:tc>
          <w:tcPr>
            <w:tcW w:w="9214" w:type="dxa"/>
            <w:shd w:val="clear" w:color="auto" w:fill="auto"/>
          </w:tcPr>
          <w:p w14:paraId="77CAFA7E" w14:textId="052813EB" w:rsidR="005B5E89" w:rsidRPr="005B5E89" w:rsidRDefault="005B5E89" w:rsidP="005B5E89">
            <w:pPr>
              <w:spacing w:after="0" w:line="240" w:lineRule="auto"/>
              <w:jc w:val="center"/>
              <w:rPr>
                <w:rFonts w:ascii="Times New Roman" w:hAnsi="Times New Roman" w:cs="Times New Roman"/>
                <w:sz w:val="20"/>
                <w:szCs w:val="20"/>
              </w:rPr>
            </w:pPr>
            <w:r w:rsidRPr="005B5E89">
              <w:rPr>
                <w:rFonts w:ascii="Times New Roman" w:hAnsi="Times New Roman" w:cs="Times New Roman"/>
                <w:b/>
                <w:bCs/>
                <w:sz w:val="20"/>
                <w:szCs w:val="20"/>
              </w:rPr>
              <w:t>Gambar 1.</w:t>
            </w:r>
            <w:r w:rsidRPr="005B5E89">
              <w:rPr>
                <w:rFonts w:ascii="Times New Roman" w:hAnsi="Times New Roman" w:cs="Times New Roman"/>
                <w:sz w:val="20"/>
                <w:szCs w:val="20"/>
              </w:rPr>
              <w:t xml:space="preserve"> Sebaran lokasi pengamatan di Kecamatan Karang Intan, Kabupaten Banjar</w:t>
            </w:r>
          </w:p>
        </w:tc>
      </w:tr>
    </w:tbl>
    <w:p w14:paraId="1DC792F2" w14:textId="77777777" w:rsidR="005B5E89" w:rsidRDefault="005B5E89" w:rsidP="003675E4">
      <w:pPr>
        <w:pStyle w:val="Default"/>
        <w:jc w:val="both"/>
        <w:rPr>
          <w:rFonts w:ascii="Times New Roman" w:hAnsi="Times New Roman" w:cs="Times New Roman"/>
          <w:sz w:val="22"/>
          <w:szCs w:val="22"/>
        </w:rPr>
        <w:sectPr w:rsidR="005B5E89" w:rsidSect="005B5E89">
          <w:footnotePr>
            <w:pos w:val="beneathText"/>
          </w:footnotePr>
          <w:type w:val="continuous"/>
          <w:pgSz w:w="11907" w:h="16840" w:code="9"/>
          <w:pgMar w:top="1701" w:right="1275" w:bottom="1701" w:left="1418" w:header="720" w:footer="720" w:gutter="0"/>
          <w:pgNumType w:start="3"/>
          <w:cols w:space="340"/>
          <w:docGrid w:linePitch="360"/>
        </w:sectPr>
      </w:pPr>
    </w:p>
    <w:p w14:paraId="37633F48" w14:textId="7EEB511F" w:rsidR="000E540F" w:rsidRPr="000E540F" w:rsidRDefault="000E540F" w:rsidP="000E540F">
      <w:pPr>
        <w:spacing w:after="0" w:line="240" w:lineRule="auto"/>
        <w:ind w:firstLine="426"/>
        <w:jc w:val="both"/>
        <w:rPr>
          <w:rFonts w:ascii="Times New Roman" w:hAnsi="Times New Roman" w:cs="Times New Roman"/>
        </w:rPr>
      </w:pPr>
      <w:r w:rsidRPr="000E540F">
        <w:rPr>
          <w:rFonts w:ascii="Times New Roman" w:hAnsi="Times New Roman" w:cs="Times New Roman"/>
        </w:rPr>
        <w:t xml:space="preserve">Spesies burung diurnal diamati dan individunya dihitung pada jam 07.00-10.00 dan 15.00-18.00 </w:t>
      </w:r>
      <w:r w:rsidR="00DD46C7">
        <w:rPr>
          <w:rFonts w:ascii="Times New Roman" w:hAnsi="Times New Roman" w:cs="Times New Roman"/>
        </w:rPr>
        <w:t>dalam</w:t>
      </w:r>
      <w:r w:rsidRPr="000E540F">
        <w:rPr>
          <w:rFonts w:ascii="Times New Roman" w:hAnsi="Times New Roman" w:cs="Times New Roman"/>
        </w:rPr>
        <w:t xml:space="preserve"> lima kali ulangan dan </w:t>
      </w:r>
      <w:r w:rsidR="00DD46C7">
        <w:rPr>
          <w:rFonts w:ascii="Times New Roman" w:hAnsi="Times New Roman" w:cs="Times New Roman"/>
        </w:rPr>
        <w:t xml:space="preserve">dengan </w:t>
      </w:r>
      <w:r w:rsidRPr="000E540F">
        <w:rPr>
          <w:rFonts w:ascii="Times New Roman" w:hAnsi="Times New Roman" w:cs="Times New Roman"/>
        </w:rPr>
        <w:t xml:space="preserve">metode </w:t>
      </w:r>
      <w:r w:rsidRPr="000E540F">
        <w:rPr>
          <w:rFonts w:ascii="Times New Roman" w:hAnsi="Times New Roman" w:cs="Times New Roman"/>
          <w:i/>
        </w:rPr>
        <w:t xml:space="preserve">point count </w:t>
      </w:r>
      <w:r w:rsidRPr="000E540F">
        <w:rPr>
          <w:rFonts w:ascii="Times New Roman" w:hAnsi="Times New Roman" w:cs="Times New Roman"/>
        </w:rPr>
        <w:t xml:space="preserve">(titik hitung) pada bulan Oktober 2022. Hanya satu titik hitung ditempatkan pada setiap desa. Asumsinya adalah bahwa struktur dan komposisi tumbuhan di area agroforestri itu relatif sama. Alat bantu pengamatan adalah teropong dan kamera prozumer. Spesies burung diidentifikasi </w:t>
      </w:r>
      <w:r w:rsidRPr="000E540F">
        <w:rPr>
          <w:rFonts w:ascii="Times New Roman" w:hAnsi="Times New Roman" w:cs="Times New Roman"/>
        </w:rPr>
        <w:t xml:space="preserve">berdasarkan pada </w:t>
      </w:r>
      <w:r w:rsidR="00E15FD5">
        <w:rPr>
          <w:rFonts w:ascii="Times New Roman" w:hAnsi="Times New Roman" w:cs="Times New Roman"/>
        </w:rPr>
        <w:t>(</w:t>
      </w:r>
      <w:r w:rsidR="00E15FD5" w:rsidRPr="00354B50">
        <w:rPr>
          <w:rFonts w:ascii="Times New Roman" w:hAnsi="Times New Roman" w:cs="Times New Roman"/>
          <w:color w:val="0000FF"/>
          <w:u w:val="single"/>
        </w:rPr>
        <w:t>MacKin</w:t>
      </w:r>
      <w:r w:rsidR="00700D4A" w:rsidRPr="00354B50">
        <w:rPr>
          <w:rFonts w:ascii="Times New Roman" w:hAnsi="Times New Roman" w:cs="Times New Roman"/>
          <w:color w:val="0000FF"/>
          <w:u w:val="single"/>
        </w:rPr>
        <w:t>n</w:t>
      </w:r>
      <w:r w:rsidR="00E15FD5" w:rsidRPr="00354B50">
        <w:rPr>
          <w:rFonts w:ascii="Times New Roman" w:hAnsi="Times New Roman" w:cs="Times New Roman"/>
          <w:color w:val="0000FF"/>
          <w:u w:val="single"/>
        </w:rPr>
        <w:t>on, Phillipps, dan van Balen, 2010;</w:t>
      </w:r>
      <w:r w:rsidR="00E15FD5" w:rsidRPr="00354B50">
        <w:rPr>
          <w:rFonts w:ascii="Times New Roman" w:hAnsi="Times New Roman" w:cs="Times New Roman"/>
          <w:color w:val="0000FF"/>
        </w:rPr>
        <w:t xml:space="preserve"> </w:t>
      </w:r>
      <w:r w:rsidR="00E15FD5" w:rsidRPr="00354B50">
        <w:rPr>
          <w:rFonts w:ascii="Times New Roman" w:hAnsi="Times New Roman" w:cs="Times New Roman"/>
          <w:color w:val="0000FF"/>
          <w:u w:val="single"/>
        </w:rPr>
        <w:t>Soendjoto et al., 2015</w:t>
      </w:r>
      <w:r w:rsidR="00700D4A" w:rsidRPr="00354B50">
        <w:rPr>
          <w:rFonts w:ascii="Times New Roman" w:hAnsi="Times New Roman" w:cs="Times New Roman"/>
          <w:color w:val="0000FF"/>
          <w:u w:val="single"/>
        </w:rPr>
        <w:t>a</w:t>
      </w:r>
      <w:r w:rsidR="00E15FD5" w:rsidRPr="00354B50">
        <w:rPr>
          <w:rFonts w:ascii="Times New Roman" w:hAnsi="Times New Roman" w:cs="Times New Roman"/>
          <w:color w:val="0000FF"/>
          <w:u w:val="single"/>
        </w:rPr>
        <w:t>, 2019</w:t>
      </w:r>
      <w:r w:rsidR="00E15FD5" w:rsidRPr="00354B50">
        <w:rPr>
          <w:rFonts w:ascii="Times New Roman" w:hAnsi="Times New Roman" w:cs="Times New Roman"/>
        </w:rPr>
        <w:t>).</w:t>
      </w:r>
    </w:p>
    <w:p w14:paraId="757F7B61" w14:textId="6FCA4920" w:rsidR="000E540F" w:rsidRPr="000E540F" w:rsidRDefault="000E540F" w:rsidP="000E540F">
      <w:pPr>
        <w:spacing w:after="0" w:line="240" w:lineRule="auto"/>
        <w:ind w:firstLine="426"/>
        <w:jc w:val="both"/>
        <w:rPr>
          <w:rFonts w:ascii="Times New Roman" w:hAnsi="Times New Roman" w:cs="Times New Roman"/>
        </w:rPr>
      </w:pPr>
      <w:r w:rsidRPr="000E540F">
        <w:rPr>
          <w:rFonts w:ascii="Times New Roman" w:hAnsi="Times New Roman" w:cs="Times New Roman"/>
        </w:rPr>
        <w:t>Analisis data diawali dengan menjumlah</w:t>
      </w:r>
      <w:r w:rsidR="00DD46C7">
        <w:rPr>
          <w:rFonts w:ascii="Times New Roman" w:hAnsi="Times New Roman" w:cs="Times New Roman"/>
        </w:rPr>
        <w:t>kan</w:t>
      </w:r>
      <w:r w:rsidRPr="000E540F">
        <w:rPr>
          <w:rFonts w:ascii="Times New Roman" w:hAnsi="Times New Roman" w:cs="Times New Roman"/>
        </w:rPr>
        <w:t xml:space="preserve"> individu dalam lima kali ulangan. Jumlah spesies dan jumlah individu digunakan untuk memeroleh indeks keragaman Shannon-Wienner dan indeks kemiripan komunitas. Status perlindungan burung ditetapkan berdasarkan pada </w:t>
      </w:r>
      <w:r w:rsidR="00E15FD5" w:rsidRPr="00354B50">
        <w:rPr>
          <w:rFonts w:ascii="Times New Roman" w:hAnsi="Times New Roman" w:cs="Times New Roman"/>
          <w:color w:val="0000FF"/>
          <w:u w:val="single"/>
        </w:rPr>
        <w:t>Permen LHK No. P.106/2018</w:t>
      </w:r>
      <w:r w:rsidR="00E15FD5">
        <w:rPr>
          <w:rFonts w:ascii="Times New Roman" w:hAnsi="Times New Roman" w:cs="Times New Roman"/>
        </w:rPr>
        <w:t>,</w:t>
      </w:r>
      <w:r w:rsidRPr="000E540F">
        <w:rPr>
          <w:rFonts w:ascii="Times New Roman" w:hAnsi="Times New Roman" w:cs="Times New Roman"/>
        </w:rPr>
        <w:t xml:space="preserve"> sedangkan status konservasinya berdasarkan pada </w:t>
      </w:r>
      <w:r w:rsidR="00E15FD5" w:rsidRPr="00354B50">
        <w:rPr>
          <w:rFonts w:ascii="Times New Roman" w:hAnsi="Times New Roman" w:cs="Times New Roman"/>
          <w:color w:val="0000FF"/>
          <w:u w:val="single"/>
        </w:rPr>
        <w:t xml:space="preserve">IUCN </w:t>
      </w:r>
      <w:r w:rsidR="00DD46C7">
        <w:rPr>
          <w:rFonts w:ascii="Times New Roman" w:hAnsi="Times New Roman" w:cs="Times New Roman"/>
          <w:color w:val="0000FF"/>
          <w:u w:val="single"/>
        </w:rPr>
        <w:t>(</w:t>
      </w:r>
      <w:r w:rsidR="00E15FD5" w:rsidRPr="00354B50">
        <w:rPr>
          <w:rFonts w:ascii="Times New Roman" w:hAnsi="Times New Roman" w:cs="Times New Roman"/>
          <w:color w:val="0000FF"/>
          <w:u w:val="single"/>
        </w:rPr>
        <w:t>2022</w:t>
      </w:r>
      <w:r w:rsidR="00E15FD5">
        <w:rPr>
          <w:rFonts w:ascii="Times New Roman" w:hAnsi="Times New Roman" w:cs="Times New Roman"/>
        </w:rPr>
        <w:t>).</w:t>
      </w:r>
      <w:r w:rsidRPr="000E540F">
        <w:rPr>
          <w:rFonts w:ascii="Times New Roman" w:hAnsi="Times New Roman" w:cs="Times New Roman"/>
        </w:rPr>
        <w:t xml:space="preserve"> </w:t>
      </w:r>
    </w:p>
    <w:p w14:paraId="36AD2A5B" w14:textId="77777777" w:rsidR="000E540F" w:rsidRPr="000E540F" w:rsidRDefault="000E540F" w:rsidP="000E540F">
      <w:pPr>
        <w:pStyle w:val="ListParagraph"/>
        <w:numPr>
          <w:ilvl w:val="0"/>
          <w:numId w:val="4"/>
        </w:numPr>
        <w:spacing w:after="0" w:line="240" w:lineRule="auto"/>
        <w:ind w:left="284" w:hanging="284"/>
        <w:jc w:val="both"/>
        <w:rPr>
          <w:rFonts w:ascii="Times New Roman" w:hAnsi="Times New Roman"/>
        </w:rPr>
      </w:pPr>
      <w:r w:rsidRPr="000E540F">
        <w:rPr>
          <w:rFonts w:ascii="Times New Roman" w:hAnsi="Times New Roman"/>
        </w:rPr>
        <w:lastRenderedPageBreak/>
        <w:t xml:space="preserve">Rumus untuk indeks keragaman Shannon-Wienner </w:t>
      </w:r>
      <w:r w:rsidRPr="000E540F">
        <w:rPr>
          <w:rFonts w:ascii="Times New Roman" w:hAnsi="Times New Roman"/>
          <w:lang w:val="en-US"/>
        </w:rPr>
        <w:t>adalah</w:t>
      </w:r>
    </w:p>
    <w:p w14:paraId="2C3EB11D" w14:textId="4CE48AF1" w:rsidR="000E540F" w:rsidRPr="000E540F" w:rsidRDefault="00C37979" w:rsidP="000E540F">
      <w:pPr>
        <w:spacing w:after="120" w:line="240" w:lineRule="auto"/>
        <w:ind w:firstLine="284"/>
        <w:jc w:val="both"/>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H</m:t>
            </m:r>
          </m:e>
          <m:sup>
            <m:r>
              <w:rPr>
                <w:rFonts w:ascii="Cambria Math" w:hAnsi="Cambria Math" w:cs="Times New Roman"/>
              </w:rPr>
              <m:t>'</m:t>
            </m:r>
          </m:sup>
        </m:sSup>
        <m:r>
          <w:rPr>
            <w:rFonts w:ascii="Cambria Math" w:hAnsi="Cambria Math" w:cs="Times New Roman"/>
          </w:rPr>
          <m:t xml:space="preserve">= -Σ </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n</m:t>
                </m:r>
              </m:num>
              <m:den>
                <m:r>
                  <w:rPr>
                    <w:rFonts w:ascii="Cambria Math" w:hAnsi="Cambria Math" w:cs="Times New Roman"/>
                  </w:rPr>
                  <m:t>N</m:t>
                </m:r>
              </m:den>
            </m:f>
          </m:e>
        </m:d>
        <m:r>
          <w:rPr>
            <w:rFonts w:ascii="Cambria Math" w:hAnsi="Cambria Math" w:cs="Times New Roman"/>
          </w:rPr>
          <m:t xml:space="preserve"> </m:t>
        </m:r>
        <m:func>
          <m:funcPr>
            <m:ctrlPr>
              <w:rPr>
                <w:rFonts w:ascii="Cambria Math" w:hAnsi="Cambria Math" w:cs="Times New Roman"/>
                <w:i/>
              </w:rPr>
            </m:ctrlPr>
          </m:funcPr>
          <m:fName>
            <m:r>
              <m:rPr>
                <m:sty m:val="p"/>
              </m:rPr>
              <w:rPr>
                <w:rFonts w:ascii="Cambria Math" w:hAnsi="Cambria Math" w:cs="Times New Roman"/>
              </w:rPr>
              <m:t>ln</m:t>
            </m:r>
          </m:fName>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n</m:t>
                </m:r>
              </m:num>
              <m:den>
                <m:r>
                  <w:rPr>
                    <w:rFonts w:ascii="Cambria Math" w:hAnsi="Cambria Math" w:cs="Times New Roman"/>
                  </w:rPr>
                  <m:t>N</m:t>
                </m:r>
              </m:den>
            </m:f>
            <m:r>
              <w:rPr>
                <w:rFonts w:ascii="Cambria Math" w:hAnsi="Cambria Math" w:cs="Times New Roman"/>
              </w:rPr>
              <m:t>)</m:t>
            </m:r>
          </m:e>
        </m:func>
      </m:oMath>
      <w:r w:rsidR="000E540F" w:rsidRPr="000E540F">
        <w:rPr>
          <w:rFonts w:ascii="Times New Roman" w:hAnsi="Times New Roman" w:cs="Times New Roman"/>
        </w:rPr>
        <w:t xml:space="preserve"> </w:t>
      </w:r>
    </w:p>
    <w:p w14:paraId="7C1D6705" w14:textId="77777777" w:rsidR="000E540F" w:rsidRPr="000E540F" w:rsidRDefault="000E540F" w:rsidP="000E540F">
      <w:pPr>
        <w:spacing w:after="0" w:line="240" w:lineRule="auto"/>
        <w:ind w:left="284"/>
        <w:jc w:val="both"/>
        <w:rPr>
          <w:rFonts w:ascii="Times New Roman" w:hAnsi="Times New Roman" w:cs="Times New Roman"/>
          <w:sz w:val="20"/>
          <w:szCs w:val="20"/>
        </w:rPr>
      </w:pPr>
      <w:r w:rsidRPr="000E540F">
        <w:rPr>
          <w:rFonts w:ascii="Times New Roman" w:hAnsi="Times New Roman" w:cs="Times New Roman"/>
          <w:sz w:val="20"/>
          <w:szCs w:val="20"/>
        </w:rPr>
        <w:t>Dalam hal ini, H’ = indeks keragaman spesies, n = jumlah individu per spesies, N = jumlah individu semua spesies, dan ln = logaritma natural.</w:t>
      </w:r>
    </w:p>
    <w:p w14:paraId="0F062195" w14:textId="77777777" w:rsidR="000E540F" w:rsidRPr="000E540F" w:rsidRDefault="000E540F" w:rsidP="000E540F">
      <w:pPr>
        <w:pStyle w:val="ListParagraph"/>
        <w:numPr>
          <w:ilvl w:val="0"/>
          <w:numId w:val="4"/>
        </w:numPr>
        <w:spacing w:after="120" w:line="240" w:lineRule="auto"/>
        <w:ind w:left="284" w:hanging="284"/>
        <w:jc w:val="both"/>
        <w:rPr>
          <w:rFonts w:ascii="Times New Roman" w:hAnsi="Times New Roman"/>
        </w:rPr>
      </w:pPr>
      <w:r w:rsidRPr="000E540F">
        <w:rPr>
          <w:rFonts w:ascii="Times New Roman" w:hAnsi="Times New Roman"/>
        </w:rPr>
        <w:t>Rumus indeks kemiripan komunitas</w:t>
      </w:r>
      <w:r w:rsidRPr="000E540F">
        <w:rPr>
          <w:rFonts w:ascii="Times New Roman" w:hAnsi="Times New Roman"/>
          <w:lang w:val="en-US"/>
        </w:rPr>
        <w:t xml:space="preserve"> adalah</w:t>
      </w:r>
    </w:p>
    <w:p w14:paraId="794300DB" w14:textId="27716C47" w:rsidR="000E540F" w:rsidRPr="000E540F" w:rsidRDefault="000E540F" w:rsidP="000E540F">
      <w:pPr>
        <w:spacing w:after="0" w:line="240" w:lineRule="auto"/>
        <w:ind w:left="284"/>
        <w:jc w:val="both"/>
        <w:rPr>
          <w:rFonts w:ascii="Times New Roman" w:hAnsi="Times New Roman" w:cs="Times New Roman"/>
          <w:sz w:val="20"/>
          <w:szCs w:val="20"/>
        </w:rPr>
      </w:pPr>
      <m:oMathPara>
        <m:oMathParaPr>
          <m:jc m:val="left"/>
        </m:oMathParaPr>
        <m:oMath>
          <m:r>
            <m:rPr>
              <m:sty m:val="p"/>
            </m:rPr>
            <w:rPr>
              <w:rFonts w:ascii="Cambria Math" w:hAnsi="Cambria Math" w:cs="Cambria Math"/>
            </w:rPr>
            <m:t>IS=</m:t>
          </m:r>
          <m:f>
            <m:fPr>
              <m:ctrlPr>
                <w:rPr>
                  <w:rFonts w:ascii="Cambria Math" w:hAnsi="Cambria Math" w:cs="Times New Roman"/>
                </w:rPr>
              </m:ctrlPr>
            </m:fPr>
            <m:num>
              <m:r>
                <w:rPr>
                  <w:rFonts w:ascii="Cambria Math" w:hAnsi="Cambria Math" w:cs="Cambria Math"/>
                </w:rPr>
                <m:t>2a</m:t>
              </m:r>
            </m:num>
            <m:den>
              <m:r>
                <m:rPr>
                  <m:sty m:val="p"/>
                </m:rPr>
                <w:rPr>
                  <w:rFonts w:ascii="Cambria Math" w:hAnsi="Cambria Math" w:cs="Cambria Math"/>
                </w:rPr>
                <m:t>2</m:t>
              </m:r>
              <m:r>
                <w:rPr>
                  <w:rFonts w:ascii="Cambria Math" w:hAnsi="Cambria Math" w:cs="Cambria Math"/>
                </w:rPr>
                <m:t>a + b+ c</m:t>
              </m:r>
            </m:den>
          </m:f>
          <m:r>
            <m:rPr>
              <m:sty m:val="p"/>
            </m:rPr>
            <w:rPr>
              <w:rFonts w:ascii="Times New Roman" w:hAnsi="Times New Roman" w:cs="Times New Roman"/>
            </w:rPr>
            <w:br w:type="textWrapping" w:clear="all"/>
          </m:r>
        </m:oMath>
      </m:oMathPara>
      <w:r w:rsidRPr="000E540F">
        <w:rPr>
          <w:rFonts w:ascii="Times New Roman" w:hAnsi="Times New Roman" w:cs="Times New Roman"/>
          <w:sz w:val="20"/>
          <w:szCs w:val="20"/>
        </w:rPr>
        <w:t xml:space="preserve">Dalam hal ini, IS = indeks kemiripan, a = jumlah spesies yang ditemukan, baik di komunitas A maupun B sekaligus, b = jumlah spesies yang hanya ditemukan di komunitas A, c = Jumlah spesies yang hanya ditemukan di komunitas B. Jika perhitungannya berdasarkan pada jumlah spesies, IS </w:t>
      </w:r>
      <w:r w:rsidRPr="000E540F">
        <w:rPr>
          <w:rFonts w:ascii="Times New Roman" w:hAnsi="Times New Roman" w:cs="Times New Roman"/>
          <w:sz w:val="20"/>
          <w:szCs w:val="20"/>
        </w:rPr>
        <w:t xml:space="preserve">dihitung sesuai dengan rumus di atas. Namun, jika perhitungannya berdasarkan pada jumlah individu, IS dihitung tanpa menyertakan konstanta 2. </w:t>
      </w:r>
    </w:p>
    <w:p w14:paraId="44E8F15A" w14:textId="778E3F1C" w:rsidR="00B80FF7" w:rsidRPr="00515F54" w:rsidRDefault="00B80FF7" w:rsidP="00B80FF7">
      <w:pPr>
        <w:pStyle w:val="Default"/>
        <w:jc w:val="both"/>
        <w:rPr>
          <w:rFonts w:ascii="Times New Roman" w:hAnsi="Times New Roman" w:cs="Times New Roman"/>
          <w:color w:val="auto"/>
          <w:sz w:val="22"/>
          <w:szCs w:val="22"/>
        </w:rPr>
      </w:pPr>
    </w:p>
    <w:p w14:paraId="377FD2AD" w14:textId="356BA577" w:rsidR="00B80FF7" w:rsidRPr="00515F54" w:rsidRDefault="00B80FF7" w:rsidP="00B80FF7">
      <w:pPr>
        <w:pStyle w:val="Default"/>
        <w:jc w:val="both"/>
        <w:rPr>
          <w:rFonts w:ascii="Times New Roman" w:hAnsi="Times New Roman" w:cs="Times New Roman"/>
          <w:color w:val="auto"/>
          <w:sz w:val="22"/>
          <w:szCs w:val="22"/>
        </w:rPr>
      </w:pPr>
      <w:r w:rsidRPr="00515F54">
        <w:rPr>
          <w:rFonts w:ascii="Times New Roman" w:hAnsi="Times New Roman" w:cs="Times New Roman"/>
          <w:b/>
          <w:bCs/>
          <w:color w:val="auto"/>
          <w:sz w:val="22"/>
          <w:szCs w:val="22"/>
        </w:rPr>
        <w:t xml:space="preserve">HASIL DAN PEMBAHASAN </w:t>
      </w:r>
    </w:p>
    <w:p w14:paraId="526A0AC0" w14:textId="77777777" w:rsidR="007A706D" w:rsidRPr="0034625B" w:rsidRDefault="007A706D" w:rsidP="007A706D">
      <w:pPr>
        <w:shd w:val="clear" w:color="auto" w:fill="FFFFFF"/>
        <w:spacing w:after="0" w:line="240" w:lineRule="auto"/>
        <w:jc w:val="both"/>
        <w:rPr>
          <w:rFonts w:ascii="Times New Roman" w:hAnsi="Times New Roman" w:cs="Times New Roman"/>
          <w:b/>
          <w:bCs/>
          <w:sz w:val="24"/>
          <w:szCs w:val="24"/>
        </w:rPr>
      </w:pPr>
      <w:r w:rsidRPr="0034625B">
        <w:rPr>
          <w:rFonts w:ascii="Times New Roman" w:hAnsi="Times New Roman" w:cs="Times New Roman"/>
          <w:b/>
          <w:bCs/>
          <w:sz w:val="24"/>
          <w:szCs w:val="24"/>
        </w:rPr>
        <w:t>Kekayaan Spesies</w:t>
      </w:r>
    </w:p>
    <w:p w14:paraId="492B579E" w14:textId="73C5A5B0" w:rsidR="007A706D" w:rsidRDefault="007A706D" w:rsidP="007A706D">
      <w:pPr>
        <w:shd w:val="clear" w:color="auto" w:fill="FFFFFF"/>
        <w:spacing w:after="0" w:line="240" w:lineRule="auto"/>
        <w:ind w:firstLine="426"/>
        <w:jc w:val="both"/>
        <w:rPr>
          <w:rFonts w:ascii="Times New Roman" w:hAnsi="Times New Roman" w:cs="Times New Roman"/>
          <w:sz w:val="24"/>
          <w:szCs w:val="24"/>
        </w:rPr>
      </w:pPr>
      <w:bookmarkStart w:id="0" w:name="_Hlk101300597"/>
      <w:r>
        <w:rPr>
          <w:rFonts w:ascii="Times New Roman" w:hAnsi="Times New Roman" w:cs="Times New Roman"/>
          <w:sz w:val="24"/>
          <w:szCs w:val="24"/>
        </w:rPr>
        <w:t>Dua puluh lima spesies burung ditemukan di</w:t>
      </w:r>
      <w:r w:rsidRPr="00A96DAB">
        <w:rPr>
          <w:rFonts w:ascii="Times New Roman" w:hAnsi="Times New Roman" w:cs="Times New Roman"/>
          <w:sz w:val="24"/>
          <w:szCs w:val="24"/>
        </w:rPr>
        <w:t xml:space="preserve"> </w:t>
      </w:r>
      <w:r>
        <w:rPr>
          <w:rFonts w:ascii="Times New Roman" w:hAnsi="Times New Roman" w:cs="Times New Roman"/>
          <w:sz w:val="24"/>
          <w:szCs w:val="24"/>
        </w:rPr>
        <w:t xml:space="preserve">seluruh </w:t>
      </w:r>
      <w:r w:rsidRPr="00A96DAB">
        <w:rPr>
          <w:rFonts w:ascii="Times New Roman" w:hAnsi="Times New Roman" w:cs="Times New Roman"/>
          <w:sz w:val="24"/>
          <w:szCs w:val="24"/>
        </w:rPr>
        <w:t xml:space="preserve">area agroforestri </w:t>
      </w:r>
      <w:r>
        <w:rPr>
          <w:rFonts w:ascii="Times New Roman" w:hAnsi="Times New Roman" w:cs="Times New Roman"/>
          <w:sz w:val="24"/>
          <w:szCs w:val="24"/>
        </w:rPr>
        <w:t xml:space="preserve">Kecamatan Karang Intan, tetapi dengan sebaran jumlah yang berbeda di setiap lokasi sampel (Tabel 1). </w:t>
      </w:r>
      <w:bookmarkEnd w:id="0"/>
      <w:r>
        <w:rPr>
          <w:rFonts w:ascii="Times New Roman" w:hAnsi="Times New Roman" w:cs="Times New Roman"/>
          <w:sz w:val="24"/>
          <w:szCs w:val="24"/>
        </w:rPr>
        <w:t xml:space="preserve">Di </w:t>
      </w:r>
      <w:r w:rsidR="00A45613">
        <w:rPr>
          <w:rFonts w:ascii="Times New Roman" w:hAnsi="Times New Roman" w:cs="Times New Roman"/>
          <w:sz w:val="24"/>
          <w:szCs w:val="24"/>
        </w:rPr>
        <w:t>D</w:t>
      </w:r>
      <w:r>
        <w:rPr>
          <w:rFonts w:ascii="Times New Roman" w:hAnsi="Times New Roman" w:cs="Times New Roman"/>
          <w:sz w:val="24"/>
          <w:szCs w:val="24"/>
        </w:rPr>
        <w:t xml:space="preserve">esa Pulau Nyiur, jumlah spesies burung yang ditemukan lebih </w:t>
      </w:r>
      <w:r w:rsidR="00A45613">
        <w:rPr>
          <w:rFonts w:ascii="Times New Roman" w:hAnsi="Times New Roman" w:cs="Times New Roman"/>
          <w:sz w:val="24"/>
          <w:szCs w:val="24"/>
        </w:rPr>
        <w:t>tinggi</w:t>
      </w:r>
      <w:r>
        <w:rPr>
          <w:rFonts w:ascii="Times New Roman" w:hAnsi="Times New Roman" w:cs="Times New Roman"/>
          <w:sz w:val="24"/>
          <w:szCs w:val="24"/>
        </w:rPr>
        <w:t xml:space="preserve"> daripada yang ditemukan di Desa Biih. Berikutnya yang di Desa Biih lebih </w:t>
      </w:r>
      <w:r w:rsidR="00A45613">
        <w:rPr>
          <w:rFonts w:ascii="Times New Roman" w:hAnsi="Times New Roman" w:cs="Times New Roman"/>
          <w:sz w:val="24"/>
          <w:szCs w:val="24"/>
        </w:rPr>
        <w:t>tinggi</w:t>
      </w:r>
      <w:r>
        <w:rPr>
          <w:rFonts w:ascii="Times New Roman" w:hAnsi="Times New Roman" w:cs="Times New Roman"/>
          <w:sz w:val="24"/>
          <w:szCs w:val="24"/>
        </w:rPr>
        <w:t xml:space="preserve"> daripada jumah spesies burung di </w:t>
      </w:r>
      <w:r w:rsidR="00A45613">
        <w:rPr>
          <w:rFonts w:ascii="Times New Roman" w:hAnsi="Times New Roman" w:cs="Times New Roman"/>
          <w:sz w:val="24"/>
          <w:szCs w:val="24"/>
        </w:rPr>
        <w:t xml:space="preserve">Desa </w:t>
      </w:r>
      <w:r>
        <w:rPr>
          <w:rFonts w:ascii="Times New Roman" w:hAnsi="Times New Roman" w:cs="Times New Roman"/>
          <w:sz w:val="24"/>
          <w:szCs w:val="24"/>
        </w:rPr>
        <w:t>Kiram.</w:t>
      </w:r>
    </w:p>
    <w:p w14:paraId="1ECD2982" w14:textId="77777777" w:rsidR="007A706D" w:rsidRDefault="007A706D" w:rsidP="007A706D">
      <w:pPr>
        <w:shd w:val="clear" w:color="auto" w:fill="FFFFFF"/>
        <w:spacing w:after="0" w:line="240" w:lineRule="auto"/>
        <w:ind w:firstLine="567"/>
        <w:jc w:val="both"/>
        <w:rPr>
          <w:rFonts w:ascii="Times New Roman" w:hAnsi="Times New Roman" w:cs="Times New Roman"/>
          <w:sz w:val="24"/>
          <w:szCs w:val="24"/>
        </w:rPr>
        <w:sectPr w:rsidR="007A706D" w:rsidSect="003A3902">
          <w:footnotePr>
            <w:pos w:val="beneathText"/>
          </w:footnotePr>
          <w:type w:val="continuous"/>
          <w:pgSz w:w="11907" w:h="16840" w:code="9"/>
          <w:pgMar w:top="1701" w:right="1275" w:bottom="1701" w:left="1418" w:header="720" w:footer="720" w:gutter="0"/>
          <w:pgNumType w:start="3"/>
          <w:cols w:num="2" w:space="340"/>
          <w:docGrid w:linePitch="360"/>
        </w:sectPr>
      </w:pPr>
    </w:p>
    <w:p w14:paraId="3FBE234A" w14:textId="77777777" w:rsidR="007A706D" w:rsidRDefault="007A706D" w:rsidP="007A706D">
      <w:pPr>
        <w:shd w:val="clear" w:color="auto" w:fill="FFFFFF"/>
        <w:spacing w:after="0" w:line="240" w:lineRule="auto"/>
        <w:ind w:firstLine="567"/>
        <w:jc w:val="both"/>
        <w:rPr>
          <w:rFonts w:ascii="Times New Roman" w:hAnsi="Times New Roman" w:cs="Times New Roman"/>
          <w:sz w:val="24"/>
          <w:szCs w:val="24"/>
        </w:rPr>
      </w:pPr>
    </w:p>
    <w:tbl>
      <w:tblPr>
        <w:tblW w:w="9134" w:type="dxa"/>
        <w:tblInd w:w="108" w:type="dxa"/>
        <w:tblCellMar>
          <w:left w:w="28" w:type="dxa"/>
          <w:right w:w="28" w:type="dxa"/>
        </w:tblCellMar>
        <w:tblLook w:val="0600" w:firstRow="0" w:lastRow="0" w:firstColumn="0" w:lastColumn="0" w:noHBand="1" w:noVBand="1"/>
      </w:tblPr>
      <w:tblGrid>
        <w:gridCol w:w="217"/>
        <w:gridCol w:w="264"/>
        <w:gridCol w:w="1849"/>
        <w:gridCol w:w="1701"/>
        <w:gridCol w:w="2268"/>
        <w:gridCol w:w="567"/>
        <w:gridCol w:w="567"/>
        <w:gridCol w:w="567"/>
        <w:gridCol w:w="567"/>
        <w:gridCol w:w="567"/>
      </w:tblGrid>
      <w:tr w:rsidR="007A706D" w:rsidRPr="00F338F0" w14:paraId="6FA5685D" w14:textId="77777777" w:rsidTr="003A3902">
        <w:trPr>
          <w:trHeight w:val="205"/>
        </w:trPr>
        <w:tc>
          <w:tcPr>
            <w:tcW w:w="9134" w:type="dxa"/>
            <w:gridSpan w:val="10"/>
            <w:tcBorders>
              <w:bottom w:val="single" w:sz="4" w:space="0" w:color="auto"/>
            </w:tcBorders>
            <w:shd w:val="clear" w:color="auto" w:fill="auto"/>
            <w:vAlign w:val="center"/>
          </w:tcPr>
          <w:p w14:paraId="071FF277" w14:textId="63C3D128" w:rsidR="007A706D" w:rsidRPr="007A706D" w:rsidRDefault="007A706D" w:rsidP="007A706D">
            <w:pPr>
              <w:spacing w:after="0" w:line="240" w:lineRule="auto"/>
              <w:jc w:val="center"/>
              <w:rPr>
                <w:rFonts w:ascii="Times New Roman" w:eastAsia="Calibri" w:hAnsi="Times New Roman" w:cs="Times New Roman"/>
                <w:sz w:val="20"/>
                <w:szCs w:val="20"/>
              </w:rPr>
            </w:pPr>
            <w:r w:rsidRPr="00756FDF">
              <w:rPr>
                <w:rFonts w:ascii="Times New Roman" w:eastAsia="Calibri" w:hAnsi="Times New Roman" w:cs="Times New Roman"/>
                <w:b/>
                <w:bCs/>
                <w:sz w:val="20"/>
                <w:szCs w:val="20"/>
              </w:rPr>
              <w:t>Tabel 1</w:t>
            </w:r>
            <w:r w:rsidRPr="007A706D">
              <w:rPr>
                <w:rFonts w:ascii="Times New Roman" w:eastAsia="Calibri" w:hAnsi="Times New Roman" w:cs="Times New Roman"/>
                <w:sz w:val="20"/>
                <w:szCs w:val="20"/>
              </w:rPr>
              <w:t>. Nama spesies dan jumlah individu teramati dalam lima kali ulangan di area agroforestri</w:t>
            </w:r>
          </w:p>
        </w:tc>
      </w:tr>
      <w:tr w:rsidR="007A706D" w:rsidRPr="00756FDF" w14:paraId="5C135543" w14:textId="77777777" w:rsidTr="003A3902">
        <w:trPr>
          <w:trHeight w:val="205"/>
        </w:trPr>
        <w:tc>
          <w:tcPr>
            <w:tcW w:w="481" w:type="dxa"/>
            <w:gridSpan w:val="2"/>
            <w:vMerge w:val="restart"/>
            <w:tcBorders>
              <w:top w:val="single" w:sz="4" w:space="0" w:color="auto"/>
              <w:bottom w:val="single" w:sz="4" w:space="0" w:color="auto"/>
            </w:tcBorders>
            <w:shd w:val="clear" w:color="auto" w:fill="auto"/>
            <w:vAlign w:val="center"/>
          </w:tcPr>
          <w:p w14:paraId="37A1AD46" w14:textId="77777777" w:rsidR="007A706D" w:rsidRPr="00756FDF" w:rsidRDefault="007A706D" w:rsidP="003A3902">
            <w:pPr>
              <w:spacing w:after="0" w:line="240" w:lineRule="auto"/>
              <w:jc w:val="center"/>
              <w:rPr>
                <w:rFonts w:ascii="Times New Roman" w:eastAsia="Calibri" w:hAnsi="Times New Roman" w:cs="Times New Roman"/>
                <w:b/>
                <w:bCs/>
                <w:sz w:val="18"/>
                <w:szCs w:val="18"/>
              </w:rPr>
            </w:pPr>
            <w:r w:rsidRPr="00756FDF">
              <w:rPr>
                <w:rFonts w:ascii="Times New Roman" w:eastAsia="Calibri" w:hAnsi="Times New Roman" w:cs="Times New Roman"/>
                <w:b/>
                <w:bCs/>
                <w:sz w:val="18"/>
                <w:szCs w:val="18"/>
              </w:rPr>
              <w:t>No</w:t>
            </w:r>
          </w:p>
        </w:tc>
        <w:tc>
          <w:tcPr>
            <w:tcW w:w="1849" w:type="dxa"/>
            <w:vMerge w:val="restart"/>
            <w:tcBorders>
              <w:top w:val="single" w:sz="4" w:space="0" w:color="auto"/>
              <w:bottom w:val="single" w:sz="4" w:space="0" w:color="auto"/>
            </w:tcBorders>
            <w:shd w:val="clear" w:color="auto" w:fill="auto"/>
            <w:noWrap/>
            <w:vAlign w:val="center"/>
            <w:hideMark/>
          </w:tcPr>
          <w:p w14:paraId="50812913" w14:textId="77777777" w:rsidR="007A706D" w:rsidRPr="00756FDF" w:rsidRDefault="007A706D" w:rsidP="003A3902">
            <w:pPr>
              <w:spacing w:after="0" w:line="240" w:lineRule="auto"/>
              <w:jc w:val="center"/>
              <w:rPr>
                <w:rFonts w:ascii="Times New Roman" w:eastAsia="Calibri" w:hAnsi="Times New Roman" w:cs="Times New Roman"/>
                <w:b/>
                <w:bCs/>
                <w:sz w:val="18"/>
                <w:szCs w:val="18"/>
              </w:rPr>
            </w:pPr>
            <w:r w:rsidRPr="00756FDF">
              <w:rPr>
                <w:rFonts w:ascii="Times New Roman" w:eastAsia="Calibri" w:hAnsi="Times New Roman" w:cs="Times New Roman"/>
                <w:b/>
                <w:bCs/>
                <w:sz w:val="18"/>
                <w:szCs w:val="18"/>
              </w:rPr>
              <w:t>Famili/Nama Ilmiah</w:t>
            </w:r>
          </w:p>
        </w:tc>
        <w:tc>
          <w:tcPr>
            <w:tcW w:w="1701" w:type="dxa"/>
            <w:vMerge w:val="restart"/>
            <w:tcBorders>
              <w:top w:val="single" w:sz="4" w:space="0" w:color="auto"/>
              <w:bottom w:val="single" w:sz="4" w:space="0" w:color="auto"/>
            </w:tcBorders>
            <w:shd w:val="clear" w:color="auto" w:fill="auto"/>
            <w:noWrap/>
            <w:vAlign w:val="center"/>
            <w:hideMark/>
          </w:tcPr>
          <w:p w14:paraId="0611A528" w14:textId="77777777" w:rsidR="007A706D" w:rsidRPr="00756FDF" w:rsidRDefault="007A706D" w:rsidP="003A3902">
            <w:pPr>
              <w:spacing w:after="0" w:line="240" w:lineRule="auto"/>
              <w:jc w:val="center"/>
              <w:rPr>
                <w:rFonts w:ascii="Times New Roman" w:eastAsia="Calibri" w:hAnsi="Times New Roman" w:cs="Times New Roman"/>
                <w:b/>
                <w:bCs/>
                <w:sz w:val="18"/>
                <w:szCs w:val="18"/>
              </w:rPr>
            </w:pPr>
            <w:r w:rsidRPr="00756FDF">
              <w:rPr>
                <w:rFonts w:ascii="Times New Roman" w:eastAsia="Calibri" w:hAnsi="Times New Roman" w:cs="Times New Roman"/>
                <w:b/>
                <w:bCs/>
                <w:sz w:val="18"/>
                <w:szCs w:val="18"/>
              </w:rPr>
              <w:t>Nama Indonesia</w:t>
            </w:r>
          </w:p>
        </w:tc>
        <w:tc>
          <w:tcPr>
            <w:tcW w:w="2268" w:type="dxa"/>
            <w:vMerge w:val="restart"/>
            <w:tcBorders>
              <w:top w:val="single" w:sz="4" w:space="0" w:color="auto"/>
              <w:bottom w:val="single" w:sz="4" w:space="0" w:color="auto"/>
            </w:tcBorders>
            <w:shd w:val="clear" w:color="auto" w:fill="auto"/>
            <w:vAlign w:val="center"/>
          </w:tcPr>
          <w:p w14:paraId="6DF9AE8B" w14:textId="77777777" w:rsidR="007A706D" w:rsidRPr="00756FDF" w:rsidRDefault="007A706D" w:rsidP="003A3902">
            <w:pPr>
              <w:spacing w:after="0" w:line="240" w:lineRule="auto"/>
              <w:jc w:val="center"/>
              <w:rPr>
                <w:rFonts w:ascii="Times New Roman" w:eastAsia="Calibri" w:hAnsi="Times New Roman" w:cs="Times New Roman"/>
                <w:b/>
                <w:bCs/>
                <w:sz w:val="18"/>
                <w:szCs w:val="18"/>
              </w:rPr>
            </w:pPr>
            <w:r w:rsidRPr="00756FDF">
              <w:rPr>
                <w:rFonts w:ascii="Times New Roman" w:eastAsia="Calibri" w:hAnsi="Times New Roman" w:cs="Times New Roman"/>
                <w:b/>
                <w:bCs/>
                <w:sz w:val="18"/>
                <w:szCs w:val="18"/>
              </w:rPr>
              <w:t>Nama internasional</w:t>
            </w:r>
          </w:p>
        </w:tc>
        <w:tc>
          <w:tcPr>
            <w:tcW w:w="567" w:type="dxa"/>
            <w:vMerge w:val="restart"/>
            <w:tcBorders>
              <w:top w:val="single" w:sz="4" w:space="0" w:color="auto"/>
              <w:bottom w:val="single" w:sz="4" w:space="0" w:color="auto"/>
            </w:tcBorders>
            <w:shd w:val="clear" w:color="auto" w:fill="auto"/>
            <w:noWrap/>
            <w:vAlign w:val="center"/>
            <w:hideMark/>
          </w:tcPr>
          <w:p w14:paraId="1EAA017C" w14:textId="77777777" w:rsidR="007A706D" w:rsidRPr="00756FDF" w:rsidRDefault="007A706D" w:rsidP="003A3902">
            <w:pPr>
              <w:spacing w:after="0" w:line="240" w:lineRule="auto"/>
              <w:jc w:val="center"/>
              <w:rPr>
                <w:rFonts w:ascii="Times New Roman" w:eastAsia="Calibri" w:hAnsi="Times New Roman" w:cs="Times New Roman"/>
                <w:b/>
                <w:bCs/>
                <w:sz w:val="18"/>
                <w:szCs w:val="18"/>
              </w:rPr>
            </w:pPr>
            <w:r w:rsidRPr="00756FDF">
              <w:rPr>
                <w:rFonts w:ascii="Times New Roman" w:eastAsia="Calibri" w:hAnsi="Times New Roman" w:cs="Times New Roman"/>
                <w:b/>
                <w:bCs/>
                <w:sz w:val="18"/>
                <w:szCs w:val="18"/>
              </w:rPr>
              <w:t>Kiram</w:t>
            </w:r>
          </w:p>
        </w:tc>
        <w:tc>
          <w:tcPr>
            <w:tcW w:w="567" w:type="dxa"/>
            <w:vMerge w:val="restart"/>
            <w:tcBorders>
              <w:top w:val="single" w:sz="4" w:space="0" w:color="auto"/>
              <w:bottom w:val="single" w:sz="4" w:space="0" w:color="auto"/>
            </w:tcBorders>
            <w:shd w:val="clear" w:color="auto" w:fill="auto"/>
            <w:noWrap/>
            <w:vAlign w:val="center"/>
            <w:hideMark/>
          </w:tcPr>
          <w:p w14:paraId="7B07B69A" w14:textId="77777777" w:rsidR="007A706D" w:rsidRPr="00756FDF" w:rsidRDefault="007A706D" w:rsidP="003A3902">
            <w:pPr>
              <w:spacing w:after="0" w:line="240" w:lineRule="auto"/>
              <w:jc w:val="center"/>
              <w:rPr>
                <w:rFonts w:ascii="Times New Roman" w:eastAsia="Calibri" w:hAnsi="Times New Roman" w:cs="Times New Roman"/>
                <w:b/>
                <w:bCs/>
                <w:sz w:val="18"/>
                <w:szCs w:val="18"/>
              </w:rPr>
            </w:pPr>
            <w:r w:rsidRPr="00756FDF">
              <w:rPr>
                <w:rFonts w:ascii="Times New Roman" w:eastAsia="Calibri" w:hAnsi="Times New Roman" w:cs="Times New Roman"/>
                <w:b/>
                <w:bCs/>
                <w:sz w:val="18"/>
                <w:szCs w:val="18"/>
              </w:rPr>
              <w:t>Biih</w:t>
            </w:r>
          </w:p>
        </w:tc>
        <w:tc>
          <w:tcPr>
            <w:tcW w:w="567" w:type="dxa"/>
            <w:vMerge w:val="restart"/>
            <w:tcBorders>
              <w:top w:val="single" w:sz="4" w:space="0" w:color="auto"/>
              <w:bottom w:val="single" w:sz="4" w:space="0" w:color="auto"/>
            </w:tcBorders>
            <w:shd w:val="clear" w:color="auto" w:fill="auto"/>
            <w:noWrap/>
            <w:vAlign w:val="center"/>
            <w:hideMark/>
          </w:tcPr>
          <w:p w14:paraId="71F539DD" w14:textId="77777777" w:rsidR="007A706D" w:rsidRPr="00756FDF" w:rsidRDefault="007A706D" w:rsidP="003A3902">
            <w:pPr>
              <w:spacing w:after="0" w:line="240" w:lineRule="auto"/>
              <w:jc w:val="center"/>
              <w:rPr>
                <w:rFonts w:ascii="Times New Roman" w:eastAsia="Calibri" w:hAnsi="Times New Roman" w:cs="Times New Roman"/>
                <w:b/>
                <w:bCs/>
                <w:sz w:val="18"/>
                <w:szCs w:val="18"/>
              </w:rPr>
            </w:pPr>
            <w:r w:rsidRPr="00756FDF">
              <w:rPr>
                <w:rFonts w:ascii="Times New Roman" w:eastAsia="Calibri" w:hAnsi="Times New Roman" w:cs="Times New Roman"/>
                <w:b/>
                <w:bCs/>
                <w:sz w:val="18"/>
                <w:szCs w:val="18"/>
              </w:rPr>
              <w:t>Pulau Nyiur</w:t>
            </w:r>
          </w:p>
        </w:tc>
        <w:tc>
          <w:tcPr>
            <w:tcW w:w="1134" w:type="dxa"/>
            <w:gridSpan w:val="2"/>
            <w:tcBorders>
              <w:top w:val="single" w:sz="4" w:space="0" w:color="auto"/>
              <w:bottom w:val="single" w:sz="4" w:space="0" w:color="auto"/>
            </w:tcBorders>
            <w:shd w:val="clear" w:color="auto" w:fill="auto"/>
            <w:noWrap/>
            <w:vAlign w:val="center"/>
            <w:hideMark/>
          </w:tcPr>
          <w:p w14:paraId="67B9C04E" w14:textId="77777777" w:rsidR="007A706D" w:rsidRPr="00756FDF" w:rsidRDefault="007A706D" w:rsidP="003A3902">
            <w:pPr>
              <w:spacing w:after="0" w:line="240" w:lineRule="auto"/>
              <w:jc w:val="center"/>
              <w:rPr>
                <w:rFonts w:ascii="Times New Roman" w:eastAsia="Calibri" w:hAnsi="Times New Roman" w:cs="Times New Roman"/>
                <w:b/>
                <w:bCs/>
                <w:sz w:val="18"/>
                <w:szCs w:val="18"/>
              </w:rPr>
            </w:pPr>
            <w:r w:rsidRPr="00756FDF">
              <w:rPr>
                <w:rFonts w:ascii="Times New Roman" w:eastAsia="Calibri" w:hAnsi="Times New Roman" w:cs="Times New Roman"/>
                <w:b/>
                <w:bCs/>
                <w:sz w:val="18"/>
                <w:szCs w:val="18"/>
              </w:rPr>
              <w:t>Status</w:t>
            </w:r>
          </w:p>
        </w:tc>
      </w:tr>
      <w:tr w:rsidR="007A706D" w:rsidRPr="00756FDF" w14:paraId="210D677F" w14:textId="77777777" w:rsidTr="003A3902">
        <w:trPr>
          <w:trHeight w:val="205"/>
        </w:trPr>
        <w:tc>
          <w:tcPr>
            <w:tcW w:w="481" w:type="dxa"/>
            <w:gridSpan w:val="2"/>
            <w:vMerge/>
            <w:tcBorders>
              <w:top w:val="single" w:sz="4" w:space="0" w:color="auto"/>
              <w:bottom w:val="single" w:sz="4" w:space="0" w:color="auto"/>
            </w:tcBorders>
            <w:shd w:val="clear" w:color="auto" w:fill="auto"/>
            <w:vAlign w:val="center"/>
          </w:tcPr>
          <w:p w14:paraId="6CBADEE0" w14:textId="77777777" w:rsidR="007A706D" w:rsidRPr="00756FDF" w:rsidRDefault="007A706D" w:rsidP="003A3902">
            <w:pPr>
              <w:spacing w:after="0" w:line="240" w:lineRule="auto"/>
              <w:jc w:val="center"/>
              <w:rPr>
                <w:rFonts w:ascii="Times New Roman" w:eastAsia="Calibri" w:hAnsi="Times New Roman" w:cs="Times New Roman"/>
                <w:b/>
                <w:bCs/>
                <w:sz w:val="18"/>
                <w:szCs w:val="18"/>
              </w:rPr>
            </w:pPr>
          </w:p>
        </w:tc>
        <w:tc>
          <w:tcPr>
            <w:tcW w:w="1849" w:type="dxa"/>
            <w:vMerge/>
            <w:tcBorders>
              <w:top w:val="single" w:sz="4" w:space="0" w:color="auto"/>
              <w:bottom w:val="single" w:sz="4" w:space="0" w:color="auto"/>
            </w:tcBorders>
            <w:shd w:val="clear" w:color="auto" w:fill="auto"/>
            <w:noWrap/>
            <w:vAlign w:val="center"/>
          </w:tcPr>
          <w:p w14:paraId="58053B06" w14:textId="77777777" w:rsidR="007A706D" w:rsidRPr="00756FDF" w:rsidRDefault="007A706D" w:rsidP="003A3902">
            <w:pPr>
              <w:spacing w:after="0" w:line="240" w:lineRule="auto"/>
              <w:jc w:val="center"/>
              <w:rPr>
                <w:rFonts w:ascii="Times New Roman" w:eastAsia="Calibri" w:hAnsi="Times New Roman" w:cs="Times New Roman"/>
                <w:b/>
                <w:bCs/>
                <w:sz w:val="18"/>
                <w:szCs w:val="18"/>
              </w:rPr>
            </w:pPr>
          </w:p>
        </w:tc>
        <w:tc>
          <w:tcPr>
            <w:tcW w:w="1701" w:type="dxa"/>
            <w:vMerge/>
            <w:tcBorders>
              <w:top w:val="single" w:sz="4" w:space="0" w:color="auto"/>
              <w:bottom w:val="single" w:sz="4" w:space="0" w:color="auto"/>
            </w:tcBorders>
            <w:shd w:val="clear" w:color="auto" w:fill="auto"/>
            <w:noWrap/>
            <w:vAlign w:val="center"/>
          </w:tcPr>
          <w:p w14:paraId="5BB63490" w14:textId="77777777" w:rsidR="007A706D" w:rsidRPr="00756FDF" w:rsidRDefault="007A706D" w:rsidP="003A3902">
            <w:pPr>
              <w:spacing w:after="0" w:line="240" w:lineRule="auto"/>
              <w:jc w:val="center"/>
              <w:rPr>
                <w:rFonts w:ascii="Times New Roman" w:eastAsia="Calibri" w:hAnsi="Times New Roman" w:cs="Times New Roman"/>
                <w:b/>
                <w:bCs/>
                <w:sz w:val="18"/>
                <w:szCs w:val="18"/>
              </w:rPr>
            </w:pPr>
          </w:p>
        </w:tc>
        <w:tc>
          <w:tcPr>
            <w:tcW w:w="2268" w:type="dxa"/>
            <w:vMerge/>
            <w:tcBorders>
              <w:top w:val="single" w:sz="4" w:space="0" w:color="auto"/>
              <w:bottom w:val="single" w:sz="4" w:space="0" w:color="auto"/>
            </w:tcBorders>
            <w:shd w:val="clear" w:color="auto" w:fill="auto"/>
            <w:vAlign w:val="center"/>
          </w:tcPr>
          <w:p w14:paraId="780B5AEA" w14:textId="77777777" w:rsidR="007A706D" w:rsidRPr="00756FDF" w:rsidRDefault="007A706D" w:rsidP="003A3902">
            <w:pPr>
              <w:spacing w:after="0" w:line="240" w:lineRule="auto"/>
              <w:jc w:val="center"/>
              <w:rPr>
                <w:rFonts w:ascii="Times New Roman" w:eastAsia="Calibri" w:hAnsi="Times New Roman" w:cs="Times New Roman"/>
                <w:b/>
                <w:bCs/>
                <w:sz w:val="18"/>
                <w:szCs w:val="18"/>
              </w:rPr>
            </w:pPr>
          </w:p>
        </w:tc>
        <w:tc>
          <w:tcPr>
            <w:tcW w:w="567" w:type="dxa"/>
            <w:vMerge/>
            <w:tcBorders>
              <w:top w:val="single" w:sz="4" w:space="0" w:color="auto"/>
              <w:bottom w:val="single" w:sz="4" w:space="0" w:color="auto"/>
            </w:tcBorders>
            <w:shd w:val="clear" w:color="auto" w:fill="auto"/>
            <w:noWrap/>
            <w:vAlign w:val="center"/>
          </w:tcPr>
          <w:p w14:paraId="66ABC4B5" w14:textId="77777777" w:rsidR="007A706D" w:rsidRPr="00756FDF" w:rsidRDefault="007A706D" w:rsidP="003A3902">
            <w:pPr>
              <w:spacing w:after="0" w:line="240" w:lineRule="auto"/>
              <w:jc w:val="center"/>
              <w:rPr>
                <w:rFonts w:ascii="Times New Roman" w:eastAsia="Calibri" w:hAnsi="Times New Roman" w:cs="Times New Roman"/>
                <w:b/>
                <w:bCs/>
                <w:sz w:val="18"/>
                <w:szCs w:val="18"/>
              </w:rPr>
            </w:pPr>
          </w:p>
        </w:tc>
        <w:tc>
          <w:tcPr>
            <w:tcW w:w="567" w:type="dxa"/>
            <w:vMerge/>
            <w:tcBorders>
              <w:top w:val="single" w:sz="4" w:space="0" w:color="auto"/>
              <w:bottom w:val="single" w:sz="4" w:space="0" w:color="auto"/>
            </w:tcBorders>
            <w:shd w:val="clear" w:color="auto" w:fill="auto"/>
            <w:noWrap/>
            <w:vAlign w:val="center"/>
          </w:tcPr>
          <w:p w14:paraId="66A63DC7" w14:textId="77777777" w:rsidR="007A706D" w:rsidRPr="00756FDF" w:rsidRDefault="007A706D" w:rsidP="003A3902">
            <w:pPr>
              <w:spacing w:after="0" w:line="240" w:lineRule="auto"/>
              <w:jc w:val="center"/>
              <w:rPr>
                <w:rFonts w:ascii="Times New Roman" w:eastAsia="Calibri" w:hAnsi="Times New Roman" w:cs="Times New Roman"/>
                <w:b/>
                <w:bCs/>
                <w:sz w:val="18"/>
                <w:szCs w:val="18"/>
              </w:rPr>
            </w:pPr>
          </w:p>
        </w:tc>
        <w:tc>
          <w:tcPr>
            <w:tcW w:w="567" w:type="dxa"/>
            <w:vMerge/>
            <w:tcBorders>
              <w:top w:val="single" w:sz="4" w:space="0" w:color="auto"/>
              <w:bottom w:val="single" w:sz="4" w:space="0" w:color="auto"/>
            </w:tcBorders>
            <w:shd w:val="clear" w:color="auto" w:fill="auto"/>
            <w:noWrap/>
            <w:vAlign w:val="center"/>
          </w:tcPr>
          <w:p w14:paraId="129CD5F6" w14:textId="77777777" w:rsidR="007A706D" w:rsidRPr="00756FDF" w:rsidRDefault="007A706D" w:rsidP="003A3902">
            <w:pPr>
              <w:spacing w:after="0" w:line="240" w:lineRule="auto"/>
              <w:jc w:val="center"/>
              <w:rPr>
                <w:rFonts w:ascii="Times New Roman" w:eastAsia="Calibri" w:hAnsi="Times New Roman" w:cs="Times New Roman"/>
                <w:b/>
                <w:bCs/>
                <w:sz w:val="18"/>
                <w:szCs w:val="18"/>
              </w:rPr>
            </w:pPr>
          </w:p>
        </w:tc>
        <w:tc>
          <w:tcPr>
            <w:tcW w:w="567" w:type="dxa"/>
            <w:tcBorders>
              <w:top w:val="single" w:sz="4" w:space="0" w:color="auto"/>
              <w:bottom w:val="single" w:sz="4" w:space="0" w:color="auto"/>
            </w:tcBorders>
            <w:shd w:val="clear" w:color="auto" w:fill="auto"/>
            <w:noWrap/>
            <w:vAlign w:val="center"/>
          </w:tcPr>
          <w:p w14:paraId="25C8E99A" w14:textId="77777777" w:rsidR="007A706D" w:rsidRPr="00756FDF" w:rsidRDefault="007A706D" w:rsidP="003A3902">
            <w:pPr>
              <w:spacing w:after="0" w:line="240" w:lineRule="auto"/>
              <w:jc w:val="center"/>
              <w:rPr>
                <w:rFonts w:ascii="Times New Roman" w:eastAsia="Calibri" w:hAnsi="Times New Roman" w:cs="Times New Roman"/>
                <w:b/>
                <w:bCs/>
                <w:sz w:val="18"/>
                <w:szCs w:val="18"/>
              </w:rPr>
            </w:pPr>
            <w:r w:rsidRPr="00756FDF">
              <w:rPr>
                <w:rFonts w:ascii="Times New Roman" w:eastAsia="Calibri" w:hAnsi="Times New Roman" w:cs="Times New Roman"/>
                <w:b/>
                <w:bCs/>
                <w:sz w:val="18"/>
                <w:szCs w:val="18"/>
              </w:rPr>
              <w:t>P.106</w:t>
            </w:r>
          </w:p>
        </w:tc>
        <w:tc>
          <w:tcPr>
            <w:tcW w:w="567" w:type="dxa"/>
            <w:tcBorders>
              <w:top w:val="single" w:sz="4" w:space="0" w:color="auto"/>
              <w:bottom w:val="single" w:sz="4" w:space="0" w:color="auto"/>
            </w:tcBorders>
            <w:shd w:val="clear" w:color="auto" w:fill="auto"/>
            <w:vAlign w:val="center"/>
          </w:tcPr>
          <w:p w14:paraId="27B68B5E" w14:textId="77777777" w:rsidR="007A706D" w:rsidRPr="00756FDF" w:rsidRDefault="007A706D" w:rsidP="003A3902">
            <w:pPr>
              <w:spacing w:after="0" w:line="240" w:lineRule="auto"/>
              <w:jc w:val="center"/>
              <w:rPr>
                <w:rFonts w:ascii="Times New Roman" w:eastAsia="Calibri" w:hAnsi="Times New Roman" w:cs="Times New Roman"/>
                <w:b/>
                <w:bCs/>
                <w:sz w:val="18"/>
                <w:szCs w:val="18"/>
              </w:rPr>
            </w:pPr>
            <w:r w:rsidRPr="00756FDF">
              <w:rPr>
                <w:rFonts w:ascii="Times New Roman" w:eastAsia="Calibri" w:hAnsi="Times New Roman" w:cs="Times New Roman"/>
                <w:b/>
                <w:bCs/>
                <w:sz w:val="18"/>
                <w:szCs w:val="18"/>
              </w:rPr>
              <w:t>IUCN</w:t>
            </w:r>
          </w:p>
        </w:tc>
      </w:tr>
      <w:tr w:rsidR="007A706D" w:rsidRPr="00F338F0" w14:paraId="12E52D75" w14:textId="77777777" w:rsidTr="003A3902">
        <w:trPr>
          <w:trHeight w:val="98"/>
        </w:trPr>
        <w:tc>
          <w:tcPr>
            <w:tcW w:w="217" w:type="dxa"/>
            <w:tcBorders>
              <w:top w:val="single" w:sz="4" w:space="0" w:color="auto"/>
            </w:tcBorders>
            <w:shd w:val="clear" w:color="auto" w:fill="auto"/>
          </w:tcPr>
          <w:p w14:paraId="1A483E84"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A</w:t>
            </w:r>
          </w:p>
        </w:tc>
        <w:tc>
          <w:tcPr>
            <w:tcW w:w="2113" w:type="dxa"/>
            <w:gridSpan w:val="2"/>
            <w:tcBorders>
              <w:top w:val="single" w:sz="4" w:space="0" w:color="auto"/>
            </w:tcBorders>
            <w:shd w:val="clear" w:color="auto" w:fill="auto"/>
            <w:noWrap/>
            <w:hideMark/>
          </w:tcPr>
          <w:p w14:paraId="60931D73" w14:textId="77777777" w:rsidR="007A706D" w:rsidRPr="00693623" w:rsidRDefault="007A706D" w:rsidP="003A3902">
            <w:pPr>
              <w:spacing w:after="0" w:line="240" w:lineRule="auto"/>
              <w:rPr>
                <w:rFonts w:ascii="Times New Roman" w:eastAsia="Calibri" w:hAnsi="Times New Roman" w:cs="Times New Roman"/>
                <w:b/>
                <w:iCs/>
                <w:sz w:val="18"/>
                <w:szCs w:val="18"/>
              </w:rPr>
            </w:pPr>
            <w:r w:rsidRPr="00693623">
              <w:rPr>
                <w:rFonts w:ascii="Times New Roman" w:eastAsia="Calibri" w:hAnsi="Times New Roman" w:cs="Times New Roman"/>
                <w:b/>
                <w:iCs/>
                <w:sz w:val="18"/>
                <w:szCs w:val="18"/>
              </w:rPr>
              <w:t xml:space="preserve"> Acanthizidae</w:t>
            </w:r>
          </w:p>
        </w:tc>
        <w:tc>
          <w:tcPr>
            <w:tcW w:w="1701" w:type="dxa"/>
            <w:tcBorders>
              <w:top w:val="single" w:sz="4" w:space="0" w:color="auto"/>
            </w:tcBorders>
            <w:shd w:val="clear" w:color="auto" w:fill="auto"/>
            <w:noWrap/>
            <w:hideMark/>
          </w:tcPr>
          <w:p w14:paraId="06DDBA45"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 </w:t>
            </w:r>
          </w:p>
        </w:tc>
        <w:tc>
          <w:tcPr>
            <w:tcW w:w="2268" w:type="dxa"/>
            <w:tcBorders>
              <w:top w:val="single" w:sz="4" w:space="0" w:color="auto"/>
            </w:tcBorders>
            <w:shd w:val="clear" w:color="auto" w:fill="auto"/>
          </w:tcPr>
          <w:p w14:paraId="033F955A" w14:textId="77777777" w:rsidR="007A706D" w:rsidRPr="00693623" w:rsidRDefault="007A706D" w:rsidP="003A3902">
            <w:pPr>
              <w:spacing w:after="0" w:line="240" w:lineRule="auto"/>
              <w:rPr>
                <w:rFonts w:ascii="Times New Roman" w:eastAsia="Calibri" w:hAnsi="Times New Roman" w:cs="Times New Roman"/>
                <w:sz w:val="18"/>
                <w:szCs w:val="18"/>
              </w:rPr>
            </w:pPr>
          </w:p>
        </w:tc>
        <w:tc>
          <w:tcPr>
            <w:tcW w:w="567" w:type="dxa"/>
            <w:tcBorders>
              <w:top w:val="single" w:sz="4" w:space="0" w:color="auto"/>
            </w:tcBorders>
            <w:shd w:val="clear" w:color="auto" w:fill="auto"/>
            <w:noWrap/>
          </w:tcPr>
          <w:p w14:paraId="39515E95"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tcBorders>
              <w:top w:val="single" w:sz="4" w:space="0" w:color="auto"/>
            </w:tcBorders>
            <w:shd w:val="clear" w:color="auto" w:fill="auto"/>
            <w:noWrap/>
            <w:hideMark/>
          </w:tcPr>
          <w:p w14:paraId="01A65F83"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tcBorders>
              <w:top w:val="single" w:sz="4" w:space="0" w:color="auto"/>
            </w:tcBorders>
            <w:shd w:val="clear" w:color="auto" w:fill="auto"/>
            <w:noWrap/>
            <w:hideMark/>
          </w:tcPr>
          <w:p w14:paraId="66AAE5DA"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tcBorders>
              <w:top w:val="single" w:sz="4" w:space="0" w:color="auto"/>
            </w:tcBorders>
            <w:shd w:val="clear" w:color="auto" w:fill="auto"/>
            <w:noWrap/>
            <w:hideMark/>
          </w:tcPr>
          <w:p w14:paraId="4540BE0E"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tcBorders>
              <w:top w:val="single" w:sz="4" w:space="0" w:color="auto"/>
            </w:tcBorders>
            <w:shd w:val="clear" w:color="auto" w:fill="auto"/>
            <w:noWrap/>
            <w:hideMark/>
          </w:tcPr>
          <w:p w14:paraId="5FC7E691"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r>
      <w:tr w:rsidR="007A706D" w:rsidRPr="00F338F0" w14:paraId="58E86574" w14:textId="77777777" w:rsidTr="003A3902">
        <w:trPr>
          <w:trHeight w:val="130"/>
        </w:trPr>
        <w:tc>
          <w:tcPr>
            <w:tcW w:w="217" w:type="dxa"/>
            <w:shd w:val="clear" w:color="auto" w:fill="auto"/>
          </w:tcPr>
          <w:p w14:paraId="7D0DA0BD"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264" w:type="dxa"/>
            <w:shd w:val="clear" w:color="auto" w:fill="auto"/>
            <w:noWrap/>
            <w:hideMark/>
          </w:tcPr>
          <w:p w14:paraId="0EDC7E8E"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1</w:t>
            </w:r>
          </w:p>
        </w:tc>
        <w:tc>
          <w:tcPr>
            <w:tcW w:w="1849" w:type="dxa"/>
            <w:shd w:val="clear" w:color="auto" w:fill="auto"/>
            <w:noWrap/>
            <w:hideMark/>
          </w:tcPr>
          <w:p w14:paraId="3BEFC5DC" w14:textId="77777777" w:rsidR="007A706D" w:rsidRPr="00693623" w:rsidRDefault="007A706D" w:rsidP="003A3902">
            <w:pPr>
              <w:spacing w:after="0" w:line="240" w:lineRule="auto"/>
              <w:rPr>
                <w:rFonts w:ascii="Times New Roman" w:eastAsia="Calibri" w:hAnsi="Times New Roman" w:cs="Times New Roman"/>
                <w:i/>
                <w:iCs/>
                <w:sz w:val="18"/>
                <w:szCs w:val="18"/>
              </w:rPr>
            </w:pPr>
            <w:r w:rsidRPr="00693623">
              <w:rPr>
                <w:rFonts w:ascii="Times New Roman" w:eastAsia="Calibri" w:hAnsi="Times New Roman" w:cs="Times New Roman"/>
                <w:i/>
                <w:iCs/>
                <w:sz w:val="18"/>
                <w:szCs w:val="18"/>
              </w:rPr>
              <w:t>Gerygone sulphurea</w:t>
            </w:r>
          </w:p>
        </w:tc>
        <w:tc>
          <w:tcPr>
            <w:tcW w:w="1701" w:type="dxa"/>
            <w:shd w:val="clear" w:color="auto" w:fill="auto"/>
            <w:noWrap/>
            <w:hideMark/>
          </w:tcPr>
          <w:p w14:paraId="78864C34"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Remetuk laut</w:t>
            </w:r>
          </w:p>
        </w:tc>
        <w:tc>
          <w:tcPr>
            <w:tcW w:w="2268" w:type="dxa"/>
            <w:shd w:val="clear" w:color="auto" w:fill="auto"/>
          </w:tcPr>
          <w:p w14:paraId="53266B70"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Golden-bellied Gerygone</w:t>
            </w:r>
          </w:p>
        </w:tc>
        <w:tc>
          <w:tcPr>
            <w:tcW w:w="567" w:type="dxa"/>
            <w:shd w:val="clear" w:color="auto" w:fill="auto"/>
            <w:noWrap/>
            <w:hideMark/>
          </w:tcPr>
          <w:p w14:paraId="03F48DF8"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40</w:t>
            </w:r>
          </w:p>
        </w:tc>
        <w:tc>
          <w:tcPr>
            <w:tcW w:w="567" w:type="dxa"/>
            <w:shd w:val="clear" w:color="auto" w:fill="auto"/>
            <w:noWrap/>
            <w:hideMark/>
          </w:tcPr>
          <w:p w14:paraId="57F7143F"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54</w:t>
            </w:r>
          </w:p>
        </w:tc>
        <w:tc>
          <w:tcPr>
            <w:tcW w:w="567" w:type="dxa"/>
            <w:shd w:val="clear" w:color="auto" w:fill="auto"/>
            <w:noWrap/>
            <w:hideMark/>
          </w:tcPr>
          <w:p w14:paraId="3CD094B8"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38</w:t>
            </w:r>
          </w:p>
        </w:tc>
        <w:tc>
          <w:tcPr>
            <w:tcW w:w="567" w:type="dxa"/>
            <w:shd w:val="clear" w:color="auto" w:fill="auto"/>
            <w:noWrap/>
            <w:hideMark/>
          </w:tcPr>
          <w:p w14:paraId="28E63CE6"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TL</w:t>
            </w:r>
          </w:p>
        </w:tc>
        <w:tc>
          <w:tcPr>
            <w:tcW w:w="567" w:type="dxa"/>
            <w:shd w:val="clear" w:color="auto" w:fill="auto"/>
            <w:noWrap/>
            <w:hideMark/>
          </w:tcPr>
          <w:p w14:paraId="23BB062B"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LC</w:t>
            </w:r>
          </w:p>
        </w:tc>
      </w:tr>
      <w:tr w:rsidR="007A706D" w:rsidRPr="00F338F0" w14:paraId="168215D0" w14:textId="77777777" w:rsidTr="003A3902">
        <w:trPr>
          <w:trHeight w:val="116"/>
        </w:trPr>
        <w:tc>
          <w:tcPr>
            <w:tcW w:w="217" w:type="dxa"/>
            <w:shd w:val="clear" w:color="auto" w:fill="auto"/>
          </w:tcPr>
          <w:p w14:paraId="6688F811"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B</w:t>
            </w:r>
          </w:p>
        </w:tc>
        <w:tc>
          <w:tcPr>
            <w:tcW w:w="2113" w:type="dxa"/>
            <w:gridSpan w:val="2"/>
            <w:shd w:val="clear" w:color="auto" w:fill="auto"/>
            <w:noWrap/>
            <w:hideMark/>
          </w:tcPr>
          <w:p w14:paraId="2FA197B7" w14:textId="77777777" w:rsidR="007A706D" w:rsidRPr="00693623" w:rsidRDefault="007A706D" w:rsidP="003A3902">
            <w:pPr>
              <w:spacing w:after="0" w:line="240" w:lineRule="auto"/>
              <w:rPr>
                <w:rFonts w:ascii="Times New Roman" w:eastAsia="Calibri" w:hAnsi="Times New Roman" w:cs="Times New Roman"/>
                <w:b/>
                <w:iCs/>
                <w:sz w:val="18"/>
                <w:szCs w:val="18"/>
              </w:rPr>
            </w:pPr>
            <w:r w:rsidRPr="00693623">
              <w:rPr>
                <w:rFonts w:ascii="Times New Roman" w:eastAsia="Calibri" w:hAnsi="Times New Roman" w:cs="Times New Roman"/>
                <w:b/>
                <w:iCs/>
                <w:sz w:val="18"/>
                <w:szCs w:val="18"/>
              </w:rPr>
              <w:t>Alcedinidae</w:t>
            </w:r>
          </w:p>
        </w:tc>
        <w:tc>
          <w:tcPr>
            <w:tcW w:w="1701" w:type="dxa"/>
            <w:shd w:val="clear" w:color="auto" w:fill="auto"/>
            <w:noWrap/>
            <w:hideMark/>
          </w:tcPr>
          <w:p w14:paraId="654624C4"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 </w:t>
            </w:r>
          </w:p>
        </w:tc>
        <w:tc>
          <w:tcPr>
            <w:tcW w:w="2268" w:type="dxa"/>
            <w:shd w:val="clear" w:color="auto" w:fill="auto"/>
          </w:tcPr>
          <w:p w14:paraId="4EFD5283" w14:textId="77777777" w:rsidR="007A706D" w:rsidRPr="00693623" w:rsidRDefault="007A706D" w:rsidP="003A3902">
            <w:pPr>
              <w:spacing w:after="0" w:line="240" w:lineRule="auto"/>
              <w:rPr>
                <w:rFonts w:ascii="Times New Roman" w:eastAsia="Calibri" w:hAnsi="Times New Roman" w:cs="Times New Roman"/>
                <w:sz w:val="18"/>
                <w:szCs w:val="18"/>
              </w:rPr>
            </w:pPr>
          </w:p>
        </w:tc>
        <w:tc>
          <w:tcPr>
            <w:tcW w:w="567" w:type="dxa"/>
            <w:shd w:val="clear" w:color="auto" w:fill="auto"/>
            <w:noWrap/>
            <w:hideMark/>
          </w:tcPr>
          <w:p w14:paraId="6753473A"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00E05B88"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3A24339E"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19DD0B9E"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50137BD2"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r>
      <w:tr w:rsidR="007A706D" w:rsidRPr="00F338F0" w14:paraId="5420CB6D" w14:textId="77777777" w:rsidTr="003A3902">
        <w:trPr>
          <w:trHeight w:val="122"/>
        </w:trPr>
        <w:tc>
          <w:tcPr>
            <w:tcW w:w="217" w:type="dxa"/>
            <w:shd w:val="clear" w:color="auto" w:fill="auto"/>
          </w:tcPr>
          <w:p w14:paraId="178B7CF8"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264" w:type="dxa"/>
            <w:shd w:val="clear" w:color="auto" w:fill="auto"/>
            <w:noWrap/>
            <w:hideMark/>
          </w:tcPr>
          <w:p w14:paraId="5D45F69B"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2</w:t>
            </w:r>
          </w:p>
        </w:tc>
        <w:tc>
          <w:tcPr>
            <w:tcW w:w="1849" w:type="dxa"/>
            <w:shd w:val="clear" w:color="auto" w:fill="auto"/>
            <w:noWrap/>
            <w:hideMark/>
          </w:tcPr>
          <w:p w14:paraId="60128135" w14:textId="77777777" w:rsidR="007A706D" w:rsidRPr="00693623" w:rsidRDefault="007A706D" w:rsidP="003A3902">
            <w:pPr>
              <w:spacing w:after="0" w:line="240" w:lineRule="auto"/>
              <w:rPr>
                <w:rFonts w:ascii="Times New Roman" w:eastAsia="Calibri" w:hAnsi="Times New Roman" w:cs="Times New Roman"/>
                <w:i/>
                <w:iCs/>
                <w:sz w:val="18"/>
                <w:szCs w:val="18"/>
              </w:rPr>
            </w:pPr>
            <w:r w:rsidRPr="00693623">
              <w:rPr>
                <w:rFonts w:ascii="Times New Roman" w:eastAsia="Calibri" w:hAnsi="Times New Roman" w:cs="Times New Roman"/>
                <w:i/>
                <w:iCs/>
                <w:sz w:val="18"/>
                <w:szCs w:val="18"/>
              </w:rPr>
              <w:t>Todiramphus chloris</w:t>
            </w:r>
          </w:p>
        </w:tc>
        <w:tc>
          <w:tcPr>
            <w:tcW w:w="1701" w:type="dxa"/>
            <w:shd w:val="clear" w:color="auto" w:fill="auto"/>
            <w:noWrap/>
            <w:hideMark/>
          </w:tcPr>
          <w:p w14:paraId="40F3B37B"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Cekakak sungai</w:t>
            </w:r>
          </w:p>
        </w:tc>
        <w:tc>
          <w:tcPr>
            <w:tcW w:w="2268" w:type="dxa"/>
            <w:shd w:val="clear" w:color="auto" w:fill="auto"/>
          </w:tcPr>
          <w:p w14:paraId="60395EBB"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Collared Kingfisher</w:t>
            </w:r>
          </w:p>
        </w:tc>
        <w:tc>
          <w:tcPr>
            <w:tcW w:w="567" w:type="dxa"/>
            <w:shd w:val="clear" w:color="auto" w:fill="auto"/>
            <w:noWrap/>
            <w:hideMark/>
          </w:tcPr>
          <w:p w14:paraId="13F41F1A"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2</w:t>
            </w:r>
          </w:p>
        </w:tc>
        <w:tc>
          <w:tcPr>
            <w:tcW w:w="567" w:type="dxa"/>
            <w:shd w:val="clear" w:color="auto" w:fill="auto"/>
            <w:noWrap/>
            <w:hideMark/>
          </w:tcPr>
          <w:p w14:paraId="1759E2E4"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w:t>
            </w:r>
          </w:p>
        </w:tc>
        <w:tc>
          <w:tcPr>
            <w:tcW w:w="567" w:type="dxa"/>
            <w:shd w:val="clear" w:color="auto" w:fill="auto"/>
            <w:noWrap/>
            <w:hideMark/>
          </w:tcPr>
          <w:p w14:paraId="6E621260"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6</w:t>
            </w:r>
          </w:p>
        </w:tc>
        <w:tc>
          <w:tcPr>
            <w:tcW w:w="567" w:type="dxa"/>
            <w:shd w:val="clear" w:color="auto" w:fill="auto"/>
            <w:noWrap/>
            <w:hideMark/>
          </w:tcPr>
          <w:p w14:paraId="4367ED01"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TL</w:t>
            </w:r>
          </w:p>
        </w:tc>
        <w:tc>
          <w:tcPr>
            <w:tcW w:w="567" w:type="dxa"/>
            <w:shd w:val="clear" w:color="auto" w:fill="auto"/>
            <w:noWrap/>
            <w:hideMark/>
          </w:tcPr>
          <w:p w14:paraId="04FC0A38"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LC</w:t>
            </w:r>
          </w:p>
        </w:tc>
      </w:tr>
      <w:tr w:rsidR="007A706D" w:rsidRPr="00F338F0" w14:paraId="5D448C69" w14:textId="77777777" w:rsidTr="003A3902">
        <w:trPr>
          <w:trHeight w:val="101"/>
        </w:trPr>
        <w:tc>
          <w:tcPr>
            <w:tcW w:w="217" w:type="dxa"/>
            <w:shd w:val="clear" w:color="auto" w:fill="auto"/>
          </w:tcPr>
          <w:p w14:paraId="09290093"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C</w:t>
            </w:r>
          </w:p>
        </w:tc>
        <w:tc>
          <w:tcPr>
            <w:tcW w:w="2113" w:type="dxa"/>
            <w:gridSpan w:val="2"/>
            <w:shd w:val="clear" w:color="auto" w:fill="auto"/>
            <w:noWrap/>
            <w:hideMark/>
          </w:tcPr>
          <w:p w14:paraId="0507B111" w14:textId="77777777" w:rsidR="007A706D" w:rsidRPr="00693623" w:rsidRDefault="007A706D" w:rsidP="003A3902">
            <w:pPr>
              <w:spacing w:after="0" w:line="240" w:lineRule="auto"/>
              <w:rPr>
                <w:rFonts w:ascii="Times New Roman" w:eastAsia="Calibri" w:hAnsi="Times New Roman" w:cs="Times New Roman"/>
                <w:b/>
                <w:iCs/>
                <w:sz w:val="18"/>
                <w:szCs w:val="18"/>
              </w:rPr>
            </w:pPr>
            <w:r w:rsidRPr="00693623">
              <w:rPr>
                <w:rFonts w:ascii="Times New Roman" w:eastAsia="Calibri" w:hAnsi="Times New Roman" w:cs="Times New Roman"/>
                <w:b/>
                <w:iCs/>
                <w:sz w:val="18"/>
                <w:szCs w:val="18"/>
              </w:rPr>
              <w:t>Chloropseidae</w:t>
            </w:r>
          </w:p>
        </w:tc>
        <w:tc>
          <w:tcPr>
            <w:tcW w:w="1701" w:type="dxa"/>
            <w:shd w:val="clear" w:color="auto" w:fill="auto"/>
            <w:noWrap/>
            <w:hideMark/>
          </w:tcPr>
          <w:p w14:paraId="13208C5B"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 </w:t>
            </w:r>
          </w:p>
        </w:tc>
        <w:tc>
          <w:tcPr>
            <w:tcW w:w="2268" w:type="dxa"/>
            <w:shd w:val="clear" w:color="auto" w:fill="auto"/>
          </w:tcPr>
          <w:p w14:paraId="62B534DB" w14:textId="77777777" w:rsidR="007A706D" w:rsidRPr="00693623" w:rsidRDefault="007A706D" w:rsidP="003A3902">
            <w:pPr>
              <w:spacing w:after="0" w:line="240" w:lineRule="auto"/>
              <w:rPr>
                <w:rFonts w:ascii="Times New Roman" w:eastAsia="Calibri" w:hAnsi="Times New Roman" w:cs="Times New Roman"/>
                <w:sz w:val="18"/>
                <w:szCs w:val="18"/>
              </w:rPr>
            </w:pPr>
          </w:p>
        </w:tc>
        <w:tc>
          <w:tcPr>
            <w:tcW w:w="567" w:type="dxa"/>
            <w:shd w:val="clear" w:color="auto" w:fill="auto"/>
            <w:noWrap/>
            <w:hideMark/>
          </w:tcPr>
          <w:p w14:paraId="5CB99F6E"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5826320D"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4C5AF690"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58B1C3FC"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36B873F0"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r>
      <w:tr w:rsidR="007A706D" w:rsidRPr="00F338F0" w14:paraId="1C4ABCD2" w14:textId="77777777" w:rsidTr="003A3902">
        <w:trPr>
          <w:trHeight w:val="91"/>
        </w:trPr>
        <w:tc>
          <w:tcPr>
            <w:tcW w:w="217" w:type="dxa"/>
            <w:shd w:val="clear" w:color="auto" w:fill="auto"/>
          </w:tcPr>
          <w:p w14:paraId="29CB8A43"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264" w:type="dxa"/>
            <w:shd w:val="clear" w:color="auto" w:fill="auto"/>
            <w:noWrap/>
            <w:hideMark/>
          </w:tcPr>
          <w:p w14:paraId="0083F852"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3</w:t>
            </w:r>
          </w:p>
        </w:tc>
        <w:tc>
          <w:tcPr>
            <w:tcW w:w="1849" w:type="dxa"/>
            <w:shd w:val="clear" w:color="auto" w:fill="auto"/>
            <w:noWrap/>
            <w:hideMark/>
          </w:tcPr>
          <w:p w14:paraId="61DA1C4E" w14:textId="77777777" w:rsidR="007A706D" w:rsidRPr="00693623" w:rsidRDefault="007A706D" w:rsidP="003A3902">
            <w:pPr>
              <w:spacing w:after="0" w:line="240" w:lineRule="auto"/>
              <w:rPr>
                <w:rFonts w:ascii="Times New Roman" w:eastAsia="Calibri" w:hAnsi="Times New Roman" w:cs="Times New Roman"/>
                <w:i/>
                <w:iCs/>
                <w:sz w:val="18"/>
                <w:szCs w:val="18"/>
              </w:rPr>
            </w:pPr>
            <w:r w:rsidRPr="00693623">
              <w:rPr>
                <w:rFonts w:ascii="Times New Roman" w:eastAsia="Calibri" w:hAnsi="Times New Roman" w:cs="Times New Roman"/>
                <w:i/>
                <w:iCs/>
                <w:sz w:val="18"/>
                <w:szCs w:val="18"/>
              </w:rPr>
              <w:t>Aegithina viridissima</w:t>
            </w:r>
          </w:p>
        </w:tc>
        <w:tc>
          <w:tcPr>
            <w:tcW w:w="1701" w:type="dxa"/>
            <w:shd w:val="clear" w:color="auto" w:fill="auto"/>
            <w:noWrap/>
            <w:hideMark/>
          </w:tcPr>
          <w:p w14:paraId="077CD739"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Cipoh jantung</w:t>
            </w:r>
          </w:p>
        </w:tc>
        <w:tc>
          <w:tcPr>
            <w:tcW w:w="2268" w:type="dxa"/>
            <w:shd w:val="clear" w:color="auto" w:fill="auto"/>
          </w:tcPr>
          <w:p w14:paraId="5B596073"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Green Iora</w:t>
            </w:r>
          </w:p>
        </w:tc>
        <w:tc>
          <w:tcPr>
            <w:tcW w:w="567" w:type="dxa"/>
            <w:shd w:val="clear" w:color="auto" w:fill="auto"/>
            <w:noWrap/>
            <w:hideMark/>
          </w:tcPr>
          <w:p w14:paraId="0ED60534"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w:t>
            </w:r>
          </w:p>
        </w:tc>
        <w:tc>
          <w:tcPr>
            <w:tcW w:w="567" w:type="dxa"/>
            <w:shd w:val="clear" w:color="auto" w:fill="auto"/>
            <w:noWrap/>
            <w:hideMark/>
          </w:tcPr>
          <w:p w14:paraId="4392652C"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5</w:t>
            </w:r>
          </w:p>
        </w:tc>
        <w:tc>
          <w:tcPr>
            <w:tcW w:w="567" w:type="dxa"/>
            <w:shd w:val="clear" w:color="auto" w:fill="auto"/>
            <w:noWrap/>
            <w:hideMark/>
          </w:tcPr>
          <w:p w14:paraId="6240152F"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5</w:t>
            </w:r>
          </w:p>
        </w:tc>
        <w:tc>
          <w:tcPr>
            <w:tcW w:w="567" w:type="dxa"/>
            <w:shd w:val="clear" w:color="auto" w:fill="auto"/>
            <w:noWrap/>
            <w:hideMark/>
          </w:tcPr>
          <w:p w14:paraId="4F79A1DC"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TL</w:t>
            </w:r>
          </w:p>
        </w:tc>
        <w:tc>
          <w:tcPr>
            <w:tcW w:w="567" w:type="dxa"/>
            <w:shd w:val="clear" w:color="auto" w:fill="auto"/>
            <w:noWrap/>
            <w:hideMark/>
          </w:tcPr>
          <w:p w14:paraId="08436372"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NT</w:t>
            </w:r>
          </w:p>
        </w:tc>
      </w:tr>
      <w:tr w:rsidR="007A706D" w:rsidRPr="00F338F0" w14:paraId="0F982A1B" w14:textId="77777777" w:rsidTr="003A3902">
        <w:trPr>
          <w:trHeight w:val="152"/>
        </w:trPr>
        <w:tc>
          <w:tcPr>
            <w:tcW w:w="217" w:type="dxa"/>
            <w:shd w:val="clear" w:color="auto" w:fill="auto"/>
          </w:tcPr>
          <w:p w14:paraId="7A3A84CD"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D</w:t>
            </w:r>
          </w:p>
        </w:tc>
        <w:tc>
          <w:tcPr>
            <w:tcW w:w="2113" w:type="dxa"/>
            <w:gridSpan w:val="2"/>
            <w:shd w:val="clear" w:color="auto" w:fill="auto"/>
            <w:noWrap/>
            <w:hideMark/>
          </w:tcPr>
          <w:p w14:paraId="32059560" w14:textId="77777777" w:rsidR="007A706D" w:rsidRPr="00693623" w:rsidRDefault="007A706D" w:rsidP="003A3902">
            <w:pPr>
              <w:spacing w:after="0" w:line="240" w:lineRule="auto"/>
              <w:rPr>
                <w:rFonts w:ascii="Times New Roman" w:eastAsia="Calibri" w:hAnsi="Times New Roman" w:cs="Times New Roman"/>
                <w:b/>
                <w:iCs/>
                <w:sz w:val="18"/>
                <w:szCs w:val="18"/>
              </w:rPr>
            </w:pPr>
            <w:r w:rsidRPr="00693623">
              <w:rPr>
                <w:rFonts w:ascii="Times New Roman" w:eastAsia="Calibri" w:hAnsi="Times New Roman" w:cs="Times New Roman"/>
                <w:b/>
                <w:iCs/>
                <w:sz w:val="18"/>
                <w:szCs w:val="18"/>
              </w:rPr>
              <w:t>Cisticolidae</w:t>
            </w:r>
          </w:p>
        </w:tc>
        <w:tc>
          <w:tcPr>
            <w:tcW w:w="1701" w:type="dxa"/>
            <w:shd w:val="clear" w:color="auto" w:fill="auto"/>
            <w:noWrap/>
            <w:hideMark/>
          </w:tcPr>
          <w:p w14:paraId="1B4042BE"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 </w:t>
            </w:r>
          </w:p>
        </w:tc>
        <w:tc>
          <w:tcPr>
            <w:tcW w:w="2268" w:type="dxa"/>
            <w:shd w:val="clear" w:color="auto" w:fill="auto"/>
          </w:tcPr>
          <w:p w14:paraId="0B4D35B7" w14:textId="77777777" w:rsidR="007A706D" w:rsidRPr="00693623" w:rsidRDefault="007A706D" w:rsidP="003A3902">
            <w:pPr>
              <w:spacing w:after="0" w:line="240" w:lineRule="auto"/>
              <w:rPr>
                <w:rFonts w:ascii="Times New Roman" w:eastAsia="Calibri" w:hAnsi="Times New Roman" w:cs="Times New Roman"/>
                <w:sz w:val="18"/>
                <w:szCs w:val="18"/>
              </w:rPr>
            </w:pPr>
          </w:p>
        </w:tc>
        <w:tc>
          <w:tcPr>
            <w:tcW w:w="567" w:type="dxa"/>
            <w:shd w:val="clear" w:color="auto" w:fill="auto"/>
            <w:noWrap/>
            <w:hideMark/>
          </w:tcPr>
          <w:p w14:paraId="2C1253EC"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562A3F2D"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2DC69543"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3659051B"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1025A784"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r>
      <w:tr w:rsidR="007A706D" w:rsidRPr="00F338F0" w14:paraId="6C643A7A" w14:textId="77777777" w:rsidTr="003A3902">
        <w:trPr>
          <w:trHeight w:val="84"/>
        </w:trPr>
        <w:tc>
          <w:tcPr>
            <w:tcW w:w="217" w:type="dxa"/>
            <w:shd w:val="clear" w:color="auto" w:fill="auto"/>
          </w:tcPr>
          <w:p w14:paraId="5B93F54B"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264" w:type="dxa"/>
            <w:shd w:val="clear" w:color="auto" w:fill="auto"/>
            <w:noWrap/>
            <w:hideMark/>
          </w:tcPr>
          <w:p w14:paraId="563633E2"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4</w:t>
            </w:r>
          </w:p>
        </w:tc>
        <w:tc>
          <w:tcPr>
            <w:tcW w:w="1849" w:type="dxa"/>
            <w:shd w:val="clear" w:color="auto" w:fill="auto"/>
            <w:noWrap/>
            <w:hideMark/>
          </w:tcPr>
          <w:p w14:paraId="787145AE" w14:textId="77777777" w:rsidR="007A706D" w:rsidRPr="00693623" w:rsidRDefault="007A706D" w:rsidP="003A3902">
            <w:pPr>
              <w:spacing w:after="0" w:line="240" w:lineRule="auto"/>
              <w:rPr>
                <w:rFonts w:ascii="Times New Roman" w:eastAsia="Calibri" w:hAnsi="Times New Roman" w:cs="Times New Roman"/>
                <w:i/>
                <w:iCs/>
                <w:sz w:val="18"/>
                <w:szCs w:val="18"/>
              </w:rPr>
            </w:pPr>
            <w:r w:rsidRPr="00693623">
              <w:rPr>
                <w:rFonts w:ascii="Times New Roman" w:eastAsia="Calibri" w:hAnsi="Times New Roman" w:cs="Times New Roman"/>
                <w:i/>
                <w:iCs/>
                <w:sz w:val="18"/>
                <w:szCs w:val="18"/>
              </w:rPr>
              <w:t>Orthotomus ruficeps</w:t>
            </w:r>
          </w:p>
        </w:tc>
        <w:tc>
          <w:tcPr>
            <w:tcW w:w="1701" w:type="dxa"/>
            <w:shd w:val="clear" w:color="auto" w:fill="auto"/>
            <w:noWrap/>
            <w:hideMark/>
          </w:tcPr>
          <w:p w14:paraId="2C8B2996"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Cinenen kelabu</w:t>
            </w:r>
          </w:p>
        </w:tc>
        <w:tc>
          <w:tcPr>
            <w:tcW w:w="2268" w:type="dxa"/>
            <w:shd w:val="clear" w:color="auto" w:fill="auto"/>
          </w:tcPr>
          <w:p w14:paraId="71C71F41"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Ashy Tailorbird</w:t>
            </w:r>
          </w:p>
        </w:tc>
        <w:tc>
          <w:tcPr>
            <w:tcW w:w="567" w:type="dxa"/>
            <w:shd w:val="clear" w:color="auto" w:fill="auto"/>
            <w:noWrap/>
            <w:hideMark/>
          </w:tcPr>
          <w:p w14:paraId="7F06F08D"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22</w:t>
            </w:r>
          </w:p>
        </w:tc>
        <w:tc>
          <w:tcPr>
            <w:tcW w:w="567" w:type="dxa"/>
            <w:shd w:val="clear" w:color="auto" w:fill="auto"/>
            <w:noWrap/>
            <w:hideMark/>
          </w:tcPr>
          <w:p w14:paraId="48475FD0"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27</w:t>
            </w:r>
          </w:p>
        </w:tc>
        <w:tc>
          <w:tcPr>
            <w:tcW w:w="567" w:type="dxa"/>
            <w:shd w:val="clear" w:color="auto" w:fill="auto"/>
            <w:noWrap/>
            <w:hideMark/>
          </w:tcPr>
          <w:p w14:paraId="75337B83"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15</w:t>
            </w:r>
          </w:p>
        </w:tc>
        <w:tc>
          <w:tcPr>
            <w:tcW w:w="567" w:type="dxa"/>
            <w:shd w:val="clear" w:color="auto" w:fill="auto"/>
            <w:noWrap/>
            <w:hideMark/>
          </w:tcPr>
          <w:p w14:paraId="53163F55"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TL</w:t>
            </w:r>
          </w:p>
        </w:tc>
        <w:tc>
          <w:tcPr>
            <w:tcW w:w="567" w:type="dxa"/>
            <w:shd w:val="clear" w:color="auto" w:fill="auto"/>
            <w:noWrap/>
            <w:hideMark/>
          </w:tcPr>
          <w:p w14:paraId="17888BB4"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LC</w:t>
            </w:r>
          </w:p>
        </w:tc>
      </w:tr>
      <w:tr w:rsidR="007A706D" w:rsidRPr="00F338F0" w14:paraId="2B7641C8" w14:textId="77777777" w:rsidTr="003A3902">
        <w:trPr>
          <w:trHeight w:val="130"/>
        </w:trPr>
        <w:tc>
          <w:tcPr>
            <w:tcW w:w="217" w:type="dxa"/>
            <w:shd w:val="clear" w:color="auto" w:fill="auto"/>
          </w:tcPr>
          <w:p w14:paraId="5C243C1A"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264" w:type="dxa"/>
            <w:shd w:val="clear" w:color="auto" w:fill="auto"/>
            <w:noWrap/>
            <w:hideMark/>
          </w:tcPr>
          <w:p w14:paraId="75228CEE"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5</w:t>
            </w:r>
          </w:p>
        </w:tc>
        <w:tc>
          <w:tcPr>
            <w:tcW w:w="1849" w:type="dxa"/>
            <w:shd w:val="clear" w:color="auto" w:fill="auto"/>
            <w:noWrap/>
            <w:hideMark/>
          </w:tcPr>
          <w:p w14:paraId="49857E59" w14:textId="77777777" w:rsidR="007A706D" w:rsidRPr="00693623" w:rsidRDefault="007A706D" w:rsidP="003A3902">
            <w:pPr>
              <w:spacing w:after="0" w:line="240" w:lineRule="auto"/>
              <w:rPr>
                <w:rFonts w:ascii="Times New Roman" w:eastAsia="Calibri" w:hAnsi="Times New Roman" w:cs="Times New Roman"/>
                <w:i/>
                <w:iCs/>
                <w:sz w:val="18"/>
                <w:szCs w:val="18"/>
              </w:rPr>
            </w:pPr>
            <w:r w:rsidRPr="00693623">
              <w:rPr>
                <w:rFonts w:ascii="Times New Roman" w:eastAsia="Calibri" w:hAnsi="Times New Roman" w:cs="Times New Roman"/>
                <w:i/>
                <w:iCs/>
                <w:sz w:val="18"/>
                <w:szCs w:val="18"/>
              </w:rPr>
              <w:t>Orthotompus sericeus</w:t>
            </w:r>
          </w:p>
        </w:tc>
        <w:tc>
          <w:tcPr>
            <w:tcW w:w="1701" w:type="dxa"/>
            <w:shd w:val="clear" w:color="auto" w:fill="auto"/>
            <w:noWrap/>
            <w:hideMark/>
          </w:tcPr>
          <w:p w14:paraId="214CE7C9"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Cinenen merah</w:t>
            </w:r>
          </w:p>
        </w:tc>
        <w:tc>
          <w:tcPr>
            <w:tcW w:w="2268" w:type="dxa"/>
            <w:shd w:val="clear" w:color="auto" w:fill="auto"/>
          </w:tcPr>
          <w:p w14:paraId="1E64E07D"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Rufous-tailed Tailorbird</w:t>
            </w:r>
          </w:p>
        </w:tc>
        <w:tc>
          <w:tcPr>
            <w:tcW w:w="567" w:type="dxa"/>
            <w:shd w:val="clear" w:color="auto" w:fill="auto"/>
            <w:noWrap/>
            <w:hideMark/>
          </w:tcPr>
          <w:p w14:paraId="1F04E66A"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45</w:t>
            </w:r>
          </w:p>
        </w:tc>
        <w:tc>
          <w:tcPr>
            <w:tcW w:w="567" w:type="dxa"/>
            <w:shd w:val="clear" w:color="auto" w:fill="auto"/>
            <w:noWrap/>
            <w:hideMark/>
          </w:tcPr>
          <w:p w14:paraId="1A084388"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58</w:t>
            </w:r>
          </w:p>
        </w:tc>
        <w:tc>
          <w:tcPr>
            <w:tcW w:w="567" w:type="dxa"/>
            <w:shd w:val="clear" w:color="auto" w:fill="auto"/>
            <w:noWrap/>
            <w:hideMark/>
          </w:tcPr>
          <w:p w14:paraId="4A1375C6"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48</w:t>
            </w:r>
          </w:p>
        </w:tc>
        <w:tc>
          <w:tcPr>
            <w:tcW w:w="567" w:type="dxa"/>
            <w:shd w:val="clear" w:color="auto" w:fill="auto"/>
            <w:noWrap/>
            <w:hideMark/>
          </w:tcPr>
          <w:p w14:paraId="6799FDB3"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TL</w:t>
            </w:r>
          </w:p>
        </w:tc>
        <w:tc>
          <w:tcPr>
            <w:tcW w:w="567" w:type="dxa"/>
            <w:shd w:val="clear" w:color="auto" w:fill="auto"/>
            <w:noWrap/>
            <w:hideMark/>
          </w:tcPr>
          <w:p w14:paraId="19A6B4E4"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LC</w:t>
            </w:r>
          </w:p>
        </w:tc>
      </w:tr>
      <w:tr w:rsidR="007A706D" w:rsidRPr="00F338F0" w14:paraId="7F4304DE" w14:textId="77777777" w:rsidTr="003A3902">
        <w:trPr>
          <w:trHeight w:val="76"/>
        </w:trPr>
        <w:tc>
          <w:tcPr>
            <w:tcW w:w="217" w:type="dxa"/>
            <w:shd w:val="clear" w:color="auto" w:fill="auto"/>
          </w:tcPr>
          <w:p w14:paraId="72C65CE9"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264" w:type="dxa"/>
            <w:shd w:val="clear" w:color="auto" w:fill="auto"/>
            <w:noWrap/>
            <w:hideMark/>
          </w:tcPr>
          <w:p w14:paraId="3EE74CE2"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6</w:t>
            </w:r>
          </w:p>
        </w:tc>
        <w:tc>
          <w:tcPr>
            <w:tcW w:w="1849" w:type="dxa"/>
            <w:shd w:val="clear" w:color="auto" w:fill="auto"/>
            <w:noWrap/>
            <w:hideMark/>
          </w:tcPr>
          <w:p w14:paraId="4A7D45DB" w14:textId="77777777" w:rsidR="007A706D" w:rsidRPr="00693623" w:rsidRDefault="007A706D" w:rsidP="003A3902">
            <w:pPr>
              <w:spacing w:after="0" w:line="240" w:lineRule="auto"/>
              <w:rPr>
                <w:rFonts w:ascii="Times New Roman" w:eastAsia="Calibri" w:hAnsi="Times New Roman" w:cs="Times New Roman"/>
                <w:i/>
                <w:iCs/>
                <w:sz w:val="18"/>
                <w:szCs w:val="18"/>
              </w:rPr>
            </w:pPr>
            <w:r w:rsidRPr="00693623">
              <w:rPr>
                <w:rFonts w:ascii="Times New Roman" w:eastAsia="Calibri" w:hAnsi="Times New Roman" w:cs="Times New Roman"/>
                <w:i/>
                <w:iCs/>
                <w:sz w:val="18"/>
                <w:szCs w:val="18"/>
              </w:rPr>
              <w:t>Prinia flaviventris</w:t>
            </w:r>
          </w:p>
        </w:tc>
        <w:tc>
          <w:tcPr>
            <w:tcW w:w="1701" w:type="dxa"/>
            <w:shd w:val="clear" w:color="auto" w:fill="auto"/>
            <w:noWrap/>
            <w:hideMark/>
          </w:tcPr>
          <w:p w14:paraId="42EDAE89"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Prenjak rawa</w:t>
            </w:r>
          </w:p>
        </w:tc>
        <w:tc>
          <w:tcPr>
            <w:tcW w:w="2268" w:type="dxa"/>
            <w:shd w:val="clear" w:color="auto" w:fill="auto"/>
          </w:tcPr>
          <w:p w14:paraId="334D9EA7"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Yellow-bellied Prinia</w:t>
            </w:r>
          </w:p>
        </w:tc>
        <w:tc>
          <w:tcPr>
            <w:tcW w:w="567" w:type="dxa"/>
            <w:shd w:val="clear" w:color="auto" w:fill="auto"/>
            <w:noWrap/>
            <w:hideMark/>
          </w:tcPr>
          <w:p w14:paraId="43CC4130"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1</w:t>
            </w:r>
          </w:p>
        </w:tc>
        <w:tc>
          <w:tcPr>
            <w:tcW w:w="567" w:type="dxa"/>
            <w:shd w:val="clear" w:color="auto" w:fill="auto"/>
            <w:noWrap/>
            <w:hideMark/>
          </w:tcPr>
          <w:p w14:paraId="0DEDA415"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w:t>
            </w:r>
          </w:p>
        </w:tc>
        <w:tc>
          <w:tcPr>
            <w:tcW w:w="567" w:type="dxa"/>
            <w:shd w:val="clear" w:color="auto" w:fill="auto"/>
            <w:noWrap/>
            <w:hideMark/>
          </w:tcPr>
          <w:p w14:paraId="70BC84B4"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w:t>
            </w:r>
          </w:p>
        </w:tc>
        <w:tc>
          <w:tcPr>
            <w:tcW w:w="567" w:type="dxa"/>
            <w:shd w:val="clear" w:color="auto" w:fill="auto"/>
            <w:noWrap/>
            <w:hideMark/>
          </w:tcPr>
          <w:p w14:paraId="0B3BEDBF"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TL</w:t>
            </w:r>
          </w:p>
        </w:tc>
        <w:tc>
          <w:tcPr>
            <w:tcW w:w="567" w:type="dxa"/>
            <w:shd w:val="clear" w:color="auto" w:fill="auto"/>
            <w:noWrap/>
            <w:hideMark/>
          </w:tcPr>
          <w:p w14:paraId="151C71B6"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LC</w:t>
            </w:r>
          </w:p>
        </w:tc>
      </w:tr>
      <w:tr w:rsidR="007A706D" w:rsidRPr="00F338F0" w14:paraId="1BC970BF" w14:textId="77777777" w:rsidTr="003A3902">
        <w:trPr>
          <w:trHeight w:val="179"/>
        </w:trPr>
        <w:tc>
          <w:tcPr>
            <w:tcW w:w="217" w:type="dxa"/>
            <w:shd w:val="clear" w:color="auto" w:fill="auto"/>
          </w:tcPr>
          <w:p w14:paraId="491EA9DD"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E</w:t>
            </w:r>
          </w:p>
        </w:tc>
        <w:tc>
          <w:tcPr>
            <w:tcW w:w="2113" w:type="dxa"/>
            <w:gridSpan w:val="2"/>
            <w:shd w:val="clear" w:color="auto" w:fill="auto"/>
            <w:noWrap/>
            <w:hideMark/>
          </w:tcPr>
          <w:p w14:paraId="38676ECF" w14:textId="77777777" w:rsidR="007A706D" w:rsidRPr="00693623" w:rsidRDefault="007A706D" w:rsidP="003A3902">
            <w:pPr>
              <w:spacing w:after="0" w:line="240" w:lineRule="auto"/>
              <w:rPr>
                <w:rFonts w:ascii="Times New Roman" w:eastAsia="Calibri" w:hAnsi="Times New Roman" w:cs="Times New Roman"/>
                <w:b/>
                <w:iCs/>
                <w:sz w:val="18"/>
                <w:szCs w:val="18"/>
              </w:rPr>
            </w:pPr>
            <w:r w:rsidRPr="00693623">
              <w:rPr>
                <w:rFonts w:ascii="Times New Roman" w:eastAsia="Calibri" w:hAnsi="Times New Roman" w:cs="Times New Roman"/>
                <w:b/>
                <w:iCs/>
                <w:sz w:val="18"/>
                <w:szCs w:val="18"/>
              </w:rPr>
              <w:t>Cuculidae</w:t>
            </w:r>
          </w:p>
        </w:tc>
        <w:tc>
          <w:tcPr>
            <w:tcW w:w="1701" w:type="dxa"/>
            <w:shd w:val="clear" w:color="auto" w:fill="auto"/>
            <w:noWrap/>
            <w:hideMark/>
          </w:tcPr>
          <w:p w14:paraId="7312C7C6"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 </w:t>
            </w:r>
          </w:p>
        </w:tc>
        <w:tc>
          <w:tcPr>
            <w:tcW w:w="2268" w:type="dxa"/>
            <w:shd w:val="clear" w:color="auto" w:fill="auto"/>
          </w:tcPr>
          <w:p w14:paraId="3286E932" w14:textId="77777777" w:rsidR="007A706D" w:rsidRPr="00693623" w:rsidRDefault="007A706D" w:rsidP="003A3902">
            <w:pPr>
              <w:spacing w:after="0" w:line="240" w:lineRule="auto"/>
              <w:rPr>
                <w:rFonts w:ascii="Times New Roman" w:eastAsia="Calibri" w:hAnsi="Times New Roman" w:cs="Times New Roman"/>
                <w:sz w:val="18"/>
                <w:szCs w:val="18"/>
              </w:rPr>
            </w:pPr>
          </w:p>
        </w:tc>
        <w:tc>
          <w:tcPr>
            <w:tcW w:w="567" w:type="dxa"/>
            <w:shd w:val="clear" w:color="auto" w:fill="auto"/>
            <w:noWrap/>
            <w:hideMark/>
          </w:tcPr>
          <w:p w14:paraId="7CACFD26"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1378A0C8"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15BCC371"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05A29507"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493BF241"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r>
      <w:tr w:rsidR="007A706D" w:rsidRPr="00F338F0" w14:paraId="4306FE1B" w14:textId="77777777" w:rsidTr="003A3902">
        <w:trPr>
          <w:trHeight w:val="53"/>
        </w:trPr>
        <w:tc>
          <w:tcPr>
            <w:tcW w:w="217" w:type="dxa"/>
            <w:shd w:val="clear" w:color="auto" w:fill="auto"/>
          </w:tcPr>
          <w:p w14:paraId="19F70DA8"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264" w:type="dxa"/>
            <w:shd w:val="clear" w:color="auto" w:fill="auto"/>
            <w:noWrap/>
            <w:hideMark/>
          </w:tcPr>
          <w:p w14:paraId="35D39756"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7</w:t>
            </w:r>
          </w:p>
        </w:tc>
        <w:tc>
          <w:tcPr>
            <w:tcW w:w="1849" w:type="dxa"/>
            <w:shd w:val="clear" w:color="auto" w:fill="auto"/>
            <w:noWrap/>
            <w:hideMark/>
          </w:tcPr>
          <w:p w14:paraId="116185A7" w14:textId="77777777" w:rsidR="007A706D" w:rsidRPr="00693623" w:rsidRDefault="007A706D" w:rsidP="003A3902">
            <w:pPr>
              <w:spacing w:after="0" w:line="240" w:lineRule="auto"/>
              <w:rPr>
                <w:rFonts w:ascii="Times New Roman" w:eastAsia="Calibri" w:hAnsi="Times New Roman" w:cs="Times New Roman"/>
                <w:i/>
                <w:iCs/>
                <w:sz w:val="18"/>
                <w:szCs w:val="18"/>
              </w:rPr>
            </w:pPr>
            <w:r w:rsidRPr="00693623">
              <w:rPr>
                <w:rFonts w:ascii="Times New Roman" w:eastAsia="Calibri" w:hAnsi="Times New Roman" w:cs="Times New Roman"/>
                <w:i/>
                <w:iCs/>
                <w:sz w:val="18"/>
                <w:szCs w:val="18"/>
              </w:rPr>
              <w:t>Cacomantis merulines</w:t>
            </w:r>
          </w:p>
        </w:tc>
        <w:tc>
          <w:tcPr>
            <w:tcW w:w="1701" w:type="dxa"/>
            <w:shd w:val="clear" w:color="auto" w:fill="auto"/>
            <w:noWrap/>
            <w:hideMark/>
          </w:tcPr>
          <w:p w14:paraId="65510F1D"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Wiwik kelabu</w:t>
            </w:r>
          </w:p>
        </w:tc>
        <w:tc>
          <w:tcPr>
            <w:tcW w:w="2268" w:type="dxa"/>
            <w:shd w:val="clear" w:color="auto" w:fill="auto"/>
          </w:tcPr>
          <w:p w14:paraId="71BDB542"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Plaintive Cuckoo</w:t>
            </w:r>
          </w:p>
        </w:tc>
        <w:tc>
          <w:tcPr>
            <w:tcW w:w="567" w:type="dxa"/>
            <w:shd w:val="clear" w:color="auto" w:fill="auto"/>
            <w:noWrap/>
            <w:hideMark/>
          </w:tcPr>
          <w:p w14:paraId="15DF8A22"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8</w:t>
            </w:r>
          </w:p>
        </w:tc>
        <w:tc>
          <w:tcPr>
            <w:tcW w:w="567" w:type="dxa"/>
            <w:shd w:val="clear" w:color="auto" w:fill="auto"/>
            <w:noWrap/>
            <w:hideMark/>
          </w:tcPr>
          <w:p w14:paraId="3BC2F638"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26</w:t>
            </w:r>
          </w:p>
        </w:tc>
        <w:tc>
          <w:tcPr>
            <w:tcW w:w="567" w:type="dxa"/>
            <w:shd w:val="clear" w:color="auto" w:fill="auto"/>
            <w:noWrap/>
            <w:hideMark/>
          </w:tcPr>
          <w:p w14:paraId="416CA134"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14</w:t>
            </w:r>
          </w:p>
        </w:tc>
        <w:tc>
          <w:tcPr>
            <w:tcW w:w="567" w:type="dxa"/>
            <w:shd w:val="clear" w:color="auto" w:fill="auto"/>
            <w:noWrap/>
            <w:hideMark/>
          </w:tcPr>
          <w:p w14:paraId="7F712014"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TL</w:t>
            </w:r>
          </w:p>
        </w:tc>
        <w:tc>
          <w:tcPr>
            <w:tcW w:w="567" w:type="dxa"/>
            <w:shd w:val="clear" w:color="auto" w:fill="auto"/>
            <w:noWrap/>
            <w:hideMark/>
          </w:tcPr>
          <w:p w14:paraId="31E89774"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LC</w:t>
            </w:r>
          </w:p>
        </w:tc>
      </w:tr>
      <w:tr w:rsidR="007A706D" w:rsidRPr="00F338F0" w14:paraId="273AF840" w14:textId="77777777" w:rsidTr="003A3902">
        <w:trPr>
          <w:trHeight w:val="169"/>
        </w:trPr>
        <w:tc>
          <w:tcPr>
            <w:tcW w:w="217" w:type="dxa"/>
            <w:shd w:val="clear" w:color="auto" w:fill="auto"/>
          </w:tcPr>
          <w:p w14:paraId="7E4F17CA"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264" w:type="dxa"/>
            <w:shd w:val="clear" w:color="auto" w:fill="auto"/>
            <w:noWrap/>
            <w:hideMark/>
          </w:tcPr>
          <w:p w14:paraId="3B509340"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8</w:t>
            </w:r>
          </w:p>
        </w:tc>
        <w:tc>
          <w:tcPr>
            <w:tcW w:w="1849" w:type="dxa"/>
            <w:shd w:val="clear" w:color="auto" w:fill="auto"/>
            <w:noWrap/>
            <w:hideMark/>
          </w:tcPr>
          <w:p w14:paraId="1D2DC343" w14:textId="77777777" w:rsidR="007A706D" w:rsidRPr="00693623" w:rsidRDefault="007A706D" w:rsidP="003A3902">
            <w:pPr>
              <w:spacing w:after="0" w:line="240" w:lineRule="auto"/>
              <w:rPr>
                <w:rFonts w:ascii="Times New Roman" w:eastAsia="Calibri" w:hAnsi="Times New Roman" w:cs="Times New Roman"/>
                <w:i/>
                <w:iCs/>
                <w:sz w:val="18"/>
                <w:szCs w:val="18"/>
              </w:rPr>
            </w:pPr>
            <w:r w:rsidRPr="00693623">
              <w:rPr>
                <w:rFonts w:ascii="Times New Roman" w:eastAsia="Calibri" w:hAnsi="Times New Roman" w:cs="Times New Roman"/>
                <w:i/>
                <w:iCs/>
                <w:sz w:val="18"/>
                <w:szCs w:val="18"/>
              </w:rPr>
              <w:t>Centropus bengalensis</w:t>
            </w:r>
          </w:p>
        </w:tc>
        <w:tc>
          <w:tcPr>
            <w:tcW w:w="1701" w:type="dxa"/>
            <w:shd w:val="clear" w:color="auto" w:fill="auto"/>
            <w:noWrap/>
            <w:hideMark/>
          </w:tcPr>
          <w:p w14:paraId="7FA89FFA"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Bubut alang-alang</w:t>
            </w:r>
          </w:p>
        </w:tc>
        <w:tc>
          <w:tcPr>
            <w:tcW w:w="2268" w:type="dxa"/>
            <w:shd w:val="clear" w:color="auto" w:fill="auto"/>
          </w:tcPr>
          <w:p w14:paraId="030E3455"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Lesser Coucal</w:t>
            </w:r>
          </w:p>
        </w:tc>
        <w:tc>
          <w:tcPr>
            <w:tcW w:w="567" w:type="dxa"/>
            <w:shd w:val="clear" w:color="auto" w:fill="auto"/>
            <w:noWrap/>
            <w:hideMark/>
          </w:tcPr>
          <w:p w14:paraId="52FA53C1"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29</w:t>
            </w:r>
          </w:p>
        </w:tc>
        <w:tc>
          <w:tcPr>
            <w:tcW w:w="567" w:type="dxa"/>
            <w:shd w:val="clear" w:color="auto" w:fill="auto"/>
            <w:noWrap/>
            <w:hideMark/>
          </w:tcPr>
          <w:p w14:paraId="686BF9C4"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37</w:t>
            </w:r>
          </w:p>
        </w:tc>
        <w:tc>
          <w:tcPr>
            <w:tcW w:w="567" w:type="dxa"/>
            <w:shd w:val="clear" w:color="auto" w:fill="auto"/>
            <w:noWrap/>
            <w:hideMark/>
          </w:tcPr>
          <w:p w14:paraId="1159BF34"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26</w:t>
            </w:r>
          </w:p>
        </w:tc>
        <w:tc>
          <w:tcPr>
            <w:tcW w:w="567" w:type="dxa"/>
            <w:shd w:val="clear" w:color="auto" w:fill="auto"/>
            <w:noWrap/>
            <w:hideMark/>
          </w:tcPr>
          <w:p w14:paraId="3B08F00E"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TL</w:t>
            </w:r>
          </w:p>
        </w:tc>
        <w:tc>
          <w:tcPr>
            <w:tcW w:w="567" w:type="dxa"/>
            <w:shd w:val="clear" w:color="auto" w:fill="auto"/>
            <w:noWrap/>
            <w:hideMark/>
          </w:tcPr>
          <w:p w14:paraId="60EE0B79"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LC</w:t>
            </w:r>
          </w:p>
        </w:tc>
      </w:tr>
      <w:tr w:rsidR="007A706D" w:rsidRPr="00F338F0" w14:paraId="54BECE14" w14:textId="77777777" w:rsidTr="003A3902">
        <w:trPr>
          <w:trHeight w:val="135"/>
        </w:trPr>
        <w:tc>
          <w:tcPr>
            <w:tcW w:w="217" w:type="dxa"/>
            <w:shd w:val="clear" w:color="auto" w:fill="auto"/>
          </w:tcPr>
          <w:p w14:paraId="1C527A2E"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F</w:t>
            </w:r>
          </w:p>
        </w:tc>
        <w:tc>
          <w:tcPr>
            <w:tcW w:w="2113" w:type="dxa"/>
            <w:gridSpan w:val="2"/>
            <w:shd w:val="clear" w:color="auto" w:fill="auto"/>
            <w:noWrap/>
            <w:hideMark/>
          </w:tcPr>
          <w:p w14:paraId="232602C4" w14:textId="77777777" w:rsidR="007A706D" w:rsidRPr="00693623" w:rsidRDefault="007A706D" w:rsidP="003A3902">
            <w:pPr>
              <w:spacing w:after="0" w:line="240" w:lineRule="auto"/>
              <w:rPr>
                <w:rFonts w:ascii="Times New Roman" w:eastAsia="Calibri" w:hAnsi="Times New Roman" w:cs="Times New Roman"/>
                <w:b/>
                <w:iCs/>
                <w:sz w:val="18"/>
                <w:szCs w:val="18"/>
              </w:rPr>
            </w:pPr>
            <w:r w:rsidRPr="00693623">
              <w:rPr>
                <w:rFonts w:ascii="Times New Roman" w:eastAsia="Calibri" w:hAnsi="Times New Roman" w:cs="Times New Roman"/>
                <w:b/>
                <w:iCs/>
                <w:sz w:val="18"/>
                <w:szCs w:val="18"/>
              </w:rPr>
              <w:t>Dicaeidae</w:t>
            </w:r>
          </w:p>
        </w:tc>
        <w:tc>
          <w:tcPr>
            <w:tcW w:w="1701" w:type="dxa"/>
            <w:shd w:val="clear" w:color="auto" w:fill="auto"/>
            <w:noWrap/>
            <w:hideMark/>
          </w:tcPr>
          <w:p w14:paraId="0444DAB2"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 </w:t>
            </w:r>
          </w:p>
        </w:tc>
        <w:tc>
          <w:tcPr>
            <w:tcW w:w="2268" w:type="dxa"/>
            <w:shd w:val="clear" w:color="auto" w:fill="auto"/>
          </w:tcPr>
          <w:p w14:paraId="608688B2" w14:textId="77777777" w:rsidR="007A706D" w:rsidRPr="00693623" w:rsidRDefault="007A706D" w:rsidP="003A3902">
            <w:pPr>
              <w:spacing w:after="0" w:line="240" w:lineRule="auto"/>
              <w:rPr>
                <w:rFonts w:ascii="Times New Roman" w:eastAsia="Calibri" w:hAnsi="Times New Roman" w:cs="Times New Roman"/>
                <w:sz w:val="18"/>
                <w:szCs w:val="18"/>
              </w:rPr>
            </w:pPr>
          </w:p>
        </w:tc>
        <w:tc>
          <w:tcPr>
            <w:tcW w:w="567" w:type="dxa"/>
            <w:shd w:val="clear" w:color="auto" w:fill="auto"/>
            <w:noWrap/>
            <w:hideMark/>
          </w:tcPr>
          <w:p w14:paraId="2437110C"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6F95C0EA"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5F16BCC1"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065419C0"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636C81DC"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r>
      <w:tr w:rsidR="007A706D" w:rsidRPr="00F338F0" w14:paraId="5273A527" w14:textId="77777777" w:rsidTr="003A3902">
        <w:trPr>
          <w:trHeight w:val="161"/>
        </w:trPr>
        <w:tc>
          <w:tcPr>
            <w:tcW w:w="217" w:type="dxa"/>
            <w:shd w:val="clear" w:color="auto" w:fill="auto"/>
          </w:tcPr>
          <w:p w14:paraId="36F4CA74"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264" w:type="dxa"/>
            <w:shd w:val="clear" w:color="auto" w:fill="auto"/>
            <w:noWrap/>
            <w:hideMark/>
          </w:tcPr>
          <w:p w14:paraId="6807A146"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9</w:t>
            </w:r>
          </w:p>
        </w:tc>
        <w:tc>
          <w:tcPr>
            <w:tcW w:w="1849" w:type="dxa"/>
            <w:shd w:val="clear" w:color="auto" w:fill="auto"/>
            <w:noWrap/>
            <w:hideMark/>
          </w:tcPr>
          <w:p w14:paraId="07C2F22B" w14:textId="77777777" w:rsidR="007A706D" w:rsidRPr="00693623" w:rsidRDefault="007A706D" w:rsidP="003A3902">
            <w:pPr>
              <w:spacing w:after="0" w:line="240" w:lineRule="auto"/>
              <w:rPr>
                <w:rFonts w:ascii="Times New Roman" w:eastAsia="Calibri" w:hAnsi="Times New Roman" w:cs="Times New Roman"/>
                <w:i/>
                <w:iCs/>
                <w:sz w:val="18"/>
                <w:szCs w:val="18"/>
              </w:rPr>
            </w:pPr>
            <w:r w:rsidRPr="00693623">
              <w:rPr>
                <w:rFonts w:ascii="Times New Roman" w:eastAsia="Calibri" w:hAnsi="Times New Roman" w:cs="Times New Roman"/>
                <w:i/>
                <w:iCs/>
                <w:sz w:val="18"/>
                <w:szCs w:val="18"/>
              </w:rPr>
              <w:t>Dicaeum trochileum</w:t>
            </w:r>
          </w:p>
        </w:tc>
        <w:tc>
          <w:tcPr>
            <w:tcW w:w="1701" w:type="dxa"/>
            <w:shd w:val="clear" w:color="auto" w:fill="auto"/>
            <w:noWrap/>
            <w:hideMark/>
          </w:tcPr>
          <w:p w14:paraId="5CD11923"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Cabai jawa</w:t>
            </w:r>
          </w:p>
        </w:tc>
        <w:tc>
          <w:tcPr>
            <w:tcW w:w="2268" w:type="dxa"/>
            <w:shd w:val="clear" w:color="auto" w:fill="auto"/>
          </w:tcPr>
          <w:p w14:paraId="5CBE326C"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Scarlet-headed Flowerpecker</w:t>
            </w:r>
          </w:p>
        </w:tc>
        <w:tc>
          <w:tcPr>
            <w:tcW w:w="567" w:type="dxa"/>
            <w:shd w:val="clear" w:color="auto" w:fill="auto"/>
            <w:noWrap/>
            <w:hideMark/>
          </w:tcPr>
          <w:p w14:paraId="07A149DB"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w:t>
            </w:r>
          </w:p>
        </w:tc>
        <w:tc>
          <w:tcPr>
            <w:tcW w:w="567" w:type="dxa"/>
            <w:shd w:val="clear" w:color="auto" w:fill="auto"/>
            <w:noWrap/>
            <w:hideMark/>
          </w:tcPr>
          <w:p w14:paraId="519B0A42"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w:t>
            </w:r>
          </w:p>
        </w:tc>
        <w:tc>
          <w:tcPr>
            <w:tcW w:w="567" w:type="dxa"/>
            <w:shd w:val="clear" w:color="auto" w:fill="auto"/>
            <w:noWrap/>
            <w:hideMark/>
          </w:tcPr>
          <w:p w14:paraId="43E56C8E"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2</w:t>
            </w:r>
          </w:p>
        </w:tc>
        <w:tc>
          <w:tcPr>
            <w:tcW w:w="567" w:type="dxa"/>
            <w:shd w:val="clear" w:color="auto" w:fill="auto"/>
            <w:noWrap/>
            <w:hideMark/>
          </w:tcPr>
          <w:p w14:paraId="5382509D"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TL</w:t>
            </w:r>
          </w:p>
        </w:tc>
        <w:tc>
          <w:tcPr>
            <w:tcW w:w="567" w:type="dxa"/>
            <w:shd w:val="clear" w:color="auto" w:fill="auto"/>
            <w:noWrap/>
            <w:hideMark/>
          </w:tcPr>
          <w:p w14:paraId="495B6662"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LC</w:t>
            </w:r>
          </w:p>
        </w:tc>
      </w:tr>
      <w:tr w:rsidR="007A706D" w:rsidRPr="00F338F0" w14:paraId="2A3C0A7B" w14:textId="77777777" w:rsidTr="003A3902">
        <w:trPr>
          <w:trHeight w:val="43"/>
        </w:trPr>
        <w:tc>
          <w:tcPr>
            <w:tcW w:w="217" w:type="dxa"/>
            <w:shd w:val="clear" w:color="auto" w:fill="auto"/>
          </w:tcPr>
          <w:p w14:paraId="3993A40F"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G</w:t>
            </w:r>
          </w:p>
        </w:tc>
        <w:tc>
          <w:tcPr>
            <w:tcW w:w="2113" w:type="dxa"/>
            <w:gridSpan w:val="2"/>
            <w:shd w:val="clear" w:color="auto" w:fill="auto"/>
            <w:noWrap/>
            <w:hideMark/>
          </w:tcPr>
          <w:p w14:paraId="70099396" w14:textId="77777777" w:rsidR="007A706D" w:rsidRPr="00693623" w:rsidRDefault="007A706D" w:rsidP="003A3902">
            <w:pPr>
              <w:spacing w:after="0" w:line="240" w:lineRule="auto"/>
              <w:rPr>
                <w:rFonts w:ascii="Times New Roman" w:eastAsia="Calibri" w:hAnsi="Times New Roman" w:cs="Times New Roman"/>
                <w:b/>
                <w:iCs/>
                <w:sz w:val="18"/>
                <w:szCs w:val="18"/>
              </w:rPr>
            </w:pPr>
            <w:r w:rsidRPr="00693623">
              <w:rPr>
                <w:rFonts w:ascii="Times New Roman" w:eastAsia="Calibri" w:hAnsi="Times New Roman" w:cs="Times New Roman"/>
                <w:b/>
                <w:iCs/>
                <w:sz w:val="18"/>
                <w:szCs w:val="18"/>
              </w:rPr>
              <w:t>Estrildidae</w:t>
            </w:r>
          </w:p>
        </w:tc>
        <w:tc>
          <w:tcPr>
            <w:tcW w:w="1701" w:type="dxa"/>
            <w:shd w:val="clear" w:color="auto" w:fill="auto"/>
            <w:noWrap/>
            <w:hideMark/>
          </w:tcPr>
          <w:p w14:paraId="3A6FCDEA"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 </w:t>
            </w:r>
          </w:p>
        </w:tc>
        <w:tc>
          <w:tcPr>
            <w:tcW w:w="2268" w:type="dxa"/>
            <w:shd w:val="clear" w:color="auto" w:fill="auto"/>
          </w:tcPr>
          <w:p w14:paraId="6E3B5D8D" w14:textId="77777777" w:rsidR="007A706D" w:rsidRPr="00693623" w:rsidRDefault="007A706D" w:rsidP="003A3902">
            <w:pPr>
              <w:spacing w:after="0" w:line="240" w:lineRule="auto"/>
              <w:rPr>
                <w:rFonts w:ascii="Times New Roman" w:eastAsia="Calibri" w:hAnsi="Times New Roman" w:cs="Times New Roman"/>
                <w:sz w:val="18"/>
                <w:szCs w:val="18"/>
              </w:rPr>
            </w:pPr>
          </w:p>
        </w:tc>
        <w:tc>
          <w:tcPr>
            <w:tcW w:w="567" w:type="dxa"/>
            <w:shd w:val="clear" w:color="auto" w:fill="auto"/>
            <w:noWrap/>
            <w:hideMark/>
          </w:tcPr>
          <w:p w14:paraId="7680D85D"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47F96896"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462E259F"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73662A83"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3179D70E"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r>
      <w:tr w:rsidR="007A706D" w:rsidRPr="00F338F0" w14:paraId="33EE07DC" w14:textId="77777777" w:rsidTr="003A3902">
        <w:trPr>
          <w:trHeight w:val="152"/>
        </w:trPr>
        <w:tc>
          <w:tcPr>
            <w:tcW w:w="217" w:type="dxa"/>
            <w:shd w:val="clear" w:color="auto" w:fill="auto"/>
          </w:tcPr>
          <w:p w14:paraId="5C6AD4B8"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264" w:type="dxa"/>
            <w:shd w:val="clear" w:color="auto" w:fill="auto"/>
            <w:noWrap/>
            <w:hideMark/>
          </w:tcPr>
          <w:p w14:paraId="096F6DFD"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10</w:t>
            </w:r>
          </w:p>
        </w:tc>
        <w:tc>
          <w:tcPr>
            <w:tcW w:w="1849" w:type="dxa"/>
            <w:shd w:val="clear" w:color="auto" w:fill="auto"/>
            <w:noWrap/>
            <w:hideMark/>
          </w:tcPr>
          <w:p w14:paraId="12DB3FE8" w14:textId="77777777" w:rsidR="007A706D" w:rsidRPr="00693623" w:rsidRDefault="007A706D" w:rsidP="003A3902">
            <w:pPr>
              <w:spacing w:after="0" w:line="240" w:lineRule="auto"/>
              <w:rPr>
                <w:rFonts w:ascii="Times New Roman" w:eastAsia="Calibri" w:hAnsi="Times New Roman" w:cs="Times New Roman"/>
                <w:i/>
                <w:iCs/>
                <w:sz w:val="18"/>
                <w:szCs w:val="18"/>
              </w:rPr>
            </w:pPr>
            <w:r w:rsidRPr="00693623">
              <w:rPr>
                <w:rFonts w:ascii="Times New Roman" w:eastAsia="Calibri" w:hAnsi="Times New Roman" w:cs="Times New Roman"/>
                <w:i/>
                <w:iCs/>
                <w:sz w:val="18"/>
                <w:szCs w:val="18"/>
              </w:rPr>
              <w:t>Lonchura fuscans</w:t>
            </w:r>
          </w:p>
        </w:tc>
        <w:tc>
          <w:tcPr>
            <w:tcW w:w="1701" w:type="dxa"/>
            <w:shd w:val="clear" w:color="auto" w:fill="auto"/>
            <w:noWrap/>
            <w:hideMark/>
          </w:tcPr>
          <w:p w14:paraId="002F5537"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Bondol kalimantan</w:t>
            </w:r>
          </w:p>
        </w:tc>
        <w:tc>
          <w:tcPr>
            <w:tcW w:w="2268" w:type="dxa"/>
            <w:shd w:val="clear" w:color="auto" w:fill="auto"/>
          </w:tcPr>
          <w:p w14:paraId="32E4DFB8"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Dusky Munia</w:t>
            </w:r>
          </w:p>
        </w:tc>
        <w:tc>
          <w:tcPr>
            <w:tcW w:w="567" w:type="dxa"/>
            <w:shd w:val="clear" w:color="auto" w:fill="auto"/>
            <w:noWrap/>
            <w:hideMark/>
          </w:tcPr>
          <w:p w14:paraId="11676D4A"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w:t>
            </w:r>
          </w:p>
        </w:tc>
        <w:tc>
          <w:tcPr>
            <w:tcW w:w="567" w:type="dxa"/>
            <w:shd w:val="clear" w:color="auto" w:fill="auto"/>
            <w:noWrap/>
            <w:hideMark/>
          </w:tcPr>
          <w:p w14:paraId="47D870C5"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1</w:t>
            </w:r>
          </w:p>
        </w:tc>
        <w:tc>
          <w:tcPr>
            <w:tcW w:w="567" w:type="dxa"/>
            <w:shd w:val="clear" w:color="auto" w:fill="auto"/>
            <w:noWrap/>
            <w:hideMark/>
          </w:tcPr>
          <w:p w14:paraId="556B1AF2"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w:t>
            </w:r>
          </w:p>
        </w:tc>
        <w:tc>
          <w:tcPr>
            <w:tcW w:w="567" w:type="dxa"/>
            <w:shd w:val="clear" w:color="auto" w:fill="auto"/>
            <w:noWrap/>
            <w:hideMark/>
          </w:tcPr>
          <w:p w14:paraId="08F5868A"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TL</w:t>
            </w:r>
          </w:p>
        </w:tc>
        <w:tc>
          <w:tcPr>
            <w:tcW w:w="567" w:type="dxa"/>
            <w:shd w:val="clear" w:color="auto" w:fill="auto"/>
            <w:noWrap/>
            <w:hideMark/>
          </w:tcPr>
          <w:p w14:paraId="4E3720B1"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LC</w:t>
            </w:r>
          </w:p>
        </w:tc>
      </w:tr>
      <w:tr w:rsidR="007A706D" w:rsidRPr="00F338F0" w14:paraId="6DE7584B" w14:textId="77777777" w:rsidTr="003A3902">
        <w:trPr>
          <w:trHeight w:val="208"/>
        </w:trPr>
        <w:tc>
          <w:tcPr>
            <w:tcW w:w="217" w:type="dxa"/>
            <w:shd w:val="clear" w:color="auto" w:fill="auto"/>
          </w:tcPr>
          <w:p w14:paraId="4DB0496E"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H</w:t>
            </w:r>
          </w:p>
        </w:tc>
        <w:tc>
          <w:tcPr>
            <w:tcW w:w="2113" w:type="dxa"/>
            <w:gridSpan w:val="2"/>
            <w:shd w:val="clear" w:color="auto" w:fill="auto"/>
            <w:noWrap/>
            <w:hideMark/>
          </w:tcPr>
          <w:p w14:paraId="7EFDD7E0" w14:textId="77777777" w:rsidR="007A706D" w:rsidRPr="00693623" w:rsidRDefault="007A706D" w:rsidP="003A3902">
            <w:pPr>
              <w:spacing w:after="0" w:line="240" w:lineRule="auto"/>
              <w:rPr>
                <w:rFonts w:ascii="Times New Roman" w:eastAsia="Calibri" w:hAnsi="Times New Roman" w:cs="Times New Roman"/>
                <w:b/>
                <w:iCs/>
                <w:sz w:val="18"/>
                <w:szCs w:val="18"/>
              </w:rPr>
            </w:pPr>
            <w:r w:rsidRPr="00693623">
              <w:rPr>
                <w:rFonts w:ascii="Times New Roman" w:eastAsia="Calibri" w:hAnsi="Times New Roman" w:cs="Times New Roman"/>
                <w:b/>
                <w:iCs/>
                <w:sz w:val="18"/>
                <w:szCs w:val="18"/>
              </w:rPr>
              <w:t>Hemiprocnidae</w:t>
            </w:r>
          </w:p>
        </w:tc>
        <w:tc>
          <w:tcPr>
            <w:tcW w:w="1701" w:type="dxa"/>
            <w:shd w:val="clear" w:color="auto" w:fill="auto"/>
            <w:noWrap/>
            <w:hideMark/>
          </w:tcPr>
          <w:p w14:paraId="6B4FA130"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 </w:t>
            </w:r>
          </w:p>
        </w:tc>
        <w:tc>
          <w:tcPr>
            <w:tcW w:w="2268" w:type="dxa"/>
            <w:shd w:val="clear" w:color="auto" w:fill="auto"/>
          </w:tcPr>
          <w:p w14:paraId="68E78F2B" w14:textId="77777777" w:rsidR="007A706D" w:rsidRPr="00693623" w:rsidRDefault="007A706D" w:rsidP="003A3902">
            <w:pPr>
              <w:spacing w:after="0" w:line="240" w:lineRule="auto"/>
              <w:rPr>
                <w:rFonts w:ascii="Times New Roman" w:eastAsia="Calibri" w:hAnsi="Times New Roman" w:cs="Times New Roman"/>
                <w:sz w:val="18"/>
                <w:szCs w:val="18"/>
              </w:rPr>
            </w:pPr>
          </w:p>
        </w:tc>
        <w:tc>
          <w:tcPr>
            <w:tcW w:w="567" w:type="dxa"/>
            <w:shd w:val="clear" w:color="auto" w:fill="auto"/>
            <w:noWrap/>
            <w:hideMark/>
          </w:tcPr>
          <w:p w14:paraId="166C51A5"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5484E56E"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09629989"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26A8D7D1"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366C257F"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r>
      <w:tr w:rsidR="007A706D" w:rsidRPr="00F338F0" w14:paraId="62761689" w14:textId="77777777" w:rsidTr="003A3902">
        <w:trPr>
          <w:trHeight w:val="145"/>
        </w:trPr>
        <w:tc>
          <w:tcPr>
            <w:tcW w:w="217" w:type="dxa"/>
            <w:shd w:val="clear" w:color="auto" w:fill="auto"/>
          </w:tcPr>
          <w:p w14:paraId="5F33294F"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264" w:type="dxa"/>
            <w:shd w:val="clear" w:color="auto" w:fill="auto"/>
            <w:noWrap/>
            <w:hideMark/>
          </w:tcPr>
          <w:p w14:paraId="48C4A37A"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11</w:t>
            </w:r>
          </w:p>
        </w:tc>
        <w:tc>
          <w:tcPr>
            <w:tcW w:w="1849" w:type="dxa"/>
            <w:shd w:val="clear" w:color="auto" w:fill="auto"/>
            <w:noWrap/>
            <w:hideMark/>
          </w:tcPr>
          <w:p w14:paraId="3AC048C0" w14:textId="77777777" w:rsidR="007A706D" w:rsidRPr="00693623" w:rsidRDefault="007A706D" w:rsidP="003A3902">
            <w:pPr>
              <w:spacing w:after="0" w:line="240" w:lineRule="auto"/>
              <w:rPr>
                <w:rFonts w:ascii="Times New Roman" w:eastAsia="Calibri" w:hAnsi="Times New Roman" w:cs="Times New Roman"/>
                <w:i/>
                <w:iCs/>
                <w:sz w:val="18"/>
                <w:szCs w:val="18"/>
              </w:rPr>
            </w:pPr>
            <w:r w:rsidRPr="00693623">
              <w:rPr>
                <w:rFonts w:ascii="Times New Roman" w:eastAsia="Calibri" w:hAnsi="Times New Roman" w:cs="Times New Roman"/>
                <w:i/>
                <w:iCs/>
                <w:sz w:val="18"/>
                <w:szCs w:val="18"/>
              </w:rPr>
              <w:t>Hemiprocne longipennis</w:t>
            </w:r>
          </w:p>
        </w:tc>
        <w:tc>
          <w:tcPr>
            <w:tcW w:w="1701" w:type="dxa"/>
            <w:shd w:val="clear" w:color="auto" w:fill="auto"/>
            <w:noWrap/>
            <w:hideMark/>
          </w:tcPr>
          <w:p w14:paraId="7DB3C7E3"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Tepekong jambul</w:t>
            </w:r>
          </w:p>
        </w:tc>
        <w:tc>
          <w:tcPr>
            <w:tcW w:w="2268" w:type="dxa"/>
            <w:shd w:val="clear" w:color="auto" w:fill="auto"/>
          </w:tcPr>
          <w:p w14:paraId="75083D02"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Grey-rumpped Treeswift</w:t>
            </w:r>
          </w:p>
        </w:tc>
        <w:tc>
          <w:tcPr>
            <w:tcW w:w="567" w:type="dxa"/>
            <w:shd w:val="clear" w:color="auto" w:fill="auto"/>
            <w:noWrap/>
            <w:hideMark/>
          </w:tcPr>
          <w:p w14:paraId="58196525"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w:t>
            </w:r>
          </w:p>
        </w:tc>
        <w:tc>
          <w:tcPr>
            <w:tcW w:w="567" w:type="dxa"/>
            <w:shd w:val="clear" w:color="auto" w:fill="auto"/>
            <w:noWrap/>
            <w:hideMark/>
          </w:tcPr>
          <w:p w14:paraId="614A1A2D"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w:t>
            </w:r>
          </w:p>
        </w:tc>
        <w:tc>
          <w:tcPr>
            <w:tcW w:w="567" w:type="dxa"/>
            <w:shd w:val="clear" w:color="auto" w:fill="auto"/>
            <w:noWrap/>
            <w:hideMark/>
          </w:tcPr>
          <w:p w14:paraId="72DB131A"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1</w:t>
            </w:r>
          </w:p>
        </w:tc>
        <w:tc>
          <w:tcPr>
            <w:tcW w:w="567" w:type="dxa"/>
            <w:shd w:val="clear" w:color="auto" w:fill="auto"/>
            <w:noWrap/>
            <w:hideMark/>
          </w:tcPr>
          <w:p w14:paraId="5978B5B8"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TL</w:t>
            </w:r>
          </w:p>
        </w:tc>
        <w:tc>
          <w:tcPr>
            <w:tcW w:w="567" w:type="dxa"/>
            <w:shd w:val="clear" w:color="auto" w:fill="auto"/>
            <w:noWrap/>
            <w:hideMark/>
          </w:tcPr>
          <w:p w14:paraId="06E035A1"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LC</w:t>
            </w:r>
          </w:p>
        </w:tc>
      </w:tr>
      <w:tr w:rsidR="007A706D" w:rsidRPr="00F338F0" w14:paraId="0FD6A647" w14:textId="77777777" w:rsidTr="003A3902">
        <w:trPr>
          <w:trHeight w:val="179"/>
        </w:trPr>
        <w:tc>
          <w:tcPr>
            <w:tcW w:w="217" w:type="dxa"/>
            <w:shd w:val="clear" w:color="auto" w:fill="auto"/>
          </w:tcPr>
          <w:p w14:paraId="674B76AF"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I</w:t>
            </w:r>
          </w:p>
        </w:tc>
        <w:tc>
          <w:tcPr>
            <w:tcW w:w="2113" w:type="dxa"/>
            <w:gridSpan w:val="2"/>
            <w:shd w:val="clear" w:color="auto" w:fill="auto"/>
            <w:noWrap/>
            <w:hideMark/>
          </w:tcPr>
          <w:p w14:paraId="55150D83" w14:textId="77777777" w:rsidR="007A706D" w:rsidRPr="00693623" w:rsidRDefault="007A706D" w:rsidP="003A3902">
            <w:pPr>
              <w:spacing w:after="0" w:line="240" w:lineRule="auto"/>
              <w:rPr>
                <w:rFonts w:ascii="Times New Roman" w:eastAsia="Calibri" w:hAnsi="Times New Roman" w:cs="Times New Roman"/>
                <w:b/>
                <w:iCs/>
                <w:sz w:val="18"/>
                <w:szCs w:val="18"/>
              </w:rPr>
            </w:pPr>
            <w:r w:rsidRPr="00693623">
              <w:rPr>
                <w:rFonts w:ascii="Times New Roman" w:eastAsia="Calibri" w:hAnsi="Times New Roman" w:cs="Times New Roman"/>
                <w:b/>
                <w:iCs/>
                <w:sz w:val="18"/>
                <w:szCs w:val="18"/>
              </w:rPr>
              <w:t>Megalaimidae</w:t>
            </w:r>
          </w:p>
        </w:tc>
        <w:tc>
          <w:tcPr>
            <w:tcW w:w="1701" w:type="dxa"/>
            <w:shd w:val="clear" w:color="auto" w:fill="auto"/>
            <w:noWrap/>
            <w:hideMark/>
          </w:tcPr>
          <w:p w14:paraId="23B430AF"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 </w:t>
            </w:r>
          </w:p>
        </w:tc>
        <w:tc>
          <w:tcPr>
            <w:tcW w:w="2268" w:type="dxa"/>
            <w:shd w:val="clear" w:color="auto" w:fill="auto"/>
          </w:tcPr>
          <w:p w14:paraId="52BC7819" w14:textId="77777777" w:rsidR="007A706D" w:rsidRPr="00693623" w:rsidRDefault="007A706D" w:rsidP="003A3902">
            <w:pPr>
              <w:spacing w:after="0" w:line="240" w:lineRule="auto"/>
              <w:rPr>
                <w:rFonts w:ascii="Times New Roman" w:eastAsia="Calibri" w:hAnsi="Times New Roman" w:cs="Times New Roman"/>
                <w:sz w:val="18"/>
                <w:szCs w:val="18"/>
              </w:rPr>
            </w:pPr>
          </w:p>
        </w:tc>
        <w:tc>
          <w:tcPr>
            <w:tcW w:w="567" w:type="dxa"/>
            <w:shd w:val="clear" w:color="auto" w:fill="auto"/>
            <w:noWrap/>
            <w:hideMark/>
          </w:tcPr>
          <w:p w14:paraId="23583EB6"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0B6A879D"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10E14E0E"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2E7C3585"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6E1DFF43"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r>
      <w:tr w:rsidR="007A706D" w:rsidRPr="00F338F0" w14:paraId="35EB58C1" w14:textId="77777777" w:rsidTr="003A3902">
        <w:trPr>
          <w:trHeight w:val="114"/>
        </w:trPr>
        <w:tc>
          <w:tcPr>
            <w:tcW w:w="217" w:type="dxa"/>
            <w:shd w:val="clear" w:color="auto" w:fill="auto"/>
          </w:tcPr>
          <w:p w14:paraId="38B5ABDD"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264" w:type="dxa"/>
            <w:shd w:val="clear" w:color="auto" w:fill="auto"/>
            <w:noWrap/>
            <w:hideMark/>
          </w:tcPr>
          <w:p w14:paraId="2C8F0E5C"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12</w:t>
            </w:r>
          </w:p>
        </w:tc>
        <w:tc>
          <w:tcPr>
            <w:tcW w:w="1849" w:type="dxa"/>
            <w:shd w:val="clear" w:color="auto" w:fill="auto"/>
            <w:noWrap/>
            <w:hideMark/>
          </w:tcPr>
          <w:p w14:paraId="0726A76F" w14:textId="77777777" w:rsidR="007A706D" w:rsidRPr="00693623" w:rsidRDefault="007A706D" w:rsidP="003A3902">
            <w:pPr>
              <w:spacing w:after="0" w:line="240" w:lineRule="auto"/>
              <w:rPr>
                <w:rFonts w:ascii="Times New Roman" w:eastAsia="Calibri" w:hAnsi="Times New Roman" w:cs="Times New Roman"/>
                <w:i/>
                <w:iCs/>
                <w:sz w:val="16"/>
                <w:szCs w:val="16"/>
              </w:rPr>
            </w:pPr>
            <w:r w:rsidRPr="00693623">
              <w:rPr>
                <w:rFonts w:ascii="Times New Roman" w:eastAsia="Calibri" w:hAnsi="Times New Roman" w:cs="Times New Roman"/>
                <w:i/>
                <w:iCs/>
                <w:sz w:val="16"/>
                <w:szCs w:val="16"/>
              </w:rPr>
              <w:t>Psilopogon mystacophanos</w:t>
            </w:r>
          </w:p>
        </w:tc>
        <w:tc>
          <w:tcPr>
            <w:tcW w:w="1701" w:type="dxa"/>
            <w:shd w:val="clear" w:color="auto" w:fill="auto"/>
            <w:noWrap/>
            <w:hideMark/>
          </w:tcPr>
          <w:p w14:paraId="70F1EFCA"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Takur warna-warni</w:t>
            </w:r>
          </w:p>
        </w:tc>
        <w:tc>
          <w:tcPr>
            <w:tcW w:w="2268" w:type="dxa"/>
            <w:shd w:val="clear" w:color="auto" w:fill="auto"/>
          </w:tcPr>
          <w:p w14:paraId="0C890781"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Red-throated Barbet</w:t>
            </w:r>
          </w:p>
        </w:tc>
        <w:tc>
          <w:tcPr>
            <w:tcW w:w="567" w:type="dxa"/>
            <w:shd w:val="clear" w:color="auto" w:fill="auto"/>
            <w:noWrap/>
            <w:hideMark/>
          </w:tcPr>
          <w:p w14:paraId="7FF1A1B9"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6</w:t>
            </w:r>
          </w:p>
        </w:tc>
        <w:tc>
          <w:tcPr>
            <w:tcW w:w="567" w:type="dxa"/>
            <w:shd w:val="clear" w:color="auto" w:fill="auto"/>
            <w:noWrap/>
            <w:hideMark/>
          </w:tcPr>
          <w:p w14:paraId="73D62972"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11</w:t>
            </w:r>
          </w:p>
        </w:tc>
        <w:tc>
          <w:tcPr>
            <w:tcW w:w="567" w:type="dxa"/>
            <w:shd w:val="clear" w:color="auto" w:fill="auto"/>
            <w:noWrap/>
            <w:hideMark/>
          </w:tcPr>
          <w:p w14:paraId="7A00E256"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8</w:t>
            </w:r>
          </w:p>
        </w:tc>
        <w:tc>
          <w:tcPr>
            <w:tcW w:w="567" w:type="dxa"/>
            <w:shd w:val="clear" w:color="auto" w:fill="auto"/>
            <w:noWrap/>
            <w:hideMark/>
          </w:tcPr>
          <w:p w14:paraId="0EF7FB0D"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DL</w:t>
            </w:r>
          </w:p>
        </w:tc>
        <w:tc>
          <w:tcPr>
            <w:tcW w:w="567" w:type="dxa"/>
            <w:shd w:val="clear" w:color="auto" w:fill="auto"/>
            <w:noWrap/>
            <w:hideMark/>
          </w:tcPr>
          <w:p w14:paraId="5A66D44C"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NT</w:t>
            </w:r>
          </w:p>
        </w:tc>
      </w:tr>
      <w:tr w:rsidR="007A706D" w:rsidRPr="00F338F0" w14:paraId="79EA6CE9" w14:textId="77777777" w:rsidTr="003A3902">
        <w:trPr>
          <w:trHeight w:val="174"/>
        </w:trPr>
        <w:tc>
          <w:tcPr>
            <w:tcW w:w="217" w:type="dxa"/>
            <w:shd w:val="clear" w:color="auto" w:fill="auto"/>
          </w:tcPr>
          <w:p w14:paraId="20B8A23B"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J</w:t>
            </w:r>
          </w:p>
        </w:tc>
        <w:tc>
          <w:tcPr>
            <w:tcW w:w="2113" w:type="dxa"/>
            <w:gridSpan w:val="2"/>
            <w:shd w:val="clear" w:color="auto" w:fill="auto"/>
            <w:noWrap/>
            <w:hideMark/>
          </w:tcPr>
          <w:p w14:paraId="66347B29" w14:textId="77777777" w:rsidR="007A706D" w:rsidRPr="00693623" w:rsidRDefault="007A706D" w:rsidP="003A3902">
            <w:pPr>
              <w:spacing w:after="0" w:line="240" w:lineRule="auto"/>
              <w:rPr>
                <w:rFonts w:ascii="Times New Roman" w:eastAsia="Calibri" w:hAnsi="Times New Roman" w:cs="Times New Roman"/>
                <w:b/>
                <w:iCs/>
                <w:sz w:val="18"/>
                <w:szCs w:val="18"/>
              </w:rPr>
            </w:pPr>
            <w:r w:rsidRPr="00693623">
              <w:rPr>
                <w:rFonts w:ascii="Times New Roman" w:eastAsia="Calibri" w:hAnsi="Times New Roman" w:cs="Times New Roman"/>
                <w:b/>
                <w:iCs/>
                <w:sz w:val="18"/>
                <w:szCs w:val="18"/>
              </w:rPr>
              <w:t>Nectariniidae</w:t>
            </w:r>
          </w:p>
        </w:tc>
        <w:tc>
          <w:tcPr>
            <w:tcW w:w="1701" w:type="dxa"/>
            <w:shd w:val="clear" w:color="auto" w:fill="auto"/>
            <w:noWrap/>
            <w:hideMark/>
          </w:tcPr>
          <w:p w14:paraId="0665C9E9"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 </w:t>
            </w:r>
          </w:p>
        </w:tc>
        <w:tc>
          <w:tcPr>
            <w:tcW w:w="2268" w:type="dxa"/>
            <w:shd w:val="clear" w:color="auto" w:fill="auto"/>
          </w:tcPr>
          <w:p w14:paraId="09FFA659" w14:textId="77777777" w:rsidR="007A706D" w:rsidRPr="00693623" w:rsidRDefault="007A706D" w:rsidP="003A3902">
            <w:pPr>
              <w:spacing w:after="0" w:line="240" w:lineRule="auto"/>
              <w:rPr>
                <w:rFonts w:ascii="Times New Roman" w:eastAsia="Calibri" w:hAnsi="Times New Roman" w:cs="Times New Roman"/>
                <w:sz w:val="18"/>
                <w:szCs w:val="18"/>
              </w:rPr>
            </w:pPr>
          </w:p>
        </w:tc>
        <w:tc>
          <w:tcPr>
            <w:tcW w:w="567" w:type="dxa"/>
            <w:shd w:val="clear" w:color="auto" w:fill="auto"/>
            <w:noWrap/>
            <w:hideMark/>
          </w:tcPr>
          <w:p w14:paraId="2F9D4860"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3FEE4C83"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33FA1BED"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1D0E20E0"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420FF9AE"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r>
      <w:tr w:rsidR="007A706D" w:rsidRPr="00F338F0" w14:paraId="0C059B8F" w14:textId="77777777" w:rsidTr="003A3902">
        <w:trPr>
          <w:trHeight w:val="164"/>
        </w:trPr>
        <w:tc>
          <w:tcPr>
            <w:tcW w:w="217" w:type="dxa"/>
            <w:shd w:val="clear" w:color="auto" w:fill="auto"/>
          </w:tcPr>
          <w:p w14:paraId="31612BA5"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264" w:type="dxa"/>
            <w:shd w:val="clear" w:color="auto" w:fill="auto"/>
            <w:noWrap/>
            <w:hideMark/>
          </w:tcPr>
          <w:p w14:paraId="77D41C4D"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13</w:t>
            </w:r>
          </w:p>
        </w:tc>
        <w:tc>
          <w:tcPr>
            <w:tcW w:w="1849" w:type="dxa"/>
            <w:shd w:val="clear" w:color="auto" w:fill="auto"/>
            <w:noWrap/>
            <w:hideMark/>
          </w:tcPr>
          <w:p w14:paraId="1F4E9B21" w14:textId="77777777" w:rsidR="007A706D" w:rsidRPr="00693623" w:rsidRDefault="007A706D" w:rsidP="003A3902">
            <w:pPr>
              <w:spacing w:after="0" w:line="240" w:lineRule="auto"/>
              <w:rPr>
                <w:rFonts w:ascii="Times New Roman" w:eastAsia="Calibri" w:hAnsi="Times New Roman" w:cs="Times New Roman"/>
                <w:i/>
                <w:iCs/>
                <w:sz w:val="18"/>
                <w:szCs w:val="18"/>
              </w:rPr>
            </w:pPr>
            <w:r w:rsidRPr="00693623">
              <w:rPr>
                <w:rFonts w:ascii="Times New Roman" w:eastAsia="Calibri" w:hAnsi="Times New Roman" w:cs="Times New Roman"/>
                <w:i/>
                <w:iCs/>
                <w:sz w:val="18"/>
                <w:szCs w:val="18"/>
              </w:rPr>
              <w:t>Aethopyga siparaja</w:t>
            </w:r>
          </w:p>
        </w:tc>
        <w:tc>
          <w:tcPr>
            <w:tcW w:w="1701" w:type="dxa"/>
            <w:shd w:val="clear" w:color="auto" w:fill="auto"/>
            <w:noWrap/>
            <w:hideMark/>
          </w:tcPr>
          <w:p w14:paraId="25A1FCDC" w14:textId="77777777" w:rsidR="007A706D" w:rsidRPr="00693623" w:rsidRDefault="007A706D" w:rsidP="003A3902">
            <w:pPr>
              <w:spacing w:after="0" w:line="240" w:lineRule="auto"/>
              <w:rPr>
                <w:rFonts w:ascii="Times New Roman" w:eastAsia="Calibri" w:hAnsi="Times New Roman" w:cs="Times New Roman"/>
                <w:sz w:val="16"/>
                <w:szCs w:val="16"/>
              </w:rPr>
            </w:pPr>
            <w:r w:rsidRPr="00693623">
              <w:rPr>
                <w:rFonts w:ascii="Times New Roman" w:eastAsia="Calibri" w:hAnsi="Times New Roman" w:cs="Times New Roman"/>
                <w:sz w:val="16"/>
                <w:szCs w:val="16"/>
              </w:rPr>
              <w:t>Burung-madu sepah raja</w:t>
            </w:r>
          </w:p>
        </w:tc>
        <w:tc>
          <w:tcPr>
            <w:tcW w:w="2268" w:type="dxa"/>
            <w:shd w:val="clear" w:color="auto" w:fill="auto"/>
          </w:tcPr>
          <w:p w14:paraId="526E3C6B"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Crimson Sunbird</w:t>
            </w:r>
          </w:p>
        </w:tc>
        <w:tc>
          <w:tcPr>
            <w:tcW w:w="567" w:type="dxa"/>
            <w:shd w:val="clear" w:color="auto" w:fill="auto"/>
            <w:noWrap/>
            <w:hideMark/>
          </w:tcPr>
          <w:p w14:paraId="6A10AD0F"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w:t>
            </w:r>
          </w:p>
        </w:tc>
        <w:tc>
          <w:tcPr>
            <w:tcW w:w="567" w:type="dxa"/>
            <w:shd w:val="clear" w:color="auto" w:fill="auto"/>
            <w:noWrap/>
            <w:hideMark/>
          </w:tcPr>
          <w:p w14:paraId="1CCC10A3"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w:t>
            </w:r>
          </w:p>
        </w:tc>
        <w:tc>
          <w:tcPr>
            <w:tcW w:w="567" w:type="dxa"/>
            <w:shd w:val="clear" w:color="auto" w:fill="auto"/>
            <w:noWrap/>
            <w:hideMark/>
          </w:tcPr>
          <w:p w14:paraId="5BA6FE2D"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2</w:t>
            </w:r>
          </w:p>
        </w:tc>
        <w:tc>
          <w:tcPr>
            <w:tcW w:w="567" w:type="dxa"/>
            <w:shd w:val="clear" w:color="auto" w:fill="auto"/>
            <w:noWrap/>
            <w:hideMark/>
          </w:tcPr>
          <w:p w14:paraId="3071F0B2"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DL</w:t>
            </w:r>
          </w:p>
        </w:tc>
        <w:tc>
          <w:tcPr>
            <w:tcW w:w="567" w:type="dxa"/>
            <w:shd w:val="clear" w:color="auto" w:fill="auto"/>
            <w:noWrap/>
            <w:hideMark/>
          </w:tcPr>
          <w:p w14:paraId="1E2BA92B"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LC</w:t>
            </w:r>
          </w:p>
        </w:tc>
      </w:tr>
      <w:tr w:rsidR="007A706D" w:rsidRPr="00F338F0" w14:paraId="4DF156E3" w14:textId="77777777" w:rsidTr="003A3902">
        <w:trPr>
          <w:trHeight w:val="53"/>
        </w:trPr>
        <w:tc>
          <w:tcPr>
            <w:tcW w:w="217" w:type="dxa"/>
            <w:shd w:val="clear" w:color="auto" w:fill="auto"/>
          </w:tcPr>
          <w:p w14:paraId="4E2D749F"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264" w:type="dxa"/>
            <w:shd w:val="clear" w:color="auto" w:fill="auto"/>
            <w:noWrap/>
            <w:hideMark/>
          </w:tcPr>
          <w:p w14:paraId="40DFD007"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14</w:t>
            </w:r>
          </w:p>
        </w:tc>
        <w:tc>
          <w:tcPr>
            <w:tcW w:w="1849" w:type="dxa"/>
            <w:shd w:val="clear" w:color="auto" w:fill="auto"/>
            <w:noWrap/>
            <w:hideMark/>
          </w:tcPr>
          <w:p w14:paraId="653C7555" w14:textId="77777777" w:rsidR="007A706D" w:rsidRPr="00693623" w:rsidRDefault="007A706D" w:rsidP="003A3902">
            <w:pPr>
              <w:spacing w:after="0" w:line="240" w:lineRule="auto"/>
              <w:rPr>
                <w:rFonts w:ascii="Times New Roman" w:eastAsia="Calibri" w:hAnsi="Times New Roman" w:cs="Times New Roman"/>
                <w:i/>
                <w:iCs/>
                <w:sz w:val="18"/>
                <w:szCs w:val="18"/>
              </w:rPr>
            </w:pPr>
            <w:r w:rsidRPr="00693623">
              <w:rPr>
                <w:rFonts w:ascii="Times New Roman" w:eastAsia="Calibri" w:hAnsi="Times New Roman" w:cs="Times New Roman"/>
                <w:i/>
                <w:iCs/>
                <w:sz w:val="18"/>
                <w:szCs w:val="18"/>
              </w:rPr>
              <w:t>Anthreptes malacensis</w:t>
            </w:r>
          </w:p>
        </w:tc>
        <w:tc>
          <w:tcPr>
            <w:tcW w:w="1701" w:type="dxa"/>
            <w:shd w:val="clear" w:color="auto" w:fill="auto"/>
            <w:noWrap/>
            <w:hideMark/>
          </w:tcPr>
          <w:p w14:paraId="5B6E2115"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Burung-madu kelapa</w:t>
            </w:r>
          </w:p>
        </w:tc>
        <w:tc>
          <w:tcPr>
            <w:tcW w:w="2268" w:type="dxa"/>
            <w:shd w:val="clear" w:color="auto" w:fill="auto"/>
          </w:tcPr>
          <w:p w14:paraId="2AF80F5A"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Brown-throated Sunbird</w:t>
            </w:r>
          </w:p>
        </w:tc>
        <w:tc>
          <w:tcPr>
            <w:tcW w:w="567" w:type="dxa"/>
            <w:shd w:val="clear" w:color="auto" w:fill="auto"/>
            <w:noWrap/>
            <w:hideMark/>
          </w:tcPr>
          <w:p w14:paraId="0971B8AE"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19</w:t>
            </w:r>
          </w:p>
        </w:tc>
        <w:tc>
          <w:tcPr>
            <w:tcW w:w="567" w:type="dxa"/>
            <w:shd w:val="clear" w:color="auto" w:fill="auto"/>
            <w:noWrap/>
            <w:hideMark/>
          </w:tcPr>
          <w:p w14:paraId="6AC69B8A"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26</w:t>
            </w:r>
          </w:p>
        </w:tc>
        <w:tc>
          <w:tcPr>
            <w:tcW w:w="567" w:type="dxa"/>
            <w:shd w:val="clear" w:color="auto" w:fill="auto"/>
            <w:noWrap/>
            <w:hideMark/>
          </w:tcPr>
          <w:p w14:paraId="6049DD0A"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26</w:t>
            </w:r>
          </w:p>
        </w:tc>
        <w:tc>
          <w:tcPr>
            <w:tcW w:w="567" w:type="dxa"/>
            <w:shd w:val="clear" w:color="auto" w:fill="auto"/>
            <w:noWrap/>
            <w:hideMark/>
          </w:tcPr>
          <w:p w14:paraId="0CB1B5A8"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TL</w:t>
            </w:r>
          </w:p>
        </w:tc>
        <w:tc>
          <w:tcPr>
            <w:tcW w:w="567" w:type="dxa"/>
            <w:shd w:val="clear" w:color="auto" w:fill="auto"/>
            <w:noWrap/>
            <w:hideMark/>
          </w:tcPr>
          <w:p w14:paraId="1892AC86"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LC</w:t>
            </w:r>
          </w:p>
        </w:tc>
      </w:tr>
      <w:tr w:rsidR="007A706D" w:rsidRPr="00F338F0" w14:paraId="34E7E098" w14:textId="77777777" w:rsidTr="003A3902">
        <w:trPr>
          <w:trHeight w:val="128"/>
        </w:trPr>
        <w:tc>
          <w:tcPr>
            <w:tcW w:w="217" w:type="dxa"/>
            <w:shd w:val="clear" w:color="auto" w:fill="auto"/>
          </w:tcPr>
          <w:p w14:paraId="3E9F23DF"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264" w:type="dxa"/>
            <w:shd w:val="clear" w:color="auto" w:fill="auto"/>
            <w:noWrap/>
            <w:hideMark/>
          </w:tcPr>
          <w:p w14:paraId="7A3000F1"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15</w:t>
            </w:r>
          </w:p>
        </w:tc>
        <w:tc>
          <w:tcPr>
            <w:tcW w:w="1849" w:type="dxa"/>
            <w:shd w:val="clear" w:color="auto" w:fill="auto"/>
            <w:noWrap/>
            <w:hideMark/>
          </w:tcPr>
          <w:p w14:paraId="1EA12313" w14:textId="77777777" w:rsidR="007A706D" w:rsidRPr="00693623" w:rsidRDefault="007A706D" w:rsidP="003A3902">
            <w:pPr>
              <w:spacing w:after="0" w:line="240" w:lineRule="auto"/>
              <w:rPr>
                <w:rFonts w:ascii="Times New Roman" w:eastAsia="Calibri" w:hAnsi="Times New Roman" w:cs="Times New Roman"/>
                <w:i/>
                <w:iCs/>
                <w:sz w:val="18"/>
                <w:szCs w:val="18"/>
              </w:rPr>
            </w:pPr>
            <w:r w:rsidRPr="00693623">
              <w:rPr>
                <w:rFonts w:ascii="Times New Roman" w:eastAsia="Calibri" w:hAnsi="Times New Roman" w:cs="Times New Roman"/>
                <w:i/>
                <w:iCs/>
                <w:sz w:val="18"/>
                <w:szCs w:val="18"/>
              </w:rPr>
              <w:t>Cinnyris jugularis</w:t>
            </w:r>
          </w:p>
        </w:tc>
        <w:tc>
          <w:tcPr>
            <w:tcW w:w="1701" w:type="dxa"/>
            <w:shd w:val="clear" w:color="auto" w:fill="auto"/>
            <w:noWrap/>
            <w:hideMark/>
          </w:tcPr>
          <w:p w14:paraId="26CB5DC1"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Burung-madu sriganti</w:t>
            </w:r>
          </w:p>
        </w:tc>
        <w:tc>
          <w:tcPr>
            <w:tcW w:w="2268" w:type="dxa"/>
            <w:shd w:val="clear" w:color="auto" w:fill="auto"/>
          </w:tcPr>
          <w:p w14:paraId="62D88463"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Olive-backed Sunbird</w:t>
            </w:r>
          </w:p>
        </w:tc>
        <w:tc>
          <w:tcPr>
            <w:tcW w:w="567" w:type="dxa"/>
            <w:shd w:val="clear" w:color="auto" w:fill="auto"/>
            <w:noWrap/>
            <w:hideMark/>
          </w:tcPr>
          <w:p w14:paraId="275BAA8D"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w:t>
            </w:r>
          </w:p>
        </w:tc>
        <w:tc>
          <w:tcPr>
            <w:tcW w:w="567" w:type="dxa"/>
            <w:shd w:val="clear" w:color="auto" w:fill="auto"/>
            <w:noWrap/>
            <w:hideMark/>
          </w:tcPr>
          <w:p w14:paraId="02AA9BDF"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w:t>
            </w:r>
          </w:p>
        </w:tc>
        <w:tc>
          <w:tcPr>
            <w:tcW w:w="567" w:type="dxa"/>
            <w:shd w:val="clear" w:color="auto" w:fill="auto"/>
            <w:noWrap/>
            <w:hideMark/>
          </w:tcPr>
          <w:p w14:paraId="662A79C6"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2</w:t>
            </w:r>
          </w:p>
        </w:tc>
        <w:tc>
          <w:tcPr>
            <w:tcW w:w="567" w:type="dxa"/>
            <w:shd w:val="clear" w:color="auto" w:fill="auto"/>
            <w:noWrap/>
            <w:hideMark/>
          </w:tcPr>
          <w:p w14:paraId="068E90E1"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TL</w:t>
            </w:r>
          </w:p>
        </w:tc>
        <w:tc>
          <w:tcPr>
            <w:tcW w:w="567" w:type="dxa"/>
            <w:shd w:val="clear" w:color="auto" w:fill="auto"/>
            <w:noWrap/>
            <w:hideMark/>
          </w:tcPr>
          <w:p w14:paraId="2658BA18"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LC</w:t>
            </w:r>
          </w:p>
        </w:tc>
      </w:tr>
      <w:tr w:rsidR="007A706D" w:rsidRPr="00F338F0" w14:paraId="4703B247" w14:textId="77777777" w:rsidTr="003A3902">
        <w:trPr>
          <w:trHeight w:val="106"/>
        </w:trPr>
        <w:tc>
          <w:tcPr>
            <w:tcW w:w="217" w:type="dxa"/>
            <w:shd w:val="clear" w:color="auto" w:fill="auto"/>
          </w:tcPr>
          <w:p w14:paraId="3E9FF1B3"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K</w:t>
            </w:r>
          </w:p>
        </w:tc>
        <w:tc>
          <w:tcPr>
            <w:tcW w:w="2113" w:type="dxa"/>
            <w:gridSpan w:val="2"/>
            <w:shd w:val="clear" w:color="auto" w:fill="auto"/>
            <w:noWrap/>
            <w:hideMark/>
          </w:tcPr>
          <w:p w14:paraId="190828A3" w14:textId="77777777" w:rsidR="007A706D" w:rsidRPr="00693623" w:rsidRDefault="007A706D" w:rsidP="003A3902">
            <w:pPr>
              <w:spacing w:after="0" w:line="240" w:lineRule="auto"/>
              <w:rPr>
                <w:rFonts w:ascii="Times New Roman" w:eastAsia="Calibri" w:hAnsi="Times New Roman" w:cs="Times New Roman"/>
                <w:b/>
                <w:iCs/>
                <w:sz w:val="18"/>
                <w:szCs w:val="18"/>
              </w:rPr>
            </w:pPr>
            <w:r w:rsidRPr="00693623">
              <w:rPr>
                <w:rFonts w:ascii="Times New Roman" w:eastAsia="Calibri" w:hAnsi="Times New Roman" w:cs="Times New Roman"/>
                <w:b/>
                <w:iCs/>
                <w:sz w:val="18"/>
                <w:szCs w:val="18"/>
              </w:rPr>
              <w:t>Passeridae</w:t>
            </w:r>
          </w:p>
        </w:tc>
        <w:tc>
          <w:tcPr>
            <w:tcW w:w="1701" w:type="dxa"/>
            <w:shd w:val="clear" w:color="auto" w:fill="auto"/>
            <w:noWrap/>
            <w:hideMark/>
          </w:tcPr>
          <w:p w14:paraId="690BA910"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 </w:t>
            </w:r>
          </w:p>
        </w:tc>
        <w:tc>
          <w:tcPr>
            <w:tcW w:w="2268" w:type="dxa"/>
            <w:shd w:val="clear" w:color="auto" w:fill="auto"/>
          </w:tcPr>
          <w:p w14:paraId="7F61BF53" w14:textId="77777777" w:rsidR="007A706D" w:rsidRPr="00693623" w:rsidRDefault="007A706D" w:rsidP="003A3902">
            <w:pPr>
              <w:spacing w:after="0" w:line="240" w:lineRule="auto"/>
              <w:rPr>
                <w:rFonts w:ascii="Times New Roman" w:eastAsia="Calibri" w:hAnsi="Times New Roman" w:cs="Times New Roman"/>
                <w:sz w:val="18"/>
                <w:szCs w:val="18"/>
              </w:rPr>
            </w:pPr>
          </w:p>
        </w:tc>
        <w:tc>
          <w:tcPr>
            <w:tcW w:w="567" w:type="dxa"/>
            <w:shd w:val="clear" w:color="auto" w:fill="auto"/>
            <w:noWrap/>
            <w:hideMark/>
          </w:tcPr>
          <w:p w14:paraId="63F5BE4C"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65926038"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3B8232CA"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0CE33F2F"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04FBB2B6"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r>
      <w:tr w:rsidR="007A706D" w:rsidRPr="00F338F0" w14:paraId="4E70D122" w14:textId="77777777" w:rsidTr="003A3902">
        <w:trPr>
          <w:trHeight w:val="120"/>
        </w:trPr>
        <w:tc>
          <w:tcPr>
            <w:tcW w:w="217" w:type="dxa"/>
            <w:shd w:val="clear" w:color="auto" w:fill="auto"/>
          </w:tcPr>
          <w:p w14:paraId="73DB368A"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264" w:type="dxa"/>
            <w:shd w:val="clear" w:color="auto" w:fill="auto"/>
            <w:noWrap/>
            <w:hideMark/>
          </w:tcPr>
          <w:p w14:paraId="3BC849CA"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16</w:t>
            </w:r>
          </w:p>
        </w:tc>
        <w:tc>
          <w:tcPr>
            <w:tcW w:w="1849" w:type="dxa"/>
            <w:shd w:val="clear" w:color="auto" w:fill="auto"/>
            <w:noWrap/>
            <w:hideMark/>
          </w:tcPr>
          <w:p w14:paraId="0DC39564" w14:textId="77777777" w:rsidR="007A706D" w:rsidRPr="00693623" w:rsidRDefault="007A706D" w:rsidP="003A3902">
            <w:pPr>
              <w:spacing w:after="0" w:line="240" w:lineRule="auto"/>
              <w:rPr>
                <w:rFonts w:ascii="Times New Roman" w:eastAsia="Calibri" w:hAnsi="Times New Roman" w:cs="Times New Roman"/>
                <w:i/>
                <w:iCs/>
                <w:sz w:val="18"/>
                <w:szCs w:val="18"/>
              </w:rPr>
            </w:pPr>
            <w:r w:rsidRPr="00693623">
              <w:rPr>
                <w:rFonts w:ascii="Times New Roman" w:eastAsia="Calibri" w:hAnsi="Times New Roman" w:cs="Times New Roman"/>
                <w:i/>
                <w:iCs/>
                <w:sz w:val="18"/>
                <w:szCs w:val="18"/>
              </w:rPr>
              <w:t>Passer montanus</w:t>
            </w:r>
          </w:p>
        </w:tc>
        <w:tc>
          <w:tcPr>
            <w:tcW w:w="1701" w:type="dxa"/>
            <w:shd w:val="clear" w:color="auto" w:fill="auto"/>
            <w:noWrap/>
            <w:hideMark/>
          </w:tcPr>
          <w:p w14:paraId="2346C9FD"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Burung gereja</w:t>
            </w:r>
          </w:p>
        </w:tc>
        <w:tc>
          <w:tcPr>
            <w:tcW w:w="2268" w:type="dxa"/>
            <w:shd w:val="clear" w:color="auto" w:fill="auto"/>
          </w:tcPr>
          <w:p w14:paraId="6DBFAC46"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Eurasian Tree Sparrow</w:t>
            </w:r>
          </w:p>
        </w:tc>
        <w:tc>
          <w:tcPr>
            <w:tcW w:w="567" w:type="dxa"/>
            <w:shd w:val="clear" w:color="auto" w:fill="auto"/>
            <w:noWrap/>
            <w:hideMark/>
          </w:tcPr>
          <w:p w14:paraId="6D40F090"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7</w:t>
            </w:r>
          </w:p>
        </w:tc>
        <w:tc>
          <w:tcPr>
            <w:tcW w:w="567" w:type="dxa"/>
            <w:shd w:val="clear" w:color="auto" w:fill="auto"/>
            <w:noWrap/>
            <w:hideMark/>
          </w:tcPr>
          <w:p w14:paraId="6F59BD52"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12</w:t>
            </w:r>
          </w:p>
        </w:tc>
        <w:tc>
          <w:tcPr>
            <w:tcW w:w="567" w:type="dxa"/>
            <w:shd w:val="clear" w:color="auto" w:fill="auto"/>
            <w:noWrap/>
            <w:hideMark/>
          </w:tcPr>
          <w:p w14:paraId="60C0DA1D"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7</w:t>
            </w:r>
          </w:p>
        </w:tc>
        <w:tc>
          <w:tcPr>
            <w:tcW w:w="567" w:type="dxa"/>
            <w:shd w:val="clear" w:color="auto" w:fill="auto"/>
            <w:noWrap/>
            <w:hideMark/>
          </w:tcPr>
          <w:p w14:paraId="617C76F4"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TL</w:t>
            </w:r>
          </w:p>
        </w:tc>
        <w:tc>
          <w:tcPr>
            <w:tcW w:w="567" w:type="dxa"/>
            <w:shd w:val="clear" w:color="auto" w:fill="auto"/>
            <w:noWrap/>
            <w:hideMark/>
          </w:tcPr>
          <w:p w14:paraId="7EEC6878"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LC</w:t>
            </w:r>
          </w:p>
        </w:tc>
      </w:tr>
      <w:tr w:rsidR="007A706D" w:rsidRPr="00F338F0" w14:paraId="0882AD63" w14:textId="77777777" w:rsidTr="003A3902">
        <w:trPr>
          <w:trHeight w:val="127"/>
        </w:trPr>
        <w:tc>
          <w:tcPr>
            <w:tcW w:w="217" w:type="dxa"/>
            <w:shd w:val="clear" w:color="auto" w:fill="auto"/>
          </w:tcPr>
          <w:p w14:paraId="5913E3D6"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L</w:t>
            </w:r>
          </w:p>
        </w:tc>
        <w:tc>
          <w:tcPr>
            <w:tcW w:w="2113" w:type="dxa"/>
            <w:gridSpan w:val="2"/>
            <w:shd w:val="clear" w:color="auto" w:fill="auto"/>
            <w:noWrap/>
            <w:hideMark/>
          </w:tcPr>
          <w:p w14:paraId="6B186474" w14:textId="77777777" w:rsidR="007A706D" w:rsidRPr="00693623" w:rsidRDefault="007A706D" w:rsidP="003A3902">
            <w:pPr>
              <w:spacing w:after="0" w:line="240" w:lineRule="auto"/>
              <w:rPr>
                <w:rFonts w:ascii="Times New Roman" w:eastAsia="Calibri" w:hAnsi="Times New Roman" w:cs="Times New Roman"/>
                <w:b/>
                <w:iCs/>
                <w:sz w:val="18"/>
                <w:szCs w:val="18"/>
              </w:rPr>
            </w:pPr>
            <w:r w:rsidRPr="00693623">
              <w:rPr>
                <w:rFonts w:ascii="Times New Roman" w:eastAsia="Calibri" w:hAnsi="Times New Roman" w:cs="Times New Roman"/>
                <w:b/>
                <w:iCs/>
                <w:sz w:val="18"/>
                <w:szCs w:val="18"/>
              </w:rPr>
              <w:t>Picidae</w:t>
            </w:r>
          </w:p>
        </w:tc>
        <w:tc>
          <w:tcPr>
            <w:tcW w:w="1701" w:type="dxa"/>
            <w:shd w:val="clear" w:color="auto" w:fill="auto"/>
            <w:noWrap/>
            <w:hideMark/>
          </w:tcPr>
          <w:p w14:paraId="21D29C92"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 </w:t>
            </w:r>
          </w:p>
        </w:tc>
        <w:tc>
          <w:tcPr>
            <w:tcW w:w="2268" w:type="dxa"/>
            <w:shd w:val="clear" w:color="auto" w:fill="auto"/>
          </w:tcPr>
          <w:p w14:paraId="27CD4C35" w14:textId="77777777" w:rsidR="007A706D" w:rsidRPr="00693623" w:rsidRDefault="007A706D" w:rsidP="003A3902">
            <w:pPr>
              <w:spacing w:after="0" w:line="240" w:lineRule="auto"/>
              <w:rPr>
                <w:rFonts w:ascii="Times New Roman" w:eastAsia="Calibri" w:hAnsi="Times New Roman" w:cs="Times New Roman"/>
                <w:sz w:val="18"/>
                <w:szCs w:val="18"/>
              </w:rPr>
            </w:pPr>
          </w:p>
        </w:tc>
        <w:tc>
          <w:tcPr>
            <w:tcW w:w="567" w:type="dxa"/>
            <w:shd w:val="clear" w:color="auto" w:fill="auto"/>
            <w:noWrap/>
            <w:hideMark/>
          </w:tcPr>
          <w:p w14:paraId="09F14574"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08022F76"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56E37DCF"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705E5406"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6DCA649C"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r>
      <w:tr w:rsidR="007A706D" w:rsidRPr="00F338F0" w14:paraId="26E42D02" w14:textId="77777777" w:rsidTr="003A3902">
        <w:trPr>
          <w:trHeight w:val="189"/>
        </w:trPr>
        <w:tc>
          <w:tcPr>
            <w:tcW w:w="217" w:type="dxa"/>
            <w:shd w:val="clear" w:color="auto" w:fill="auto"/>
          </w:tcPr>
          <w:p w14:paraId="1842540F"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264" w:type="dxa"/>
            <w:shd w:val="clear" w:color="auto" w:fill="auto"/>
            <w:noWrap/>
            <w:hideMark/>
          </w:tcPr>
          <w:p w14:paraId="439F738E"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17</w:t>
            </w:r>
          </w:p>
        </w:tc>
        <w:tc>
          <w:tcPr>
            <w:tcW w:w="1849" w:type="dxa"/>
            <w:shd w:val="clear" w:color="auto" w:fill="auto"/>
            <w:noWrap/>
            <w:hideMark/>
          </w:tcPr>
          <w:p w14:paraId="5720D997" w14:textId="77777777" w:rsidR="007A706D" w:rsidRPr="00693623" w:rsidRDefault="007A706D" w:rsidP="003A3902">
            <w:pPr>
              <w:spacing w:after="0" w:line="240" w:lineRule="auto"/>
              <w:rPr>
                <w:rFonts w:ascii="Times New Roman" w:eastAsia="Calibri" w:hAnsi="Times New Roman" w:cs="Times New Roman"/>
                <w:i/>
                <w:iCs/>
                <w:sz w:val="18"/>
                <w:szCs w:val="18"/>
              </w:rPr>
            </w:pPr>
            <w:r w:rsidRPr="00693623">
              <w:rPr>
                <w:rFonts w:ascii="Times New Roman" w:eastAsia="Calibri" w:hAnsi="Times New Roman" w:cs="Times New Roman"/>
                <w:i/>
                <w:iCs/>
                <w:sz w:val="18"/>
                <w:szCs w:val="18"/>
              </w:rPr>
              <w:t>Picoides moluccensis</w:t>
            </w:r>
          </w:p>
        </w:tc>
        <w:tc>
          <w:tcPr>
            <w:tcW w:w="1701" w:type="dxa"/>
            <w:shd w:val="clear" w:color="auto" w:fill="auto"/>
            <w:noWrap/>
            <w:hideMark/>
          </w:tcPr>
          <w:p w14:paraId="224848E1"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Caladi tilik</w:t>
            </w:r>
          </w:p>
        </w:tc>
        <w:tc>
          <w:tcPr>
            <w:tcW w:w="2268" w:type="dxa"/>
            <w:shd w:val="clear" w:color="auto" w:fill="auto"/>
          </w:tcPr>
          <w:p w14:paraId="4A209D1B"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Sunda Pygmy Woodpecker</w:t>
            </w:r>
          </w:p>
        </w:tc>
        <w:tc>
          <w:tcPr>
            <w:tcW w:w="567" w:type="dxa"/>
            <w:shd w:val="clear" w:color="auto" w:fill="auto"/>
            <w:noWrap/>
            <w:hideMark/>
          </w:tcPr>
          <w:p w14:paraId="6037E594"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w:t>
            </w:r>
          </w:p>
        </w:tc>
        <w:tc>
          <w:tcPr>
            <w:tcW w:w="567" w:type="dxa"/>
            <w:shd w:val="clear" w:color="auto" w:fill="auto"/>
            <w:noWrap/>
            <w:hideMark/>
          </w:tcPr>
          <w:p w14:paraId="5B6F57A0"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w:t>
            </w:r>
          </w:p>
        </w:tc>
        <w:tc>
          <w:tcPr>
            <w:tcW w:w="567" w:type="dxa"/>
            <w:shd w:val="clear" w:color="auto" w:fill="auto"/>
            <w:noWrap/>
            <w:hideMark/>
          </w:tcPr>
          <w:p w14:paraId="59816E70"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22</w:t>
            </w:r>
          </w:p>
        </w:tc>
        <w:tc>
          <w:tcPr>
            <w:tcW w:w="567" w:type="dxa"/>
            <w:shd w:val="clear" w:color="auto" w:fill="auto"/>
            <w:noWrap/>
            <w:hideMark/>
          </w:tcPr>
          <w:p w14:paraId="5576AC4E"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TL</w:t>
            </w:r>
          </w:p>
        </w:tc>
        <w:tc>
          <w:tcPr>
            <w:tcW w:w="567" w:type="dxa"/>
            <w:shd w:val="clear" w:color="auto" w:fill="auto"/>
            <w:noWrap/>
            <w:hideMark/>
          </w:tcPr>
          <w:p w14:paraId="44BD2293"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LC</w:t>
            </w:r>
          </w:p>
        </w:tc>
      </w:tr>
      <w:tr w:rsidR="007A706D" w:rsidRPr="00F338F0" w14:paraId="59F29CE0" w14:textId="77777777" w:rsidTr="003A3902">
        <w:trPr>
          <w:trHeight w:val="172"/>
        </w:trPr>
        <w:tc>
          <w:tcPr>
            <w:tcW w:w="217" w:type="dxa"/>
            <w:shd w:val="clear" w:color="auto" w:fill="auto"/>
          </w:tcPr>
          <w:p w14:paraId="1A9F63C5"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264" w:type="dxa"/>
            <w:shd w:val="clear" w:color="auto" w:fill="auto"/>
            <w:noWrap/>
            <w:hideMark/>
          </w:tcPr>
          <w:p w14:paraId="6FC33F53"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18</w:t>
            </w:r>
          </w:p>
        </w:tc>
        <w:tc>
          <w:tcPr>
            <w:tcW w:w="1849" w:type="dxa"/>
            <w:shd w:val="clear" w:color="auto" w:fill="auto"/>
            <w:noWrap/>
            <w:hideMark/>
          </w:tcPr>
          <w:p w14:paraId="30614D49" w14:textId="77777777" w:rsidR="007A706D" w:rsidRPr="00693623" w:rsidRDefault="007A706D" w:rsidP="003A3902">
            <w:pPr>
              <w:spacing w:after="0" w:line="240" w:lineRule="auto"/>
              <w:rPr>
                <w:rFonts w:ascii="Times New Roman" w:eastAsia="Calibri" w:hAnsi="Times New Roman" w:cs="Times New Roman"/>
                <w:i/>
                <w:iCs/>
                <w:sz w:val="18"/>
                <w:szCs w:val="18"/>
              </w:rPr>
            </w:pPr>
            <w:r w:rsidRPr="00693623">
              <w:rPr>
                <w:rFonts w:ascii="Times New Roman" w:eastAsia="Calibri" w:hAnsi="Times New Roman" w:cs="Times New Roman"/>
                <w:i/>
                <w:iCs/>
                <w:sz w:val="18"/>
                <w:szCs w:val="18"/>
              </w:rPr>
              <w:t>Sasia abnormis</w:t>
            </w:r>
          </w:p>
        </w:tc>
        <w:tc>
          <w:tcPr>
            <w:tcW w:w="1701" w:type="dxa"/>
            <w:shd w:val="clear" w:color="auto" w:fill="auto"/>
            <w:noWrap/>
            <w:hideMark/>
          </w:tcPr>
          <w:p w14:paraId="1FDEC65C"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Tukik tikus</w:t>
            </w:r>
          </w:p>
        </w:tc>
        <w:tc>
          <w:tcPr>
            <w:tcW w:w="2268" w:type="dxa"/>
            <w:shd w:val="clear" w:color="auto" w:fill="auto"/>
          </w:tcPr>
          <w:p w14:paraId="406C6CEC"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Rufous Piculet</w:t>
            </w:r>
          </w:p>
        </w:tc>
        <w:tc>
          <w:tcPr>
            <w:tcW w:w="567" w:type="dxa"/>
            <w:shd w:val="clear" w:color="auto" w:fill="auto"/>
            <w:noWrap/>
            <w:hideMark/>
          </w:tcPr>
          <w:p w14:paraId="1A9B67BD"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w:t>
            </w:r>
          </w:p>
        </w:tc>
        <w:tc>
          <w:tcPr>
            <w:tcW w:w="567" w:type="dxa"/>
            <w:shd w:val="clear" w:color="auto" w:fill="auto"/>
            <w:noWrap/>
            <w:hideMark/>
          </w:tcPr>
          <w:p w14:paraId="56E77482"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1</w:t>
            </w:r>
          </w:p>
        </w:tc>
        <w:tc>
          <w:tcPr>
            <w:tcW w:w="567" w:type="dxa"/>
            <w:shd w:val="clear" w:color="auto" w:fill="auto"/>
            <w:noWrap/>
            <w:hideMark/>
          </w:tcPr>
          <w:p w14:paraId="086D7792"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w:t>
            </w:r>
          </w:p>
        </w:tc>
        <w:tc>
          <w:tcPr>
            <w:tcW w:w="567" w:type="dxa"/>
            <w:shd w:val="clear" w:color="auto" w:fill="auto"/>
            <w:noWrap/>
            <w:hideMark/>
          </w:tcPr>
          <w:p w14:paraId="6A90D56F"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TL</w:t>
            </w:r>
          </w:p>
        </w:tc>
        <w:tc>
          <w:tcPr>
            <w:tcW w:w="567" w:type="dxa"/>
            <w:shd w:val="clear" w:color="auto" w:fill="auto"/>
            <w:noWrap/>
            <w:hideMark/>
          </w:tcPr>
          <w:p w14:paraId="5158E268"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LC</w:t>
            </w:r>
          </w:p>
        </w:tc>
      </w:tr>
      <w:tr w:rsidR="007A706D" w:rsidRPr="00F338F0" w14:paraId="065920C8" w14:textId="77777777" w:rsidTr="003A3902">
        <w:trPr>
          <w:trHeight w:val="169"/>
        </w:trPr>
        <w:tc>
          <w:tcPr>
            <w:tcW w:w="217" w:type="dxa"/>
            <w:shd w:val="clear" w:color="auto" w:fill="auto"/>
          </w:tcPr>
          <w:p w14:paraId="4B792932"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M</w:t>
            </w:r>
          </w:p>
        </w:tc>
        <w:tc>
          <w:tcPr>
            <w:tcW w:w="2113" w:type="dxa"/>
            <w:gridSpan w:val="2"/>
            <w:shd w:val="clear" w:color="auto" w:fill="auto"/>
            <w:noWrap/>
            <w:hideMark/>
          </w:tcPr>
          <w:p w14:paraId="022E4B9E" w14:textId="77777777" w:rsidR="007A706D" w:rsidRPr="00693623" w:rsidRDefault="007A706D" w:rsidP="003A3902">
            <w:pPr>
              <w:spacing w:after="0" w:line="240" w:lineRule="auto"/>
              <w:rPr>
                <w:rFonts w:ascii="Times New Roman" w:eastAsia="Calibri" w:hAnsi="Times New Roman" w:cs="Times New Roman"/>
                <w:b/>
                <w:iCs/>
                <w:sz w:val="18"/>
                <w:szCs w:val="18"/>
              </w:rPr>
            </w:pPr>
            <w:r w:rsidRPr="00693623">
              <w:rPr>
                <w:rFonts w:ascii="Times New Roman" w:eastAsia="Calibri" w:hAnsi="Times New Roman" w:cs="Times New Roman"/>
                <w:b/>
                <w:iCs/>
                <w:sz w:val="18"/>
                <w:szCs w:val="18"/>
              </w:rPr>
              <w:t>Pittidae</w:t>
            </w:r>
          </w:p>
        </w:tc>
        <w:tc>
          <w:tcPr>
            <w:tcW w:w="1701" w:type="dxa"/>
            <w:shd w:val="clear" w:color="auto" w:fill="auto"/>
            <w:noWrap/>
            <w:hideMark/>
          </w:tcPr>
          <w:p w14:paraId="4517A7D1"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 </w:t>
            </w:r>
          </w:p>
        </w:tc>
        <w:tc>
          <w:tcPr>
            <w:tcW w:w="2268" w:type="dxa"/>
            <w:shd w:val="clear" w:color="auto" w:fill="auto"/>
          </w:tcPr>
          <w:p w14:paraId="378DD857" w14:textId="77777777" w:rsidR="007A706D" w:rsidRPr="00693623" w:rsidRDefault="007A706D" w:rsidP="003A3902">
            <w:pPr>
              <w:spacing w:after="0" w:line="240" w:lineRule="auto"/>
              <w:rPr>
                <w:rFonts w:ascii="Times New Roman" w:eastAsia="Calibri" w:hAnsi="Times New Roman" w:cs="Times New Roman"/>
                <w:sz w:val="18"/>
                <w:szCs w:val="18"/>
              </w:rPr>
            </w:pPr>
          </w:p>
        </w:tc>
        <w:tc>
          <w:tcPr>
            <w:tcW w:w="567" w:type="dxa"/>
            <w:shd w:val="clear" w:color="auto" w:fill="auto"/>
            <w:noWrap/>
            <w:hideMark/>
          </w:tcPr>
          <w:p w14:paraId="57B16329"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4B3608C4"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72FB1E1E"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26BF59B7"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15E17BDA"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r>
      <w:tr w:rsidR="007A706D" w:rsidRPr="00F338F0" w14:paraId="4AE3FDC7" w14:textId="77777777" w:rsidTr="003A3902">
        <w:trPr>
          <w:trHeight w:val="146"/>
        </w:trPr>
        <w:tc>
          <w:tcPr>
            <w:tcW w:w="217" w:type="dxa"/>
            <w:shd w:val="clear" w:color="auto" w:fill="auto"/>
          </w:tcPr>
          <w:p w14:paraId="244B502E"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264" w:type="dxa"/>
            <w:shd w:val="clear" w:color="auto" w:fill="auto"/>
            <w:noWrap/>
            <w:hideMark/>
          </w:tcPr>
          <w:p w14:paraId="784FBF09"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19</w:t>
            </w:r>
          </w:p>
        </w:tc>
        <w:tc>
          <w:tcPr>
            <w:tcW w:w="1849" w:type="dxa"/>
            <w:shd w:val="clear" w:color="auto" w:fill="auto"/>
            <w:noWrap/>
            <w:hideMark/>
          </w:tcPr>
          <w:p w14:paraId="2660C3AB" w14:textId="77777777" w:rsidR="007A706D" w:rsidRPr="00693623" w:rsidRDefault="007A706D" w:rsidP="003A3902">
            <w:pPr>
              <w:spacing w:after="0" w:line="240" w:lineRule="auto"/>
              <w:rPr>
                <w:rFonts w:ascii="Times New Roman" w:eastAsia="Calibri" w:hAnsi="Times New Roman" w:cs="Times New Roman"/>
                <w:i/>
                <w:iCs/>
                <w:sz w:val="18"/>
                <w:szCs w:val="18"/>
              </w:rPr>
            </w:pPr>
            <w:r w:rsidRPr="00693623">
              <w:rPr>
                <w:rFonts w:ascii="Times New Roman" w:eastAsia="Calibri" w:hAnsi="Times New Roman" w:cs="Times New Roman"/>
                <w:i/>
                <w:iCs/>
                <w:sz w:val="18"/>
                <w:szCs w:val="18"/>
              </w:rPr>
              <w:t>Pitta sordida</w:t>
            </w:r>
          </w:p>
        </w:tc>
        <w:tc>
          <w:tcPr>
            <w:tcW w:w="1701" w:type="dxa"/>
            <w:shd w:val="clear" w:color="auto" w:fill="auto"/>
            <w:noWrap/>
            <w:hideMark/>
          </w:tcPr>
          <w:p w14:paraId="693F3349"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Paok hijau</w:t>
            </w:r>
          </w:p>
        </w:tc>
        <w:tc>
          <w:tcPr>
            <w:tcW w:w="2268" w:type="dxa"/>
            <w:shd w:val="clear" w:color="auto" w:fill="auto"/>
          </w:tcPr>
          <w:p w14:paraId="389F7241"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Western Hooded Pitta</w:t>
            </w:r>
          </w:p>
        </w:tc>
        <w:tc>
          <w:tcPr>
            <w:tcW w:w="567" w:type="dxa"/>
            <w:shd w:val="clear" w:color="auto" w:fill="auto"/>
            <w:noWrap/>
            <w:hideMark/>
          </w:tcPr>
          <w:p w14:paraId="57EEEF52"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27</w:t>
            </w:r>
          </w:p>
        </w:tc>
        <w:tc>
          <w:tcPr>
            <w:tcW w:w="567" w:type="dxa"/>
            <w:shd w:val="clear" w:color="auto" w:fill="auto"/>
            <w:noWrap/>
            <w:hideMark/>
          </w:tcPr>
          <w:p w14:paraId="045FF01D"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40</w:t>
            </w:r>
          </w:p>
        </w:tc>
        <w:tc>
          <w:tcPr>
            <w:tcW w:w="567" w:type="dxa"/>
            <w:shd w:val="clear" w:color="auto" w:fill="auto"/>
            <w:noWrap/>
            <w:hideMark/>
          </w:tcPr>
          <w:p w14:paraId="6F8B3B69"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w:t>
            </w:r>
          </w:p>
        </w:tc>
        <w:tc>
          <w:tcPr>
            <w:tcW w:w="567" w:type="dxa"/>
            <w:shd w:val="clear" w:color="auto" w:fill="auto"/>
            <w:noWrap/>
            <w:hideMark/>
          </w:tcPr>
          <w:p w14:paraId="4B7311CC"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DL</w:t>
            </w:r>
          </w:p>
        </w:tc>
        <w:tc>
          <w:tcPr>
            <w:tcW w:w="567" w:type="dxa"/>
            <w:shd w:val="clear" w:color="auto" w:fill="auto"/>
            <w:noWrap/>
            <w:hideMark/>
          </w:tcPr>
          <w:p w14:paraId="187E9342"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LC</w:t>
            </w:r>
          </w:p>
        </w:tc>
      </w:tr>
      <w:tr w:rsidR="007A706D" w:rsidRPr="00F338F0" w14:paraId="3625C994" w14:textId="77777777" w:rsidTr="003A3902">
        <w:trPr>
          <w:trHeight w:val="136"/>
        </w:trPr>
        <w:tc>
          <w:tcPr>
            <w:tcW w:w="217" w:type="dxa"/>
            <w:shd w:val="clear" w:color="auto" w:fill="auto"/>
          </w:tcPr>
          <w:p w14:paraId="278B9AFA"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N</w:t>
            </w:r>
          </w:p>
        </w:tc>
        <w:tc>
          <w:tcPr>
            <w:tcW w:w="2113" w:type="dxa"/>
            <w:gridSpan w:val="2"/>
            <w:shd w:val="clear" w:color="auto" w:fill="auto"/>
            <w:noWrap/>
            <w:hideMark/>
          </w:tcPr>
          <w:p w14:paraId="31C540F0" w14:textId="77777777" w:rsidR="007A706D" w:rsidRPr="00693623" w:rsidRDefault="007A706D" w:rsidP="003A3902">
            <w:pPr>
              <w:spacing w:after="0" w:line="240" w:lineRule="auto"/>
              <w:rPr>
                <w:rFonts w:ascii="Times New Roman" w:eastAsia="Calibri" w:hAnsi="Times New Roman" w:cs="Times New Roman"/>
                <w:b/>
                <w:iCs/>
                <w:sz w:val="18"/>
                <w:szCs w:val="18"/>
              </w:rPr>
            </w:pPr>
            <w:r w:rsidRPr="00693623">
              <w:rPr>
                <w:rFonts w:ascii="Times New Roman" w:eastAsia="Calibri" w:hAnsi="Times New Roman" w:cs="Times New Roman"/>
                <w:b/>
                <w:iCs/>
                <w:sz w:val="18"/>
                <w:szCs w:val="18"/>
              </w:rPr>
              <w:t>Pycnonotidae</w:t>
            </w:r>
          </w:p>
        </w:tc>
        <w:tc>
          <w:tcPr>
            <w:tcW w:w="1701" w:type="dxa"/>
            <w:shd w:val="clear" w:color="auto" w:fill="auto"/>
            <w:noWrap/>
            <w:hideMark/>
          </w:tcPr>
          <w:p w14:paraId="7759020A"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 </w:t>
            </w:r>
          </w:p>
        </w:tc>
        <w:tc>
          <w:tcPr>
            <w:tcW w:w="2268" w:type="dxa"/>
            <w:shd w:val="clear" w:color="auto" w:fill="auto"/>
          </w:tcPr>
          <w:p w14:paraId="2CB02515" w14:textId="77777777" w:rsidR="007A706D" w:rsidRPr="00693623" w:rsidRDefault="007A706D" w:rsidP="003A3902">
            <w:pPr>
              <w:spacing w:after="0" w:line="240" w:lineRule="auto"/>
              <w:rPr>
                <w:rFonts w:ascii="Times New Roman" w:eastAsia="Calibri" w:hAnsi="Times New Roman" w:cs="Times New Roman"/>
                <w:sz w:val="18"/>
                <w:szCs w:val="18"/>
              </w:rPr>
            </w:pPr>
          </w:p>
        </w:tc>
        <w:tc>
          <w:tcPr>
            <w:tcW w:w="567" w:type="dxa"/>
            <w:shd w:val="clear" w:color="auto" w:fill="auto"/>
            <w:noWrap/>
            <w:hideMark/>
          </w:tcPr>
          <w:p w14:paraId="7C8B5C62"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09641FEE"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6129988B"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13CDF759"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5F96C58E"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r>
      <w:tr w:rsidR="007A706D" w:rsidRPr="00F338F0" w14:paraId="59422B03" w14:textId="77777777" w:rsidTr="003A3902">
        <w:trPr>
          <w:trHeight w:val="43"/>
        </w:trPr>
        <w:tc>
          <w:tcPr>
            <w:tcW w:w="217" w:type="dxa"/>
            <w:shd w:val="clear" w:color="auto" w:fill="auto"/>
          </w:tcPr>
          <w:p w14:paraId="62B3094E"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264" w:type="dxa"/>
            <w:shd w:val="clear" w:color="auto" w:fill="auto"/>
            <w:noWrap/>
            <w:hideMark/>
          </w:tcPr>
          <w:p w14:paraId="0978EDAD"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20</w:t>
            </w:r>
          </w:p>
        </w:tc>
        <w:tc>
          <w:tcPr>
            <w:tcW w:w="1849" w:type="dxa"/>
            <w:shd w:val="clear" w:color="auto" w:fill="auto"/>
            <w:noWrap/>
            <w:hideMark/>
          </w:tcPr>
          <w:p w14:paraId="7F42AE61" w14:textId="77777777" w:rsidR="007A706D" w:rsidRPr="00693623" w:rsidRDefault="007A706D" w:rsidP="003A3902">
            <w:pPr>
              <w:spacing w:after="0" w:line="240" w:lineRule="auto"/>
              <w:rPr>
                <w:rFonts w:ascii="Times New Roman" w:eastAsia="Calibri" w:hAnsi="Times New Roman" w:cs="Times New Roman"/>
                <w:i/>
                <w:iCs/>
                <w:sz w:val="18"/>
                <w:szCs w:val="18"/>
              </w:rPr>
            </w:pPr>
            <w:r w:rsidRPr="00693623">
              <w:rPr>
                <w:rFonts w:ascii="Times New Roman" w:eastAsia="Calibri" w:hAnsi="Times New Roman" w:cs="Times New Roman"/>
                <w:i/>
                <w:iCs/>
                <w:sz w:val="18"/>
                <w:szCs w:val="18"/>
              </w:rPr>
              <w:t>Pycnonotus aurigastes</w:t>
            </w:r>
          </w:p>
        </w:tc>
        <w:tc>
          <w:tcPr>
            <w:tcW w:w="1701" w:type="dxa"/>
            <w:shd w:val="clear" w:color="auto" w:fill="auto"/>
            <w:noWrap/>
            <w:hideMark/>
          </w:tcPr>
          <w:p w14:paraId="3C28C9B5"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Cucak kutilang</w:t>
            </w:r>
          </w:p>
        </w:tc>
        <w:tc>
          <w:tcPr>
            <w:tcW w:w="2268" w:type="dxa"/>
            <w:shd w:val="clear" w:color="auto" w:fill="auto"/>
          </w:tcPr>
          <w:p w14:paraId="03CEF202"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Sooty-headed Bulbul</w:t>
            </w:r>
          </w:p>
        </w:tc>
        <w:tc>
          <w:tcPr>
            <w:tcW w:w="567" w:type="dxa"/>
            <w:shd w:val="clear" w:color="auto" w:fill="auto"/>
            <w:noWrap/>
            <w:hideMark/>
          </w:tcPr>
          <w:p w14:paraId="3526F49E"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8</w:t>
            </w:r>
          </w:p>
        </w:tc>
        <w:tc>
          <w:tcPr>
            <w:tcW w:w="567" w:type="dxa"/>
            <w:shd w:val="clear" w:color="auto" w:fill="auto"/>
            <w:noWrap/>
            <w:hideMark/>
          </w:tcPr>
          <w:p w14:paraId="32832C96"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22</w:t>
            </w:r>
          </w:p>
        </w:tc>
        <w:tc>
          <w:tcPr>
            <w:tcW w:w="567" w:type="dxa"/>
            <w:shd w:val="clear" w:color="auto" w:fill="auto"/>
            <w:noWrap/>
            <w:hideMark/>
          </w:tcPr>
          <w:p w14:paraId="6D525280"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48</w:t>
            </w:r>
          </w:p>
        </w:tc>
        <w:tc>
          <w:tcPr>
            <w:tcW w:w="567" w:type="dxa"/>
            <w:shd w:val="clear" w:color="auto" w:fill="auto"/>
            <w:noWrap/>
            <w:hideMark/>
          </w:tcPr>
          <w:p w14:paraId="0A33FACE"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TL</w:t>
            </w:r>
          </w:p>
        </w:tc>
        <w:tc>
          <w:tcPr>
            <w:tcW w:w="567" w:type="dxa"/>
            <w:shd w:val="clear" w:color="auto" w:fill="auto"/>
            <w:noWrap/>
            <w:hideMark/>
          </w:tcPr>
          <w:p w14:paraId="07295F85"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LC</w:t>
            </w:r>
          </w:p>
        </w:tc>
      </w:tr>
      <w:tr w:rsidR="007A706D" w:rsidRPr="00F338F0" w14:paraId="67F3AEC3" w14:textId="77777777" w:rsidTr="003A3902">
        <w:trPr>
          <w:trHeight w:val="102"/>
        </w:trPr>
        <w:tc>
          <w:tcPr>
            <w:tcW w:w="217" w:type="dxa"/>
            <w:shd w:val="clear" w:color="auto" w:fill="auto"/>
          </w:tcPr>
          <w:p w14:paraId="5A78E6AF"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O</w:t>
            </w:r>
          </w:p>
        </w:tc>
        <w:tc>
          <w:tcPr>
            <w:tcW w:w="2113" w:type="dxa"/>
            <w:gridSpan w:val="2"/>
            <w:shd w:val="clear" w:color="auto" w:fill="auto"/>
            <w:noWrap/>
            <w:hideMark/>
          </w:tcPr>
          <w:p w14:paraId="6B36A42F" w14:textId="77777777" w:rsidR="007A706D" w:rsidRPr="00693623" w:rsidRDefault="007A706D" w:rsidP="003A3902">
            <w:pPr>
              <w:spacing w:after="0" w:line="240" w:lineRule="auto"/>
              <w:rPr>
                <w:rFonts w:ascii="Times New Roman" w:eastAsia="Calibri" w:hAnsi="Times New Roman" w:cs="Times New Roman"/>
                <w:b/>
                <w:iCs/>
                <w:sz w:val="18"/>
                <w:szCs w:val="18"/>
              </w:rPr>
            </w:pPr>
            <w:r w:rsidRPr="00693623">
              <w:rPr>
                <w:rFonts w:ascii="Times New Roman" w:eastAsia="Calibri" w:hAnsi="Times New Roman" w:cs="Times New Roman"/>
                <w:b/>
                <w:iCs/>
                <w:sz w:val="18"/>
                <w:szCs w:val="18"/>
              </w:rPr>
              <w:t>Rallidae</w:t>
            </w:r>
          </w:p>
        </w:tc>
        <w:tc>
          <w:tcPr>
            <w:tcW w:w="1701" w:type="dxa"/>
            <w:shd w:val="clear" w:color="auto" w:fill="auto"/>
            <w:noWrap/>
            <w:hideMark/>
          </w:tcPr>
          <w:p w14:paraId="2A458C65"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 </w:t>
            </w:r>
          </w:p>
        </w:tc>
        <w:tc>
          <w:tcPr>
            <w:tcW w:w="2268" w:type="dxa"/>
            <w:shd w:val="clear" w:color="auto" w:fill="auto"/>
          </w:tcPr>
          <w:p w14:paraId="4927D921" w14:textId="77777777" w:rsidR="007A706D" w:rsidRPr="00693623" w:rsidRDefault="007A706D" w:rsidP="003A3902">
            <w:pPr>
              <w:spacing w:after="0" w:line="240" w:lineRule="auto"/>
              <w:rPr>
                <w:rFonts w:ascii="Times New Roman" w:eastAsia="Calibri" w:hAnsi="Times New Roman" w:cs="Times New Roman"/>
                <w:sz w:val="18"/>
                <w:szCs w:val="18"/>
              </w:rPr>
            </w:pPr>
          </w:p>
        </w:tc>
        <w:tc>
          <w:tcPr>
            <w:tcW w:w="567" w:type="dxa"/>
            <w:shd w:val="clear" w:color="auto" w:fill="auto"/>
            <w:noWrap/>
            <w:hideMark/>
          </w:tcPr>
          <w:p w14:paraId="18C1AA0C"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58A546C7"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579937E1"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2C0188AF"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51E56229"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r>
      <w:tr w:rsidR="007A706D" w:rsidRPr="00F338F0" w14:paraId="21A6FDCD" w14:textId="77777777" w:rsidTr="003A3902">
        <w:trPr>
          <w:trHeight w:val="43"/>
        </w:trPr>
        <w:tc>
          <w:tcPr>
            <w:tcW w:w="217" w:type="dxa"/>
            <w:shd w:val="clear" w:color="auto" w:fill="auto"/>
          </w:tcPr>
          <w:p w14:paraId="0A844FF3"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264" w:type="dxa"/>
            <w:shd w:val="clear" w:color="auto" w:fill="auto"/>
            <w:noWrap/>
            <w:hideMark/>
          </w:tcPr>
          <w:p w14:paraId="10FBE057"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21</w:t>
            </w:r>
          </w:p>
        </w:tc>
        <w:tc>
          <w:tcPr>
            <w:tcW w:w="1849" w:type="dxa"/>
            <w:shd w:val="clear" w:color="auto" w:fill="auto"/>
            <w:noWrap/>
            <w:hideMark/>
          </w:tcPr>
          <w:p w14:paraId="29DA32E3" w14:textId="77777777" w:rsidR="007A706D" w:rsidRPr="00693623" w:rsidRDefault="007A706D" w:rsidP="003A3902">
            <w:pPr>
              <w:spacing w:after="0" w:line="240" w:lineRule="auto"/>
              <w:rPr>
                <w:rFonts w:ascii="Times New Roman" w:eastAsia="Calibri" w:hAnsi="Times New Roman" w:cs="Times New Roman"/>
                <w:i/>
                <w:iCs/>
                <w:sz w:val="16"/>
                <w:szCs w:val="16"/>
              </w:rPr>
            </w:pPr>
            <w:r w:rsidRPr="00693623">
              <w:rPr>
                <w:rFonts w:ascii="Times New Roman" w:eastAsia="Calibri" w:hAnsi="Times New Roman" w:cs="Times New Roman"/>
                <w:i/>
                <w:iCs/>
                <w:sz w:val="16"/>
                <w:szCs w:val="16"/>
              </w:rPr>
              <w:t>Amaurornis phoenicurus</w:t>
            </w:r>
          </w:p>
        </w:tc>
        <w:tc>
          <w:tcPr>
            <w:tcW w:w="1701" w:type="dxa"/>
            <w:shd w:val="clear" w:color="auto" w:fill="auto"/>
            <w:noWrap/>
            <w:hideMark/>
          </w:tcPr>
          <w:p w14:paraId="32DEFAAB"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Kareo padi</w:t>
            </w:r>
          </w:p>
        </w:tc>
        <w:tc>
          <w:tcPr>
            <w:tcW w:w="2268" w:type="dxa"/>
            <w:shd w:val="clear" w:color="auto" w:fill="auto"/>
          </w:tcPr>
          <w:p w14:paraId="2F43418C"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White-brested Waterhen</w:t>
            </w:r>
          </w:p>
        </w:tc>
        <w:tc>
          <w:tcPr>
            <w:tcW w:w="567" w:type="dxa"/>
            <w:shd w:val="clear" w:color="auto" w:fill="auto"/>
            <w:noWrap/>
            <w:hideMark/>
          </w:tcPr>
          <w:p w14:paraId="42366004"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24</w:t>
            </w:r>
          </w:p>
        </w:tc>
        <w:tc>
          <w:tcPr>
            <w:tcW w:w="567" w:type="dxa"/>
            <w:shd w:val="clear" w:color="auto" w:fill="auto"/>
            <w:noWrap/>
            <w:hideMark/>
          </w:tcPr>
          <w:p w14:paraId="3B0E5039"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w:t>
            </w:r>
          </w:p>
        </w:tc>
        <w:tc>
          <w:tcPr>
            <w:tcW w:w="567" w:type="dxa"/>
            <w:shd w:val="clear" w:color="auto" w:fill="auto"/>
            <w:noWrap/>
            <w:hideMark/>
          </w:tcPr>
          <w:p w14:paraId="2F285B39"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15</w:t>
            </w:r>
          </w:p>
        </w:tc>
        <w:tc>
          <w:tcPr>
            <w:tcW w:w="567" w:type="dxa"/>
            <w:shd w:val="clear" w:color="auto" w:fill="auto"/>
            <w:noWrap/>
            <w:hideMark/>
          </w:tcPr>
          <w:p w14:paraId="3A405C3E"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TL</w:t>
            </w:r>
          </w:p>
        </w:tc>
        <w:tc>
          <w:tcPr>
            <w:tcW w:w="567" w:type="dxa"/>
            <w:shd w:val="clear" w:color="auto" w:fill="auto"/>
            <w:noWrap/>
            <w:hideMark/>
          </w:tcPr>
          <w:p w14:paraId="521F9BC0"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LC</w:t>
            </w:r>
          </w:p>
        </w:tc>
      </w:tr>
      <w:tr w:rsidR="007A706D" w:rsidRPr="00F338F0" w14:paraId="3D3A7A0F" w14:textId="77777777" w:rsidTr="003A3902">
        <w:trPr>
          <w:trHeight w:val="138"/>
        </w:trPr>
        <w:tc>
          <w:tcPr>
            <w:tcW w:w="217" w:type="dxa"/>
            <w:shd w:val="clear" w:color="auto" w:fill="auto"/>
          </w:tcPr>
          <w:p w14:paraId="1E636E47"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P</w:t>
            </w:r>
          </w:p>
        </w:tc>
        <w:tc>
          <w:tcPr>
            <w:tcW w:w="2113" w:type="dxa"/>
            <w:gridSpan w:val="2"/>
            <w:shd w:val="clear" w:color="auto" w:fill="auto"/>
            <w:noWrap/>
            <w:hideMark/>
          </w:tcPr>
          <w:p w14:paraId="678A543C" w14:textId="77777777" w:rsidR="007A706D" w:rsidRPr="00693623" w:rsidRDefault="007A706D" w:rsidP="003A3902">
            <w:pPr>
              <w:spacing w:after="0" w:line="240" w:lineRule="auto"/>
              <w:rPr>
                <w:rFonts w:ascii="Times New Roman" w:eastAsia="Calibri" w:hAnsi="Times New Roman" w:cs="Times New Roman"/>
                <w:b/>
                <w:iCs/>
                <w:sz w:val="18"/>
                <w:szCs w:val="18"/>
              </w:rPr>
            </w:pPr>
            <w:r w:rsidRPr="00693623">
              <w:rPr>
                <w:rFonts w:ascii="Times New Roman" w:eastAsia="Calibri" w:hAnsi="Times New Roman" w:cs="Times New Roman"/>
                <w:b/>
                <w:iCs/>
                <w:sz w:val="18"/>
                <w:szCs w:val="18"/>
              </w:rPr>
              <w:t>Rhipiduridae</w:t>
            </w:r>
          </w:p>
        </w:tc>
        <w:tc>
          <w:tcPr>
            <w:tcW w:w="1701" w:type="dxa"/>
            <w:shd w:val="clear" w:color="auto" w:fill="auto"/>
            <w:noWrap/>
            <w:hideMark/>
          </w:tcPr>
          <w:p w14:paraId="40CE75B6"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 </w:t>
            </w:r>
          </w:p>
        </w:tc>
        <w:tc>
          <w:tcPr>
            <w:tcW w:w="2268" w:type="dxa"/>
            <w:shd w:val="clear" w:color="auto" w:fill="auto"/>
          </w:tcPr>
          <w:p w14:paraId="4B86A0E2" w14:textId="77777777" w:rsidR="007A706D" w:rsidRPr="00693623" w:rsidRDefault="007A706D" w:rsidP="003A3902">
            <w:pPr>
              <w:spacing w:after="0" w:line="240" w:lineRule="auto"/>
              <w:rPr>
                <w:rFonts w:ascii="Times New Roman" w:eastAsia="Calibri" w:hAnsi="Times New Roman" w:cs="Times New Roman"/>
                <w:sz w:val="18"/>
                <w:szCs w:val="18"/>
              </w:rPr>
            </w:pPr>
          </w:p>
        </w:tc>
        <w:tc>
          <w:tcPr>
            <w:tcW w:w="567" w:type="dxa"/>
            <w:shd w:val="clear" w:color="auto" w:fill="auto"/>
            <w:noWrap/>
            <w:hideMark/>
          </w:tcPr>
          <w:p w14:paraId="06D6C8CF"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78E26458"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2030782F"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7E7F726B"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7A5580C8"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r>
      <w:tr w:rsidR="007A706D" w:rsidRPr="00F338F0" w14:paraId="796CFA26" w14:textId="77777777" w:rsidTr="003A3902">
        <w:trPr>
          <w:trHeight w:val="43"/>
        </w:trPr>
        <w:tc>
          <w:tcPr>
            <w:tcW w:w="217" w:type="dxa"/>
            <w:shd w:val="clear" w:color="auto" w:fill="auto"/>
          </w:tcPr>
          <w:p w14:paraId="07695F9A"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264" w:type="dxa"/>
            <w:shd w:val="clear" w:color="auto" w:fill="auto"/>
            <w:noWrap/>
            <w:hideMark/>
          </w:tcPr>
          <w:p w14:paraId="70855BBA"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22</w:t>
            </w:r>
          </w:p>
        </w:tc>
        <w:tc>
          <w:tcPr>
            <w:tcW w:w="1849" w:type="dxa"/>
            <w:shd w:val="clear" w:color="auto" w:fill="auto"/>
            <w:noWrap/>
            <w:hideMark/>
          </w:tcPr>
          <w:p w14:paraId="471CE508" w14:textId="77777777" w:rsidR="007A706D" w:rsidRPr="00693623" w:rsidRDefault="007A706D" w:rsidP="003A3902">
            <w:pPr>
              <w:spacing w:after="0" w:line="240" w:lineRule="auto"/>
              <w:rPr>
                <w:rFonts w:ascii="Times New Roman" w:eastAsia="Calibri" w:hAnsi="Times New Roman" w:cs="Times New Roman"/>
                <w:i/>
                <w:iCs/>
                <w:sz w:val="18"/>
                <w:szCs w:val="18"/>
              </w:rPr>
            </w:pPr>
            <w:r w:rsidRPr="00693623">
              <w:rPr>
                <w:rFonts w:ascii="Times New Roman" w:eastAsia="Calibri" w:hAnsi="Times New Roman" w:cs="Times New Roman"/>
                <w:i/>
                <w:iCs/>
                <w:sz w:val="18"/>
                <w:szCs w:val="18"/>
              </w:rPr>
              <w:t>Rhipidura javanica</w:t>
            </w:r>
          </w:p>
        </w:tc>
        <w:tc>
          <w:tcPr>
            <w:tcW w:w="1701" w:type="dxa"/>
            <w:shd w:val="clear" w:color="auto" w:fill="auto"/>
            <w:noWrap/>
            <w:hideMark/>
          </w:tcPr>
          <w:p w14:paraId="3A8B447D"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Kipasan belang</w:t>
            </w:r>
          </w:p>
        </w:tc>
        <w:tc>
          <w:tcPr>
            <w:tcW w:w="2268" w:type="dxa"/>
            <w:shd w:val="clear" w:color="auto" w:fill="auto"/>
          </w:tcPr>
          <w:p w14:paraId="0BCF4E6C"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Sunda Pied Fantail</w:t>
            </w:r>
          </w:p>
        </w:tc>
        <w:tc>
          <w:tcPr>
            <w:tcW w:w="567" w:type="dxa"/>
            <w:shd w:val="clear" w:color="auto" w:fill="auto"/>
            <w:noWrap/>
            <w:hideMark/>
          </w:tcPr>
          <w:p w14:paraId="2B004500"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44</w:t>
            </w:r>
          </w:p>
        </w:tc>
        <w:tc>
          <w:tcPr>
            <w:tcW w:w="567" w:type="dxa"/>
            <w:shd w:val="clear" w:color="auto" w:fill="auto"/>
            <w:noWrap/>
            <w:hideMark/>
          </w:tcPr>
          <w:p w14:paraId="4463DA94"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55</w:t>
            </w:r>
          </w:p>
        </w:tc>
        <w:tc>
          <w:tcPr>
            <w:tcW w:w="567" w:type="dxa"/>
            <w:shd w:val="clear" w:color="auto" w:fill="auto"/>
            <w:noWrap/>
            <w:hideMark/>
          </w:tcPr>
          <w:p w14:paraId="45C547D7"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40</w:t>
            </w:r>
          </w:p>
        </w:tc>
        <w:tc>
          <w:tcPr>
            <w:tcW w:w="567" w:type="dxa"/>
            <w:shd w:val="clear" w:color="auto" w:fill="auto"/>
            <w:noWrap/>
            <w:hideMark/>
          </w:tcPr>
          <w:p w14:paraId="3C61E869"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DL</w:t>
            </w:r>
          </w:p>
        </w:tc>
        <w:tc>
          <w:tcPr>
            <w:tcW w:w="567" w:type="dxa"/>
            <w:shd w:val="clear" w:color="auto" w:fill="auto"/>
            <w:noWrap/>
            <w:hideMark/>
          </w:tcPr>
          <w:p w14:paraId="131DCDCD"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LC</w:t>
            </w:r>
          </w:p>
        </w:tc>
      </w:tr>
      <w:tr w:rsidR="007A706D" w:rsidRPr="00F338F0" w14:paraId="1B08260B" w14:textId="77777777" w:rsidTr="003A3902">
        <w:trPr>
          <w:trHeight w:val="176"/>
        </w:trPr>
        <w:tc>
          <w:tcPr>
            <w:tcW w:w="217" w:type="dxa"/>
            <w:shd w:val="clear" w:color="auto" w:fill="auto"/>
          </w:tcPr>
          <w:p w14:paraId="64C58B59"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Q</w:t>
            </w:r>
          </w:p>
        </w:tc>
        <w:tc>
          <w:tcPr>
            <w:tcW w:w="2113" w:type="dxa"/>
            <w:gridSpan w:val="2"/>
            <w:shd w:val="clear" w:color="auto" w:fill="auto"/>
            <w:noWrap/>
            <w:hideMark/>
          </w:tcPr>
          <w:p w14:paraId="097FC5CE" w14:textId="77777777" w:rsidR="007A706D" w:rsidRPr="00693623" w:rsidRDefault="007A706D" w:rsidP="003A3902">
            <w:pPr>
              <w:spacing w:after="0" w:line="240" w:lineRule="auto"/>
              <w:rPr>
                <w:rFonts w:ascii="Times New Roman" w:eastAsia="Calibri" w:hAnsi="Times New Roman" w:cs="Times New Roman"/>
                <w:b/>
                <w:iCs/>
                <w:sz w:val="18"/>
                <w:szCs w:val="18"/>
              </w:rPr>
            </w:pPr>
            <w:r w:rsidRPr="00693623">
              <w:rPr>
                <w:rFonts w:ascii="Times New Roman" w:eastAsia="Calibri" w:hAnsi="Times New Roman" w:cs="Times New Roman"/>
                <w:b/>
                <w:iCs/>
                <w:sz w:val="18"/>
                <w:szCs w:val="18"/>
              </w:rPr>
              <w:t>Timaliidae</w:t>
            </w:r>
          </w:p>
        </w:tc>
        <w:tc>
          <w:tcPr>
            <w:tcW w:w="1701" w:type="dxa"/>
            <w:shd w:val="clear" w:color="auto" w:fill="auto"/>
            <w:noWrap/>
            <w:hideMark/>
          </w:tcPr>
          <w:p w14:paraId="05D4159B"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 </w:t>
            </w:r>
          </w:p>
        </w:tc>
        <w:tc>
          <w:tcPr>
            <w:tcW w:w="2268" w:type="dxa"/>
            <w:shd w:val="clear" w:color="auto" w:fill="auto"/>
          </w:tcPr>
          <w:p w14:paraId="344D7D67" w14:textId="77777777" w:rsidR="007A706D" w:rsidRPr="00693623" w:rsidRDefault="007A706D" w:rsidP="003A3902">
            <w:pPr>
              <w:spacing w:after="0" w:line="240" w:lineRule="auto"/>
              <w:rPr>
                <w:rFonts w:ascii="Times New Roman" w:eastAsia="Calibri" w:hAnsi="Times New Roman" w:cs="Times New Roman"/>
                <w:sz w:val="18"/>
                <w:szCs w:val="18"/>
              </w:rPr>
            </w:pPr>
          </w:p>
        </w:tc>
        <w:tc>
          <w:tcPr>
            <w:tcW w:w="567" w:type="dxa"/>
            <w:shd w:val="clear" w:color="auto" w:fill="auto"/>
            <w:noWrap/>
            <w:hideMark/>
          </w:tcPr>
          <w:p w14:paraId="1BD0A4B3"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2E4B170F"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11C05E7D"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1BF59231"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36F61ECB"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r>
      <w:tr w:rsidR="007A706D" w:rsidRPr="00F338F0" w14:paraId="3A6BE08E" w14:textId="77777777" w:rsidTr="003A3902">
        <w:trPr>
          <w:trHeight w:val="166"/>
        </w:trPr>
        <w:tc>
          <w:tcPr>
            <w:tcW w:w="217" w:type="dxa"/>
            <w:shd w:val="clear" w:color="auto" w:fill="auto"/>
          </w:tcPr>
          <w:p w14:paraId="22A834BC"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264" w:type="dxa"/>
            <w:shd w:val="clear" w:color="auto" w:fill="auto"/>
            <w:noWrap/>
            <w:hideMark/>
          </w:tcPr>
          <w:p w14:paraId="29FBE7BD"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23</w:t>
            </w:r>
          </w:p>
        </w:tc>
        <w:tc>
          <w:tcPr>
            <w:tcW w:w="1849" w:type="dxa"/>
            <w:shd w:val="clear" w:color="auto" w:fill="auto"/>
            <w:noWrap/>
            <w:hideMark/>
          </w:tcPr>
          <w:p w14:paraId="3FF61687" w14:textId="77777777" w:rsidR="007A706D" w:rsidRPr="00693623" w:rsidRDefault="007A706D" w:rsidP="003A3902">
            <w:pPr>
              <w:spacing w:after="0" w:line="240" w:lineRule="auto"/>
              <w:rPr>
                <w:rFonts w:ascii="Times New Roman" w:eastAsia="Calibri" w:hAnsi="Times New Roman" w:cs="Times New Roman"/>
                <w:i/>
                <w:iCs/>
                <w:sz w:val="18"/>
                <w:szCs w:val="18"/>
              </w:rPr>
            </w:pPr>
            <w:r w:rsidRPr="00693623">
              <w:rPr>
                <w:rFonts w:ascii="Times New Roman" w:eastAsia="Calibri" w:hAnsi="Times New Roman" w:cs="Times New Roman"/>
                <w:i/>
                <w:iCs/>
                <w:sz w:val="18"/>
                <w:szCs w:val="18"/>
              </w:rPr>
              <w:t>Macronous gularis</w:t>
            </w:r>
          </w:p>
        </w:tc>
        <w:tc>
          <w:tcPr>
            <w:tcW w:w="1701" w:type="dxa"/>
            <w:shd w:val="clear" w:color="auto" w:fill="auto"/>
            <w:noWrap/>
            <w:hideMark/>
          </w:tcPr>
          <w:p w14:paraId="5ECAFCDA"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Ciung air coreng</w:t>
            </w:r>
          </w:p>
        </w:tc>
        <w:tc>
          <w:tcPr>
            <w:tcW w:w="2268" w:type="dxa"/>
            <w:shd w:val="clear" w:color="auto" w:fill="auto"/>
          </w:tcPr>
          <w:p w14:paraId="2C531FCC"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Pin-striped Tit-babbler</w:t>
            </w:r>
          </w:p>
        </w:tc>
        <w:tc>
          <w:tcPr>
            <w:tcW w:w="567" w:type="dxa"/>
            <w:shd w:val="clear" w:color="auto" w:fill="auto"/>
            <w:noWrap/>
            <w:hideMark/>
          </w:tcPr>
          <w:p w14:paraId="0BF79E78"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19</w:t>
            </w:r>
          </w:p>
        </w:tc>
        <w:tc>
          <w:tcPr>
            <w:tcW w:w="567" w:type="dxa"/>
            <w:shd w:val="clear" w:color="auto" w:fill="auto"/>
            <w:noWrap/>
            <w:hideMark/>
          </w:tcPr>
          <w:p w14:paraId="35870E67"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32</w:t>
            </w:r>
          </w:p>
        </w:tc>
        <w:tc>
          <w:tcPr>
            <w:tcW w:w="567" w:type="dxa"/>
            <w:shd w:val="clear" w:color="auto" w:fill="auto"/>
            <w:noWrap/>
            <w:hideMark/>
          </w:tcPr>
          <w:p w14:paraId="194050B9"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12</w:t>
            </w:r>
          </w:p>
        </w:tc>
        <w:tc>
          <w:tcPr>
            <w:tcW w:w="567" w:type="dxa"/>
            <w:shd w:val="clear" w:color="auto" w:fill="auto"/>
            <w:noWrap/>
            <w:hideMark/>
          </w:tcPr>
          <w:p w14:paraId="536591BD"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TL</w:t>
            </w:r>
          </w:p>
        </w:tc>
        <w:tc>
          <w:tcPr>
            <w:tcW w:w="567" w:type="dxa"/>
            <w:shd w:val="clear" w:color="auto" w:fill="auto"/>
            <w:noWrap/>
            <w:hideMark/>
          </w:tcPr>
          <w:p w14:paraId="7A94D2E7"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LC</w:t>
            </w:r>
          </w:p>
        </w:tc>
      </w:tr>
      <w:tr w:rsidR="007A706D" w:rsidRPr="00F338F0" w14:paraId="1F5619CD" w14:textId="77777777" w:rsidTr="003A3902">
        <w:trPr>
          <w:trHeight w:val="152"/>
        </w:trPr>
        <w:tc>
          <w:tcPr>
            <w:tcW w:w="217" w:type="dxa"/>
            <w:shd w:val="clear" w:color="auto" w:fill="auto"/>
          </w:tcPr>
          <w:p w14:paraId="57926C25"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264" w:type="dxa"/>
            <w:shd w:val="clear" w:color="auto" w:fill="auto"/>
            <w:noWrap/>
            <w:hideMark/>
          </w:tcPr>
          <w:p w14:paraId="274BA900"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24</w:t>
            </w:r>
          </w:p>
        </w:tc>
        <w:tc>
          <w:tcPr>
            <w:tcW w:w="1849" w:type="dxa"/>
            <w:shd w:val="clear" w:color="auto" w:fill="auto"/>
            <w:noWrap/>
            <w:hideMark/>
          </w:tcPr>
          <w:p w14:paraId="1C9F2B83" w14:textId="77777777" w:rsidR="007A706D" w:rsidRPr="00693623" w:rsidRDefault="007A706D" w:rsidP="003A3902">
            <w:pPr>
              <w:spacing w:after="0" w:line="240" w:lineRule="auto"/>
              <w:rPr>
                <w:rFonts w:ascii="Times New Roman" w:eastAsia="Calibri" w:hAnsi="Times New Roman" w:cs="Times New Roman"/>
                <w:i/>
                <w:iCs/>
                <w:sz w:val="18"/>
                <w:szCs w:val="18"/>
              </w:rPr>
            </w:pPr>
            <w:r w:rsidRPr="00693623">
              <w:rPr>
                <w:rFonts w:ascii="Times New Roman" w:eastAsia="Calibri" w:hAnsi="Times New Roman" w:cs="Times New Roman"/>
                <w:i/>
                <w:iCs/>
                <w:sz w:val="18"/>
                <w:szCs w:val="18"/>
              </w:rPr>
              <w:t>Malacocincla sepiaria</w:t>
            </w:r>
          </w:p>
        </w:tc>
        <w:tc>
          <w:tcPr>
            <w:tcW w:w="1701" w:type="dxa"/>
            <w:shd w:val="clear" w:color="auto" w:fill="auto"/>
            <w:noWrap/>
            <w:hideMark/>
          </w:tcPr>
          <w:p w14:paraId="2154F125"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Pelanduk semak</w:t>
            </w:r>
          </w:p>
        </w:tc>
        <w:tc>
          <w:tcPr>
            <w:tcW w:w="2268" w:type="dxa"/>
            <w:shd w:val="clear" w:color="auto" w:fill="auto"/>
          </w:tcPr>
          <w:p w14:paraId="52B3E6E4"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Horsfield’s Barbbler</w:t>
            </w:r>
          </w:p>
        </w:tc>
        <w:tc>
          <w:tcPr>
            <w:tcW w:w="567" w:type="dxa"/>
            <w:shd w:val="clear" w:color="auto" w:fill="auto"/>
            <w:noWrap/>
            <w:hideMark/>
          </w:tcPr>
          <w:p w14:paraId="5AAD997C"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w:t>
            </w:r>
          </w:p>
        </w:tc>
        <w:tc>
          <w:tcPr>
            <w:tcW w:w="567" w:type="dxa"/>
            <w:shd w:val="clear" w:color="auto" w:fill="auto"/>
            <w:noWrap/>
            <w:hideMark/>
          </w:tcPr>
          <w:p w14:paraId="50E61006"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1</w:t>
            </w:r>
          </w:p>
        </w:tc>
        <w:tc>
          <w:tcPr>
            <w:tcW w:w="567" w:type="dxa"/>
            <w:shd w:val="clear" w:color="auto" w:fill="auto"/>
            <w:noWrap/>
            <w:hideMark/>
          </w:tcPr>
          <w:p w14:paraId="25019830"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w:t>
            </w:r>
          </w:p>
        </w:tc>
        <w:tc>
          <w:tcPr>
            <w:tcW w:w="567" w:type="dxa"/>
            <w:shd w:val="clear" w:color="auto" w:fill="auto"/>
            <w:noWrap/>
            <w:hideMark/>
          </w:tcPr>
          <w:p w14:paraId="49383364"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TL</w:t>
            </w:r>
          </w:p>
        </w:tc>
        <w:tc>
          <w:tcPr>
            <w:tcW w:w="567" w:type="dxa"/>
            <w:shd w:val="clear" w:color="auto" w:fill="auto"/>
            <w:noWrap/>
            <w:hideMark/>
          </w:tcPr>
          <w:p w14:paraId="0C1867E3"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LC</w:t>
            </w:r>
          </w:p>
        </w:tc>
      </w:tr>
      <w:tr w:rsidR="007A706D" w:rsidRPr="00F338F0" w14:paraId="51C1F7EF" w14:textId="77777777" w:rsidTr="003A3902">
        <w:trPr>
          <w:trHeight w:val="131"/>
        </w:trPr>
        <w:tc>
          <w:tcPr>
            <w:tcW w:w="217" w:type="dxa"/>
            <w:shd w:val="clear" w:color="auto" w:fill="auto"/>
          </w:tcPr>
          <w:p w14:paraId="45289900"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lastRenderedPageBreak/>
              <w:t>R</w:t>
            </w:r>
          </w:p>
        </w:tc>
        <w:tc>
          <w:tcPr>
            <w:tcW w:w="2113" w:type="dxa"/>
            <w:gridSpan w:val="2"/>
            <w:shd w:val="clear" w:color="auto" w:fill="auto"/>
            <w:noWrap/>
            <w:hideMark/>
          </w:tcPr>
          <w:p w14:paraId="41827270" w14:textId="77777777" w:rsidR="007A706D" w:rsidRPr="00693623" w:rsidRDefault="007A706D" w:rsidP="003A3902">
            <w:pPr>
              <w:spacing w:after="0" w:line="240" w:lineRule="auto"/>
              <w:rPr>
                <w:rFonts w:ascii="Times New Roman" w:eastAsia="Calibri" w:hAnsi="Times New Roman" w:cs="Times New Roman"/>
                <w:b/>
                <w:iCs/>
                <w:sz w:val="18"/>
                <w:szCs w:val="18"/>
              </w:rPr>
            </w:pPr>
            <w:r w:rsidRPr="00693623">
              <w:rPr>
                <w:rFonts w:ascii="Times New Roman" w:eastAsia="Calibri" w:hAnsi="Times New Roman" w:cs="Times New Roman"/>
                <w:b/>
                <w:iCs/>
                <w:sz w:val="18"/>
                <w:szCs w:val="18"/>
              </w:rPr>
              <w:t>Vangidae</w:t>
            </w:r>
          </w:p>
        </w:tc>
        <w:tc>
          <w:tcPr>
            <w:tcW w:w="1701" w:type="dxa"/>
            <w:shd w:val="clear" w:color="auto" w:fill="auto"/>
            <w:noWrap/>
            <w:hideMark/>
          </w:tcPr>
          <w:p w14:paraId="446CF992"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 </w:t>
            </w:r>
          </w:p>
        </w:tc>
        <w:tc>
          <w:tcPr>
            <w:tcW w:w="2268" w:type="dxa"/>
            <w:shd w:val="clear" w:color="auto" w:fill="auto"/>
          </w:tcPr>
          <w:p w14:paraId="23AF2970" w14:textId="77777777" w:rsidR="007A706D" w:rsidRPr="00693623" w:rsidRDefault="007A706D" w:rsidP="003A3902">
            <w:pPr>
              <w:spacing w:after="0" w:line="240" w:lineRule="auto"/>
              <w:rPr>
                <w:rFonts w:ascii="Times New Roman" w:eastAsia="Calibri" w:hAnsi="Times New Roman" w:cs="Times New Roman"/>
                <w:sz w:val="18"/>
                <w:szCs w:val="18"/>
              </w:rPr>
            </w:pPr>
          </w:p>
        </w:tc>
        <w:tc>
          <w:tcPr>
            <w:tcW w:w="567" w:type="dxa"/>
            <w:shd w:val="clear" w:color="auto" w:fill="auto"/>
            <w:noWrap/>
            <w:hideMark/>
          </w:tcPr>
          <w:p w14:paraId="11D56789"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42F1AEF0"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4CD1018E"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093592A9"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567" w:type="dxa"/>
            <w:shd w:val="clear" w:color="auto" w:fill="auto"/>
            <w:noWrap/>
            <w:hideMark/>
          </w:tcPr>
          <w:p w14:paraId="67480A59"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r>
      <w:tr w:rsidR="007A706D" w:rsidRPr="00F338F0" w14:paraId="1B63A6FC" w14:textId="77777777" w:rsidTr="003A3902">
        <w:trPr>
          <w:trHeight w:val="206"/>
        </w:trPr>
        <w:tc>
          <w:tcPr>
            <w:tcW w:w="217" w:type="dxa"/>
            <w:tcBorders>
              <w:bottom w:val="single" w:sz="4" w:space="0" w:color="auto"/>
            </w:tcBorders>
            <w:shd w:val="clear" w:color="auto" w:fill="auto"/>
          </w:tcPr>
          <w:p w14:paraId="1951727B"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264" w:type="dxa"/>
            <w:tcBorders>
              <w:bottom w:val="single" w:sz="4" w:space="0" w:color="auto"/>
            </w:tcBorders>
            <w:shd w:val="clear" w:color="auto" w:fill="auto"/>
            <w:noWrap/>
            <w:hideMark/>
          </w:tcPr>
          <w:p w14:paraId="64A18650"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25</w:t>
            </w:r>
          </w:p>
        </w:tc>
        <w:tc>
          <w:tcPr>
            <w:tcW w:w="1849" w:type="dxa"/>
            <w:tcBorders>
              <w:bottom w:val="single" w:sz="4" w:space="0" w:color="auto"/>
            </w:tcBorders>
            <w:shd w:val="clear" w:color="auto" w:fill="auto"/>
            <w:noWrap/>
            <w:hideMark/>
          </w:tcPr>
          <w:p w14:paraId="23AA9CA8" w14:textId="77777777" w:rsidR="007A706D" w:rsidRPr="00693623" w:rsidRDefault="007A706D" w:rsidP="003A3902">
            <w:pPr>
              <w:spacing w:after="0" w:line="240" w:lineRule="auto"/>
              <w:rPr>
                <w:rFonts w:ascii="Times New Roman" w:eastAsia="Calibri" w:hAnsi="Times New Roman" w:cs="Times New Roman"/>
                <w:i/>
                <w:iCs/>
                <w:sz w:val="18"/>
                <w:szCs w:val="18"/>
              </w:rPr>
            </w:pPr>
            <w:r w:rsidRPr="00693623">
              <w:rPr>
                <w:rFonts w:ascii="Times New Roman" w:eastAsia="Calibri" w:hAnsi="Times New Roman" w:cs="Times New Roman"/>
                <w:i/>
                <w:iCs/>
                <w:sz w:val="18"/>
                <w:szCs w:val="18"/>
              </w:rPr>
              <w:t>Hemipus hirundinaceus</w:t>
            </w:r>
          </w:p>
        </w:tc>
        <w:tc>
          <w:tcPr>
            <w:tcW w:w="1701" w:type="dxa"/>
            <w:tcBorders>
              <w:bottom w:val="single" w:sz="4" w:space="0" w:color="auto"/>
            </w:tcBorders>
            <w:shd w:val="clear" w:color="auto" w:fill="auto"/>
            <w:noWrap/>
            <w:hideMark/>
          </w:tcPr>
          <w:p w14:paraId="63489A97" w14:textId="77777777" w:rsidR="007A706D" w:rsidRPr="00693623" w:rsidRDefault="007A706D" w:rsidP="003A3902">
            <w:pPr>
              <w:spacing w:after="0" w:line="240" w:lineRule="auto"/>
              <w:rPr>
                <w:rFonts w:ascii="Times New Roman" w:eastAsia="Calibri" w:hAnsi="Times New Roman" w:cs="Times New Roman"/>
                <w:sz w:val="18"/>
                <w:szCs w:val="18"/>
              </w:rPr>
            </w:pPr>
            <w:r w:rsidRPr="00693623">
              <w:rPr>
                <w:rFonts w:ascii="Times New Roman" w:eastAsia="Calibri" w:hAnsi="Times New Roman" w:cs="Times New Roman"/>
                <w:sz w:val="18"/>
                <w:szCs w:val="18"/>
              </w:rPr>
              <w:t>Jingjing batu</w:t>
            </w:r>
          </w:p>
        </w:tc>
        <w:tc>
          <w:tcPr>
            <w:tcW w:w="2268" w:type="dxa"/>
            <w:tcBorders>
              <w:bottom w:val="single" w:sz="4" w:space="0" w:color="auto"/>
            </w:tcBorders>
            <w:shd w:val="clear" w:color="auto" w:fill="auto"/>
          </w:tcPr>
          <w:p w14:paraId="735F9095" w14:textId="77777777" w:rsidR="007A706D" w:rsidRPr="00693623" w:rsidRDefault="007A706D" w:rsidP="003A3902">
            <w:pPr>
              <w:spacing w:after="0" w:line="240" w:lineRule="auto"/>
              <w:rPr>
                <w:rFonts w:ascii="Times New Roman" w:eastAsia="Calibri" w:hAnsi="Times New Roman" w:cs="Times New Roman"/>
                <w:sz w:val="16"/>
                <w:szCs w:val="16"/>
              </w:rPr>
            </w:pPr>
            <w:r w:rsidRPr="00693623">
              <w:rPr>
                <w:rFonts w:ascii="Times New Roman" w:eastAsia="Calibri" w:hAnsi="Times New Roman" w:cs="Times New Roman"/>
                <w:sz w:val="16"/>
                <w:szCs w:val="16"/>
              </w:rPr>
              <w:t>Black-winged Flycatcher-shrike</w:t>
            </w:r>
          </w:p>
        </w:tc>
        <w:tc>
          <w:tcPr>
            <w:tcW w:w="567" w:type="dxa"/>
            <w:tcBorders>
              <w:bottom w:val="single" w:sz="4" w:space="0" w:color="auto"/>
            </w:tcBorders>
            <w:shd w:val="clear" w:color="auto" w:fill="auto"/>
            <w:noWrap/>
            <w:hideMark/>
          </w:tcPr>
          <w:p w14:paraId="343A9C64"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w:t>
            </w:r>
          </w:p>
        </w:tc>
        <w:tc>
          <w:tcPr>
            <w:tcW w:w="567" w:type="dxa"/>
            <w:tcBorders>
              <w:bottom w:val="single" w:sz="4" w:space="0" w:color="auto"/>
            </w:tcBorders>
            <w:shd w:val="clear" w:color="auto" w:fill="auto"/>
            <w:noWrap/>
            <w:hideMark/>
          </w:tcPr>
          <w:p w14:paraId="478E7056"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2</w:t>
            </w:r>
          </w:p>
        </w:tc>
        <w:tc>
          <w:tcPr>
            <w:tcW w:w="567" w:type="dxa"/>
            <w:tcBorders>
              <w:bottom w:val="single" w:sz="4" w:space="0" w:color="auto"/>
            </w:tcBorders>
            <w:shd w:val="clear" w:color="auto" w:fill="auto"/>
            <w:noWrap/>
            <w:hideMark/>
          </w:tcPr>
          <w:p w14:paraId="3E785C13"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12</w:t>
            </w:r>
          </w:p>
        </w:tc>
        <w:tc>
          <w:tcPr>
            <w:tcW w:w="567" w:type="dxa"/>
            <w:tcBorders>
              <w:bottom w:val="single" w:sz="4" w:space="0" w:color="auto"/>
            </w:tcBorders>
            <w:shd w:val="clear" w:color="auto" w:fill="auto"/>
            <w:noWrap/>
            <w:hideMark/>
          </w:tcPr>
          <w:p w14:paraId="2A710DA9"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TL</w:t>
            </w:r>
          </w:p>
        </w:tc>
        <w:tc>
          <w:tcPr>
            <w:tcW w:w="567" w:type="dxa"/>
            <w:tcBorders>
              <w:bottom w:val="single" w:sz="4" w:space="0" w:color="auto"/>
            </w:tcBorders>
            <w:shd w:val="clear" w:color="auto" w:fill="auto"/>
            <w:noWrap/>
            <w:hideMark/>
          </w:tcPr>
          <w:p w14:paraId="4E25CE2E"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LC</w:t>
            </w:r>
          </w:p>
        </w:tc>
      </w:tr>
      <w:tr w:rsidR="007A706D" w:rsidRPr="00F338F0" w14:paraId="4E4BFB5E" w14:textId="77777777" w:rsidTr="003A3902">
        <w:trPr>
          <w:trHeight w:val="202"/>
        </w:trPr>
        <w:tc>
          <w:tcPr>
            <w:tcW w:w="217" w:type="dxa"/>
            <w:tcBorders>
              <w:top w:val="single" w:sz="4" w:space="0" w:color="auto"/>
            </w:tcBorders>
            <w:shd w:val="clear" w:color="auto" w:fill="auto"/>
          </w:tcPr>
          <w:p w14:paraId="5909D714"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6082" w:type="dxa"/>
            <w:gridSpan w:val="4"/>
            <w:tcBorders>
              <w:top w:val="single" w:sz="4" w:space="0" w:color="auto"/>
            </w:tcBorders>
            <w:shd w:val="clear" w:color="auto" w:fill="auto"/>
            <w:noWrap/>
            <w:hideMark/>
          </w:tcPr>
          <w:p w14:paraId="698D09AF"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Jumlah spesies (S)</w:t>
            </w:r>
          </w:p>
        </w:tc>
        <w:tc>
          <w:tcPr>
            <w:tcW w:w="567" w:type="dxa"/>
            <w:tcBorders>
              <w:top w:val="single" w:sz="4" w:space="0" w:color="auto"/>
            </w:tcBorders>
            <w:shd w:val="clear" w:color="auto" w:fill="auto"/>
            <w:noWrap/>
            <w:hideMark/>
          </w:tcPr>
          <w:p w14:paraId="62B95C3C"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15</w:t>
            </w:r>
          </w:p>
        </w:tc>
        <w:tc>
          <w:tcPr>
            <w:tcW w:w="567" w:type="dxa"/>
            <w:tcBorders>
              <w:top w:val="single" w:sz="4" w:space="0" w:color="auto"/>
            </w:tcBorders>
            <w:shd w:val="clear" w:color="auto" w:fill="auto"/>
            <w:noWrap/>
            <w:hideMark/>
          </w:tcPr>
          <w:p w14:paraId="7C144595"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17</w:t>
            </w:r>
          </w:p>
        </w:tc>
        <w:tc>
          <w:tcPr>
            <w:tcW w:w="567" w:type="dxa"/>
            <w:tcBorders>
              <w:top w:val="single" w:sz="4" w:space="0" w:color="auto"/>
            </w:tcBorders>
            <w:shd w:val="clear" w:color="auto" w:fill="auto"/>
            <w:noWrap/>
            <w:hideMark/>
          </w:tcPr>
          <w:p w14:paraId="30BE5287"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20</w:t>
            </w:r>
          </w:p>
        </w:tc>
        <w:tc>
          <w:tcPr>
            <w:tcW w:w="567" w:type="dxa"/>
            <w:tcBorders>
              <w:top w:val="single" w:sz="4" w:space="0" w:color="auto"/>
            </w:tcBorders>
            <w:shd w:val="clear" w:color="auto" w:fill="auto"/>
            <w:noWrap/>
            <w:hideMark/>
          </w:tcPr>
          <w:p w14:paraId="1070C004"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w:t>
            </w:r>
          </w:p>
        </w:tc>
        <w:tc>
          <w:tcPr>
            <w:tcW w:w="567" w:type="dxa"/>
            <w:tcBorders>
              <w:top w:val="single" w:sz="4" w:space="0" w:color="auto"/>
            </w:tcBorders>
            <w:shd w:val="clear" w:color="auto" w:fill="auto"/>
            <w:noWrap/>
            <w:hideMark/>
          </w:tcPr>
          <w:p w14:paraId="50830B0E"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w:t>
            </w:r>
          </w:p>
        </w:tc>
      </w:tr>
      <w:tr w:rsidR="007A706D" w:rsidRPr="00F338F0" w14:paraId="0C0BFD01" w14:textId="77777777" w:rsidTr="003A3902">
        <w:trPr>
          <w:trHeight w:val="87"/>
        </w:trPr>
        <w:tc>
          <w:tcPr>
            <w:tcW w:w="217" w:type="dxa"/>
            <w:shd w:val="clear" w:color="auto" w:fill="auto"/>
          </w:tcPr>
          <w:p w14:paraId="53F71279"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6082" w:type="dxa"/>
            <w:gridSpan w:val="4"/>
            <w:shd w:val="clear" w:color="auto" w:fill="auto"/>
            <w:noWrap/>
            <w:hideMark/>
          </w:tcPr>
          <w:p w14:paraId="488C972E"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Jumlah individu (N)</w:t>
            </w:r>
          </w:p>
        </w:tc>
        <w:tc>
          <w:tcPr>
            <w:tcW w:w="567" w:type="dxa"/>
            <w:shd w:val="clear" w:color="auto" w:fill="auto"/>
            <w:noWrap/>
            <w:hideMark/>
          </w:tcPr>
          <w:p w14:paraId="549096C7"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301</w:t>
            </w:r>
          </w:p>
        </w:tc>
        <w:tc>
          <w:tcPr>
            <w:tcW w:w="567" w:type="dxa"/>
            <w:shd w:val="clear" w:color="auto" w:fill="auto"/>
            <w:noWrap/>
            <w:hideMark/>
          </w:tcPr>
          <w:p w14:paraId="49F52CAE"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410</w:t>
            </w:r>
          </w:p>
        </w:tc>
        <w:tc>
          <w:tcPr>
            <w:tcW w:w="567" w:type="dxa"/>
            <w:shd w:val="clear" w:color="auto" w:fill="auto"/>
            <w:noWrap/>
            <w:hideMark/>
          </w:tcPr>
          <w:p w14:paraId="5DBFE7A0"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349</w:t>
            </w:r>
          </w:p>
        </w:tc>
        <w:tc>
          <w:tcPr>
            <w:tcW w:w="567" w:type="dxa"/>
            <w:shd w:val="clear" w:color="auto" w:fill="auto"/>
            <w:noWrap/>
            <w:hideMark/>
          </w:tcPr>
          <w:p w14:paraId="2625CBDB"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w:t>
            </w:r>
          </w:p>
        </w:tc>
        <w:tc>
          <w:tcPr>
            <w:tcW w:w="567" w:type="dxa"/>
            <w:shd w:val="clear" w:color="auto" w:fill="auto"/>
            <w:noWrap/>
            <w:hideMark/>
          </w:tcPr>
          <w:p w14:paraId="130A4529"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w:t>
            </w:r>
          </w:p>
        </w:tc>
      </w:tr>
      <w:tr w:rsidR="007A706D" w:rsidRPr="00F338F0" w14:paraId="2DCC8EF1" w14:textId="77777777" w:rsidTr="003A3902">
        <w:trPr>
          <w:trHeight w:val="191"/>
        </w:trPr>
        <w:tc>
          <w:tcPr>
            <w:tcW w:w="217" w:type="dxa"/>
            <w:tcBorders>
              <w:bottom w:val="single" w:sz="4" w:space="0" w:color="auto"/>
            </w:tcBorders>
            <w:shd w:val="clear" w:color="auto" w:fill="auto"/>
          </w:tcPr>
          <w:p w14:paraId="42F5D14D" w14:textId="77777777" w:rsidR="007A706D" w:rsidRPr="00693623" w:rsidRDefault="007A706D" w:rsidP="003A3902">
            <w:pPr>
              <w:spacing w:after="0" w:line="240" w:lineRule="auto"/>
              <w:jc w:val="center"/>
              <w:rPr>
                <w:rFonts w:ascii="Times New Roman" w:eastAsia="Calibri" w:hAnsi="Times New Roman" w:cs="Times New Roman"/>
                <w:sz w:val="18"/>
                <w:szCs w:val="18"/>
              </w:rPr>
            </w:pPr>
          </w:p>
        </w:tc>
        <w:tc>
          <w:tcPr>
            <w:tcW w:w="6082" w:type="dxa"/>
            <w:gridSpan w:val="4"/>
            <w:tcBorders>
              <w:bottom w:val="single" w:sz="4" w:space="0" w:color="auto"/>
            </w:tcBorders>
            <w:shd w:val="clear" w:color="auto" w:fill="auto"/>
            <w:noWrap/>
            <w:hideMark/>
          </w:tcPr>
          <w:p w14:paraId="6B6B4AD1"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Indeks keragaman (H')</w:t>
            </w:r>
          </w:p>
        </w:tc>
        <w:tc>
          <w:tcPr>
            <w:tcW w:w="567" w:type="dxa"/>
            <w:tcBorders>
              <w:bottom w:val="single" w:sz="4" w:space="0" w:color="auto"/>
            </w:tcBorders>
            <w:shd w:val="clear" w:color="auto" w:fill="auto"/>
            <w:noWrap/>
            <w:hideMark/>
          </w:tcPr>
          <w:p w14:paraId="0E221795"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2,43</w:t>
            </w:r>
          </w:p>
        </w:tc>
        <w:tc>
          <w:tcPr>
            <w:tcW w:w="567" w:type="dxa"/>
            <w:tcBorders>
              <w:bottom w:val="single" w:sz="4" w:space="0" w:color="auto"/>
            </w:tcBorders>
            <w:shd w:val="clear" w:color="auto" w:fill="auto"/>
            <w:noWrap/>
            <w:hideMark/>
          </w:tcPr>
          <w:p w14:paraId="4CEF7915"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2,47</w:t>
            </w:r>
          </w:p>
        </w:tc>
        <w:tc>
          <w:tcPr>
            <w:tcW w:w="567" w:type="dxa"/>
            <w:tcBorders>
              <w:bottom w:val="single" w:sz="4" w:space="0" w:color="auto"/>
            </w:tcBorders>
            <w:shd w:val="clear" w:color="auto" w:fill="auto"/>
            <w:noWrap/>
            <w:hideMark/>
          </w:tcPr>
          <w:p w14:paraId="1A04FF2F"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2,63</w:t>
            </w:r>
          </w:p>
        </w:tc>
        <w:tc>
          <w:tcPr>
            <w:tcW w:w="567" w:type="dxa"/>
            <w:tcBorders>
              <w:bottom w:val="single" w:sz="4" w:space="0" w:color="auto"/>
            </w:tcBorders>
            <w:shd w:val="clear" w:color="auto" w:fill="auto"/>
            <w:noWrap/>
            <w:hideMark/>
          </w:tcPr>
          <w:p w14:paraId="4CBE7EC6"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w:t>
            </w:r>
          </w:p>
        </w:tc>
        <w:tc>
          <w:tcPr>
            <w:tcW w:w="567" w:type="dxa"/>
            <w:tcBorders>
              <w:bottom w:val="single" w:sz="4" w:space="0" w:color="auto"/>
            </w:tcBorders>
            <w:shd w:val="clear" w:color="auto" w:fill="auto"/>
            <w:noWrap/>
            <w:hideMark/>
          </w:tcPr>
          <w:p w14:paraId="43123D75" w14:textId="77777777" w:rsidR="007A706D" w:rsidRPr="00693623" w:rsidRDefault="007A706D" w:rsidP="003A3902">
            <w:pPr>
              <w:spacing w:after="0" w:line="240" w:lineRule="auto"/>
              <w:jc w:val="center"/>
              <w:rPr>
                <w:rFonts w:ascii="Times New Roman" w:eastAsia="Calibri" w:hAnsi="Times New Roman" w:cs="Times New Roman"/>
                <w:sz w:val="18"/>
                <w:szCs w:val="18"/>
              </w:rPr>
            </w:pPr>
            <w:r w:rsidRPr="00693623">
              <w:rPr>
                <w:rFonts w:ascii="Times New Roman" w:eastAsia="Calibri" w:hAnsi="Times New Roman" w:cs="Times New Roman"/>
                <w:sz w:val="18"/>
                <w:szCs w:val="18"/>
              </w:rPr>
              <w:t>-</w:t>
            </w:r>
          </w:p>
        </w:tc>
      </w:tr>
      <w:tr w:rsidR="007A706D" w:rsidRPr="00F338F0" w14:paraId="2A29C7B9" w14:textId="77777777" w:rsidTr="003A3902">
        <w:trPr>
          <w:trHeight w:val="191"/>
        </w:trPr>
        <w:tc>
          <w:tcPr>
            <w:tcW w:w="9134" w:type="dxa"/>
            <w:gridSpan w:val="10"/>
            <w:tcBorders>
              <w:top w:val="single" w:sz="4" w:space="0" w:color="auto"/>
            </w:tcBorders>
            <w:shd w:val="clear" w:color="auto" w:fill="auto"/>
          </w:tcPr>
          <w:p w14:paraId="1B947A6F" w14:textId="77777777" w:rsidR="007A706D" w:rsidRPr="00F338F0" w:rsidRDefault="007A706D" w:rsidP="003A3902">
            <w:pPr>
              <w:spacing w:after="0" w:line="240" w:lineRule="auto"/>
              <w:rPr>
                <w:rFonts w:ascii="Times New Roman" w:eastAsia="Calibri" w:hAnsi="Times New Roman" w:cs="Times New Roman"/>
                <w:sz w:val="16"/>
                <w:szCs w:val="16"/>
              </w:rPr>
            </w:pPr>
            <w:r w:rsidRPr="00F338F0">
              <w:rPr>
                <w:rFonts w:ascii="Times New Roman" w:eastAsia="Calibri" w:hAnsi="Times New Roman" w:cs="Times New Roman"/>
                <w:sz w:val="16"/>
                <w:szCs w:val="16"/>
              </w:rPr>
              <w:t xml:space="preserve">Keterangan: </w:t>
            </w:r>
          </w:p>
        </w:tc>
      </w:tr>
      <w:tr w:rsidR="007A706D" w:rsidRPr="00F338F0" w14:paraId="658ADB40" w14:textId="77777777" w:rsidTr="003A3902">
        <w:trPr>
          <w:trHeight w:val="191"/>
        </w:trPr>
        <w:tc>
          <w:tcPr>
            <w:tcW w:w="9134" w:type="dxa"/>
            <w:gridSpan w:val="10"/>
            <w:shd w:val="clear" w:color="auto" w:fill="auto"/>
          </w:tcPr>
          <w:p w14:paraId="1FDFBE0E" w14:textId="77777777" w:rsidR="007A706D" w:rsidRPr="00F338F0" w:rsidRDefault="007A706D" w:rsidP="00756FDF">
            <w:pPr>
              <w:pStyle w:val="ListParagraph"/>
              <w:numPr>
                <w:ilvl w:val="0"/>
                <w:numId w:val="7"/>
              </w:numPr>
              <w:spacing w:after="0" w:line="240" w:lineRule="auto"/>
              <w:ind w:left="284" w:hanging="284"/>
              <w:rPr>
                <w:rFonts w:ascii="Times New Roman" w:hAnsi="Times New Roman"/>
                <w:sz w:val="16"/>
                <w:szCs w:val="16"/>
              </w:rPr>
            </w:pPr>
            <w:r w:rsidRPr="00F338F0">
              <w:rPr>
                <w:rFonts w:ascii="Times New Roman" w:hAnsi="Times New Roman"/>
                <w:sz w:val="16"/>
                <w:szCs w:val="16"/>
              </w:rPr>
              <w:t>Status perlindungan (</w:t>
            </w:r>
            <w:r>
              <w:rPr>
                <w:rFonts w:ascii="Times New Roman" w:hAnsi="Times New Roman"/>
                <w:sz w:val="16"/>
                <w:szCs w:val="16"/>
                <w:lang w:val="en-US"/>
              </w:rPr>
              <w:t xml:space="preserve">berdasarkan pada </w:t>
            </w:r>
            <w:r w:rsidRPr="00F338F0">
              <w:rPr>
                <w:rFonts w:ascii="Times New Roman" w:hAnsi="Times New Roman"/>
                <w:sz w:val="16"/>
                <w:szCs w:val="16"/>
              </w:rPr>
              <w:t>Permen LHK P.106/2018); TL: Tidak dilindungi, DL: Dilindungi</w:t>
            </w:r>
          </w:p>
        </w:tc>
      </w:tr>
      <w:tr w:rsidR="007A706D" w:rsidRPr="00F338F0" w14:paraId="6EA02B40" w14:textId="77777777" w:rsidTr="003A3902">
        <w:trPr>
          <w:trHeight w:val="191"/>
        </w:trPr>
        <w:tc>
          <w:tcPr>
            <w:tcW w:w="9134" w:type="dxa"/>
            <w:gridSpan w:val="10"/>
            <w:shd w:val="clear" w:color="auto" w:fill="auto"/>
          </w:tcPr>
          <w:p w14:paraId="1B0A20FC" w14:textId="77777777" w:rsidR="007A706D" w:rsidRPr="00F338F0" w:rsidRDefault="007A706D" w:rsidP="007A706D">
            <w:pPr>
              <w:pStyle w:val="ListParagraph"/>
              <w:numPr>
                <w:ilvl w:val="0"/>
                <w:numId w:val="7"/>
              </w:numPr>
              <w:spacing w:after="0" w:line="240" w:lineRule="auto"/>
              <w:ind w:left="284" w:hanging="284"/>
              <w:rPr>
                <w:rFonts w:ascii="Times New Roman" w:hAnsi="Times New Roman"/>
                <w:sz w:val="16"/>
                <w:szCs w:val="16"/>
              </w:rPr>
            </w:pPr>
            <w:r w:rsidRPr="00F338F0">
              <w:rPr>
                <w:rFonts w:ascii="Times New Roman" w:hAnsi="Times New Roman"/>
                <w:sz w:val="16"/>
                <w:szCs w:val="16"/>
              </w:rPr>
              <w:t xml:space="preserve">Status konservasi (IUCN, 2022); LC: </w:t>
            </w:r>
            <w:r w:rsidRPr="00F338F0">
              <w:rPr>
                <w:rFonts w:ascii="Times New Roman" w:hAnsi="Times New Roman"/>
                <w:i/>
                <w:sz w:val="16"/>
                <w:szCs w:val="16"/>
              </w:rPr>
              <w:t xml:space="preserve">Least </w:t>
            </w:r>
            <w:r>
              <w:rPr>
                <w:rFonts w:ascii="Times New Roman" w:hAnsi="Times New Roman"/>
                <w:i/>
                <w:sz w:val="16"/>
                <w:szCs w:val="16"/>
                <w:lang w:val="en-US"/>
              </w:rPr>
              <w:t>C</w:t>
            </w:r>
            <w:r w:rsidRPr="00F338F0">
              <w:rPr>
                <w:rFonts w:ascii="Times New Roman" w:hAnsi="Times New Roman"/>
                <w:i/>
                <w:sz w:val="16"/>
                <w:szCs w:val="16"/>
              </w:rPr>
              <w:t xml:space="preserve">oncem </w:t>
            </w:r>
            <w:r w:rsidRPr="00F338F0">
              <w:rPr>
                <w:rFonts w:ascii="Times New Roman" w:hAnsi="Times New Roman"/>
                <w:sz w:val="16"/>
                <w:szCs w:val="16"/>
              </w:rPr>
              <w:t xml:space="preserve">(resiko rendah), NT: </w:t>
            </w:r>
            <w:r w:rsidRPr="00F338F0">
              <w:rPr>
                <w:rFonts w:ascii="Times New Roman" w:hAnsi="Times New Roman"/>
                <w:i/>
                <w:sz w:val="16"/>
                <w:szCs w:val="16"/>
              </w:rPr>
              <w:t xml:space="preserve">Near </w:t>
            </w:r>
            <w:r>
              <w:rPr>
                <w:rFonts w:ascii="Times New Roman" w:hAnsi="Times New Roman"/>
                <w:i/>
                <w:sz w:val="16"/>
                <w:szCs w:val="16"/>
                <w:lang w:val="en-US"/>
              </w:rPr>
              <w:t>T</w:t>
            </w:r>
            <w:r w:rsidRPr="00F338F0">
              <w:rPr>
                <w:rFonts w:ascii="Times New Roman" w:hAnsi="Times New Roman"/>
                <w:i/>
                <w:sz w:val="16"/>
                <w:szCs w:val="16"/>
              </w:rPr>
              <w:t>hreatened</w:t>
            </w:r>
            <w:r w:rsidRPr="00F338F0">
              <w:rPr>
                <w:rFonts w:ascii="Times New Roman" w:hAnsi="Times New Roman"/>
                <w:sz w:val="16"/>
                <w:szCs w:val="16"/>
              </w:rPr>
              <w:t xml:space="preserve"> (hampir terancam)</w:t>
            </w:r>
          </w:p>
        </w:tc>
      </w:tr>
    </w:tbl>
    <w:p w14:paraId="11A82FF0" w14:textId="77777777" w:rsidR="007A706D" w:rsidRDefault="007A706D" w:rsidP="007A706D">
      <w:pPr>
        <w:shd w:val="clear" w:color="auto" w:fill="FFFFFF"/>
        <w:spacing w:after="0" w:line="240" w:lineRule="auto"/>
        <w:jc w:val="both"/>
        <w:rPr>
          <w:rFonts w:ascii="Times New Roman" w:hAnsi="Times New Roman" w:cs="Times New Roman"/>
          <w:sz w:val="24"/>
          <w:szCs w:val="24"/>
        </w:rPr>
      </w:pPr>
    </w:p>
    <w:p w14:paraId="7C43BD0F" w14:textId="77777777" w:rsidR="007A706D" w:rsidRDefault="007A706D" w:rsidP="007A706D">
      <w:pPr>
        <w:shd w:val="clear" w:color="auto" w:fill="FFFFFF"/>
        <w:spacing w:after="0" w:line="240" w:lineRule="auto"/>
        <w:ind w:firstLine="567"/>
        <w:jc w:val="both"/>
        <w:rPr>
          <w:rFonts w:ascii="Times New Roman" w:hAnsi="Times New Roman" w:cs="Times New Roman"/>
          <w:sz w:val="24"/>
          <w:szCs w:val="24"/>
        </w:rPr>
        <w:sectPr w:rsidR="007A706D" w:rsidSect="003A3902">
          <w:footnotePr>
            <w:pos w:val="beneathText"/>
          </w:footnotePr>
          <w:type w:val="continuous"/>
          <w:pgSz w:w="11907" w:h="16840" w:code="9"/>
          <w:pgMar w:top="1701" w:right="1275" w:bottom="1701" w:left="1418" w:header="720" w:footer="720" w:gutter="0"/>
          <w:cols w:space="567"/>
          <w:docGrid w:linePitch="360"/>
        </w:sectPr>
      </w:pPr>
    </w:p>
    <w:p w14:paraId="4DB8F577" w14:textId="6DE6044C" w:rsidR="007A706D" w:rsidRPr="00354B50" w:rsidRDefault="007A706D" w:rsidP="007A706D">
      <w:pPr>
        <w:shd w:val="clear" w:color="auto" w:fill="FFFFFF"/>
        <w:spacing w:after="0" w:line="240" w:lineRule="auto"/>
        <w:ind w:firstLine="426"/>
        <w:jc w:val="both"/>
        <w:rPr>
          <w:rFonts w:ascii="Times New Roman" w:hAnsi="Times New Roman" w:cs="Times New Roman"/>
        </w:rPr>
      </w:pPr>
      <w:r w:rsidRPr="007A706D">
        <w:rPr>
          <w:rFonts w:ascii="Times New Roman" w:hAnsi="Times New Roman" w:cs="Times New Roman"/>
        </w:rPr>
        <w:t xml:space="preserve">Jumlah itu sama dengan jumlah spesies burung di area agroforestri dalam kawasan penyangga Taman Hutan Raya Minas, Provinsi Riau </w:t>
      </w:r>
      <w:r w:rsidR="009547DA">
        <w:rPr>
          <w:rFonts w:ascii="Times New Roman" w:hAnsi="Times New Roman" w:cs="Times New Roman"/>
        </w:rPr>
        <w:t>(</w:t>
      </w:r>
      <w:r w:rsidR="009547DA" w:rsidRPr="00354B50">
        <w:rPr>
          <w:rFonts w:ascii="Times New Roman" w:hAnsi="Times New Roman" w:cs="Times New Roman"/>
          <w:color w:val="0000FF"/>
          <w:u w:val="single"/>
        </w:rPr>
        <w:t>Hutapea, Suwarno, dan Hadinoto, 2019</w:t>
      </w:r>
      <w:r w:rsidR="009547DA">
        <w:rPr>
          <w:rFonts w:ascii="Times New Roman" w:hAnsi="Times New Roman" w:cs="Times New Roman"/>
        </w:rPr>
        <w:t>).</w:t>
      </w:r>
      <w:r w:rsidRPr="007A706D">
        <w:rPr>
          <w:rFonts w:ascii="Times New Roman" w:hAnsi="Times New Roman" w:cs="Times New Roman"/>
        </w:rPr>
        <w:t xml:space="preserve"> Namun, jika dibandingkan dengan jumlah di area agroforestri Ilengi, Gorontalo (8 spesies)</w:t>
      </w:r>
      <w:r w:rsidR="009547DA">
        <w:rPr>
          <w:rFonts w:ascii="Times New Roman" w:hAnsi="Times New Roman" w:cs="Times New Roman"/>
        </w:rPr>
        <w:t xml:space="preserve"> </w:t>
      </w:r>
      <w:r w:rsidR="009547DA" w:rsidRPr="00354B50">
        <w:rPr>
          <w:rFonts w:ascii="Times New Roman" w:hAnsi="Times New Roman" w:cs="Times New Roman"/>
        </w:rPr>
        <w:t>(</w:t>
      </w:r>
      <w:r w:rsidR="009547DA" w:rsidRPr="00354B50">
        <w:rPr>
          <w:rFonts w:ascii="Times New Roman" w:hAnsi="Times New Roman" w:cs="Times New Roman"/>
          <w:color w:val="0000FF"/>
          <w:u w:val="single"/>
        </w:rPr>
        <w:t>Hiola dan Bachtiar, 2018</w:t>
      </w:r>
      <w:r w:rsidR="009547DA" w:rsidRPr="00354B50">
        <w:rPr>
          <w:rFonts w:ascii="Times New Roman" w:hAnsi="Times New Roman" w:cs="Times New Roman"/>
        </w:rPr>
        <w:t>)</w:t>
      </w:r>
      <w:r w:rsidRPr="007A706D">
        <w:rPr>
          <w:rFonts w:ascii="Times New Roman" w:hAnsi="Times New Roman" w:cs="Times New Roman"/>
        </w:rPr>
        <w:t xml:space="preserve"> dan Rowo Bayu, Banyuwangi, Jawa Timur (11 spesies) </w:t>
      </w:r>
      <w:r w:rsidR="009547DA" w:rsidRPr="00354B50">
        <w:rPr>
          <w:rFonts w:ascii="Times New Roman" w:hAnsi="Times New Roman" w:cs="Times New Roman"/>
        </w:rPr>
        <w:t>(</w:t>
      </w:r>
      <w:r w:rsidR="009547DA" w:rsidRPr="00354B50">
        <w:rPr>
          <w:rFonts w:ascii="Times New Roman" w:hAnsi="Times New Roman" w:cs="Times New Roman"/>
          <w:color w:val="0000FF"/>
          <w:u w:val="single"/>
        </w:rPr>
        <w:t>El-Arif et al., 2016</w:t>
      </w:r>
      <w:r w:rsidR="009547DA" w:rsidRPr="00354B50">
        <w:rPr>
          <w:rFonts w:ascii="Times New Roman" w:hAnsi="Times New Roman" w:cs="Times New Roman"/>
        </w:rPr>
        <w:t>),</w:t>
      </w:r>
      <w:r w:rsidRPr="007A706D">
        <w:rPr>
          <w:rFonts w:ascii="Times New Roman" w:hAnsi="Times New Roman" w:cs="Times New Roman"/>
        </w:rPr>
        <w:t xml:space="preserve"> jumlah spesies burung di Kecamatan Karang Intan lebih tinggi. Sebaliknya, jumlah spesies </w:t>
      </w:r>
      <w:r w:rsidR="00706C7D">
        <w:rPr>
          <w:rFonts w:ascii="Times New Roman" w:hAnsi="Times New Roman" w:cs="Times New Roman"/>
        </w:rPr>
        <w:t xml:space="preserve">ini </w:t>
      </w:r>
      <w:r w:rsidRPr="007A706D">
        <w:rPr>
          <w:rFonts w:ascii="Times New Roman" w:hAnsi="Times New Roman" w:cs="Times New Roman"/>
        </w:rPr>
        <w:t xml:space="preserve">justru lebih rendah jika dibandingkan dengan jumlah spesies di lokasi berikut ini. Di area agroforestri sekitar Suaka Margasatwa Paliyan, Kabupaten Gunung Kidul, Yogyakarta ditemukan 26 spesies </w:t>
      </w:r>
      <w:r w:rsidR="009547DA" w:rsidRPr="00354B50">
        <w:rPr>
          <w:rFonts w:ascii="Times New Roman" w:hAnsi="Times New Roman" w:cs="Times New Roman"/>
        </w:rPr>
        <w:t>(</w:t>
      </w:r>
      <w:r w:rsidR="009547DA" w:rsidRPr="00354B50">
        <w:rPr>
          <w:rFonts w:ascii="Times New Roman" w:hAnsi="Times New Roman" w:cs="Times New Roman"/>
          <w:color w:val="0000FF"/>
          <w:u w:val="single"/>
        </w:rPr>
        <w:t>Pudyatmoko, 2008</w:t>
      </w:r>
      <w:r w:rsidR="009547DA" w:rsidRPr="00354B50">
        <w:rPr>
          <w:rFonts w:ascii="Times New Roman" w:hAnsi="Times New Roman" w:cs="Times New Roman"/>
        </w:rPr>
        <w:t>)</w:t>
      </w:r>
      <w:r w:rsidRPr="00354B50">
        <w:rPr>
          <w:rFonts w:ascii="Times New Roman" w:hAnsi="Times New Roman" w:cs="Times New Roman"/>
        </w:rPr>
        <w:t xml:space="preserve">, di Kecamatan Putussibau, Kabupaten Kapuas Hulu, Kalimantan Barat 27 spesies </w:t>
      </w:r>
      <w:r w:rsidR="002C582C" w:rsidRPr="00354B50">
        <w:rPr>
          <w:rFonts w:ascii="Times New Roman" w:hAnsi="Times New Roman" w:cs="Times New Roman"/>
        </w:rPr>
        <w:t>(</w:t>
      </w:r>
      <w:r w:rsidR="002C582C" w:rsidRPr="00354B50">
        <w:rPr>
          <w:rFonts w:ascii="Times New Roman" w:hAnsi="Times New Roman" w:cs="Times New Roman"/>
          <w:color w:val="0000FF"/>
          <w:u w:val="single"/>
        </w:rPr>
        <w:t>Normagiat, 2021</w:t>
      </w:r>
      <w:r w:rsidR="002C582C" w:rsidRPr="00354B50">
        <w:rPr>
          <w:rFonts w:ascii="Times New Roman" w:hAnsi="Times New Roman" w:cs="Times New Roman"/>
        </w:rPr>
        <w:t>),</w:t>
      </w:r>
      <w:r w:rsidRPr="00354B50">
        <w:rPr>
          <w:rFonts w:ascii="Times New Roman" w:hAnsi="Times New Roman" w:cs="Times New Roman"/>
        </w:rPr>
        <w:t xml:space="preserve"> dan bahkan di area agroforestri kopi Kecamatan Pengalengan 60 spesies </w:t>
      </w:r>
      <w:r w:rsidR="002C582C" w:rsidRPr="00354B50">
        <w:rPr>
          <w:rFonts w:ascii="Times New Roman" w:hAnsi="Times New Roman" w:cs="Times New Roman"/>
        </w:rPr>
        <w:t>(</w:t>
      </w:r>
      <w:r w:rsidR="002C582C" w:rsidRPr="00354B50">
        <w:rPr>
          <w:rFonts w:ascii="Times New Roman" w:hAnsi="Times New Roman" w:cs="Times New Roman"/>
          <w:color w:val="0000FF"/>
          <w:u w:val="single"/>
          <w:shd w:val="clear" w:color="auto" w:fill="FFFFFF"/>
        </w:rPr>
        <w:t>Withaningsih, Parikesit, dan Alham, 2020</w:t>
      </w:r>
      <w:r w:rsidR="002C582C" w:rsidRPr="00354B50">
        <w:rPr>
          <w:rFonts w:ascii="Times New Roman" w:hAnsi="Times New Roman" w:cs="Times New Roman"/>
          <w:shd w:val="clear" w:color="auto" w:fill="FFFFFF"/>
        </w:rPr>
        <w:t>).</w:t>
      </w:r>
    </w:p>
    <w:p w14:paraId="4BADAA60" w14:textId="5E89AF6E" w:rsidR="007A706D" w:rsidRPr="007A706D" w:rsidRDefault="007A706D" w:rsidP="007A706D">
      <w:pPr>
        <w:shd w:val="clear" w:color="auto" w:fill="FFFFFF"/>
        <w:spacing w:after="0" w:line="240" w:lineRule="auto"/>
        <w:ind w:firstLine="426"/>
        <w:jc w:val="both"/>
        <w:rPr>
          <w:rFonts w:ascii="Times New Roman" w:hAnsi="Times New Roman" w:cs="Times New Roman"/>
        </w:rPr>
      </w:pPr>
      <w:r w:rsidRPr="00354B50">
        <w:rPr>
          <w:rFonts w:ascii="Times New Roman" w:hAnsi="Times New Roman" w:cs="Times New Roman"/>
        </w:rPr>
        <w:t xml:space="preserve">Terlepas dari hasil pembandingan itu, jika merujuk pada laporan </w:t>
      </w:r>
      <w:r w:rsidR="00402BF6" w:rsidRPr="00354B50">
        <w:rPr>
          <w:rFonts w:ascii="Times New Roman" w:hAnsi="Times New Roman" w:cs="Times New Roman"/>
          <w:color w:val="0000FF"/>
          <w:u w:val="single"/>
        </w:rPr>
        <w:t>Ayat (2011</w:t>
      </w:r>
      <w:r w:rsidR="00402BF6" w:rsidRPr="00354B50">
        <w:rPr>
          <w:rFonts w:ascii="Times New Roman" w:hAnsi="Times New Roman" w:cs="Times New Roman"/>
        </w:rPr>
        <w:t xml:space="preserve">) dan </w:t>
      </w:r>
      <w:r w:rsidR="00402BF6" w:rsidRPr="00354B50">
        <w:rPr>
          <w:rFonts w:ascii="Times New Roman" w:hAnsi="Times New Roman" w:cs="Times New Roman"/>
          <w:color w:val="0000FF"/>
          <w:u w:val="single"/>
        </w:rPr>
        <w:t>O’Connor, Rahayu, dan Noordwijk (2005</w:t>
      </w:r>
      <w:r w:rsidR="00402BF6" w:rsidRPr="00354B50">
        <w:rPr>
          <w:rFonts w:ascii="Times New Roman" w:hAnsi="Times New Roman" w:cs="Times New Roman"/>
        </w:rPr>
        <w:t>),</w:t>
      </w:r>
      <w:r w:rsidRPr="00354B50">
        <w:rPr>
          <w:rFonts w:ascii="Times New Roman" w:hAnsi="Times New Roman" w:cs="Times New Roman"/>
        </w:rPr>
        <w:t xml:space="preserve"> jumlah</w:t>
      </w:r>
      <w:r w:rsidRPr="007A706D">
        <w:rPr>
          <w:rFonts w:ascii="Times New Roman" w:hAnsi="Times New Roman" w:cs="Times New Roman"/>
        </w:rPr>
        <w:t xml:space="preserve"> spesies di area agroforestri Kecamatan Karang Intan atau umumnya Kalimantan Selatan dipastikan lebih tinggi dari 25 spesies. Jumlah demikian dapat diperoleh, jika 1) jumlah titik hitung pada area agroforestri setiap desa lebih dari satu atau ulangannya lebih dari lima, 2) yang diperhitungkan bukan hanya burung diurnal, melainkan juga burung nokturnal, 3) pengamatan dilakukan rutin setiap bulan atau tidak hanya pada musim hujan, tetapi juga pada musim kemarau, dan 4) pengenal-burung berpengalaman dilibatkan. </w:t>
      </w:r>
      <w:r w:rsidR="00402BF6" w:rsidRPr="00354B50">
        <w:rPr>
          <w:rFonts w:ascii="Times New Roman" w:hAnsi="Times New Roman" w:cs="Times New Roman"/>
          <w:color w:val="0000FF"/>
          <w:u w:val="single"/>
        </w:rPr>
        <w:t>Soendjoto et al. (2018</w:t>
      </w:r>
      <w:r w:rsidR="00402BF6" w:rsidRPr="00354B50">
        <w:rPr>
          <w:rFonts w:ascii="Times New Roman" w:hAnsi="Times New Roman" w:cs="Times New Roman"/>
        </w:rPr>
        <w:t>)</w:t>
      </w:r>
      <w:r w:rsidR="00402BF6">
        <w:rPr>
          <w:rFonts w:ascii="Times New Roman" w:hAnsi="Times New Roman" w:cs="Times New Roman"/>
        </w:rPr>
        <w:t xml:space="preserve"> mel</w:t>
      </w:r>
      <w:r w:rsidRPr="007A706D">
        <w:rPr>
          <w:rFonts w:ascii="Times New Roman" w:hAnsi="Times New Roman" w:cs="Times New Roman"/>
        </w:rPr>
        <w:t>apor</w:t>
      </w:r>
      <w:r w:rsidR="00402BF6">
        <w:rPr>
          <w:rFonts w:ascii="Times New Roman" w:hAnsi="Times New Roman" w:cs="Times New Roman"/>
        </w:rPr>
        <w:t>k</w:t>
      </w:r>
      <w:r w:rsidRPr="007A706D">
        <w:rPr>
          <w:rFonts w:ascii="Times New Roman" w:hAnsi="Times New Roman" w:cs="Times New Roman"/>
        </w:rPr>
        <w:t>an bahwa pada pemantauan selama 6-8 hari yang dilakukan dua kali setahun pada tahun 2013-2017 di 4-5 area reklamasi revegetasi bekas tambang batubara, jumlah spesies burung meningkat mulai dari 30 hingga 70.</w:t>
      </w:r>
    </w:p>
    <w:p w14:paraId="4D31A2B7" w14:textId="77777777" w:rsidR="007A706D" w:rsidRDefault="007A706D" w:rsidP="007A706D">
      <w:pPr>
        <w:shd w:val="clear" w:color="auto" w:fill="FFFFFF"/>
        <w:spacing w:after="0" w:line="240" w:lineRule="auto"/>
        <w:jc w:val="both"/>
        <w:rPr>
          <w:rFonts w:ascii="Times New Roman" w:hAnsi="Times New Roman" w:cs="Times New Roman"/>
          <w:b/>
          <w:bCs/>
        </w:rPr>
      </w:pPr>
    </w:p>
    <w:p w14:paraId="45D3F8E1" w14:textId="5ED5DAA4" w:rsidR="007A706D" w:rsidRPr="007A706D" w:rsidRDefault="007A706D" w:rsidP="007A706D">
      <w:pPr>
        <w:shd w:val="clear" w:color="auto" w:fill="FFFFFF"/>
        <w:spacing w:after="0" w:line="240" w:lineRule="auto"/>
        <w:jc w:val="both"/>
        <w:rPr>
          <w:rFonts w:ascii="Times New Roman" w:hAnsi="Times New Roman" w:cs="Times New Roman"/>
          <w:b/>
          <w:bCs/>
        </w:rPr>
      </w:pPr>
      <w:r w:rsidRPr="007A706D">
        <w:rPr>
          <w:rFonts w:ascii="Times New Roman" w:hAnsi="Times New Roman" w:cs="Times New Roman"/>
          <w:b/>
          <w:bCs/>
        </w:rPr>
        <w:t>Keragaman Spesies</w:t>
      </w:r>
    </w:p>
    <w:p w14:paraId="6FFFB4E4" w14:textId="77777777" w:rsidR="007A706D" w:rsidRPr="007A706D" w:rsidRDefault="007A706D" w:rsidP="007A706D">
      <w:pPr>
        <w:shd w:val="clear" w:color="auto" w:fill="FFFFFF"/>
        <w:spacing w:after="0" w:line="240" w:lineRule="auto"/>
        <w:ind w:firstLine="426"/>
        <w:jc w:val="both"/>
        <w:rPr>
          <w:rFonts w:ascii="Times New Roman" w:hAnsi="Times New Roman" w:cs="Times New Roman"/>
        </w:rPr>
      </w:pPr>
      <w:r w:rsidRPr="007A706D">
        <w:rPr>
          <w:rFonts w:ascii="Times New Roman" w:hAnsi="Times New Roman" w:cs="Times New Roman"/>
        </w:rPr>
        <w:t xml:space="preserve">Tabel 1 menunjukkan indeks keragaman spesies burung di area agroforestri Pulau Nyiur (2,63) lebih tinggi daripada di Biih (2,47) dan </w:t>
      </w:r>
      <w:r w:rsidRPr="007A706D">
        <w:rPr>
          <w:rFonts w:ascii="Times New Roman" w:hAnsi="Times New Roman" w:cs="Times New Roman"/>
        </w:rPr>
        <w:t xml:space="preserve">indeks keragaman spesies burung di area agroforestri Biih lebih tinggi daripada di Kiram (2,43). Indeks dengan kondisi demikian memunculkan pertanyaan. Faktor apa yang mendasari spesies burung tertentu dengan jumlah individu tertentu hadir di area agroforestri? </w:t>
      </w:r>
    </w:p>
    <w:p w14:paraId="3FCB70E9" w14:textId="77777777" w:rsidR="007A706D" w:rsidRPr="007A706D" w:rsidRDefault="007A706D" w:rsidP="007A706D">
      <w:pPr>
        <w:shd w:val="clear" w:color="auto" w:fill="FFFFFF"/>
        <w:spacing w:after="0" w:line="240" w:lineRule="auto"/>
        <w:ind w:firstLine="426"/>
        <w:jc w:val="both"/>
        <w:rPr>
          <w:rFonts w:ascii="Times New Roman" w:hAnsi="Times New Roman" w:cs="Times New Roman"/>
        </w:rPr>
      </w:pPr>
      <w:r w:rsidRPr="007A706D">
        <w:rPr>
          <w:rFonts w:ascii="Times New Roman" w:hAnsi="Times New Roman" w:cs="Times New Roman"/>
        </w:rPr>
        <w:t>Jika dikaitkan dengan Tabel 2, indeks keragaman spesies burung meningkat seiring dengan peningkatan jumlah spesies tumbuhan di area agroforestri yang menjadi tempat hidup burung itu; begitu juga sebaliknya. Namun, bila dicermati, peningkatan itu ternyata tidak linier. Ketika indeks keragaman spesies di Kiram adalah 2,43, Biih 2,47, dan Pulau Nyiur 2,63, area agroforestri di ketiga lokasi itu berturut-turut ditumbuhi oleh 4, 15, dan 11 spesies tumbuhan. Dengan demikian, ada faktor lain yang ikut berperan.</w:t>
      </w:r>
    </w:p>
    <w:p w14:paraId="7AB76BA4" w14:textId="77777777" w:rsidR="007A706D" w:rsidRDefault="007A706D" w:rsidP="007A706D">
      <w:pPr>
        <w:shd w:val="clear" w:color="auto" w:fill="FFFFFF"/>
        <w:spacing w:after="0" w:line="240" w:lineRule="auto"/>
        <w:ind w:firstLine="426"/>
        <w:jc w:val="both"/>
        <w:rPr>
          <w:rFonts w:ascii="Times New Roman" w:hAnsi="Times New Roman" w:cs="Times New Roman"/>
          <w:sz w:val="24"/>
          <w:szCs w:val="24"/>
        </w:rPr>
      </w:pPr>
    </w:p>
    <w:tbl>
      <w:tblPr>
        <w:tblW w:w="0" w:type="auto"/>
        <w:tblInd w:w="28" w:type="dxa"/>
        <w:tblCellMar>
          <w:left w:w="28" w:type="dxa"/>
          <w:right w:w="28" w:type="dxa"/>
        </w:tblCellMar>
        <w:tblLook w:val="04A0" w:firstRow="1" w:lastRow="0" w:firstColumn="1" w:lastColumn="0" w:noHBand="0" w:noVBand="1"/>
      </w:tblPr>
      <w:tblGrid>
        <w:gridCol w:w="281"/>
        <w:gridCol w:w="835"/>
        <w:gridCol w:w="81"/>
        <w:gridCol w:w="1665"/>
        <w:gridCol w:w="62"/>
        <w:gridCol w:w="498"/>
        <w:gridCol w:w="9"/>
        <w:gridCol w:w="397"/>
        <w:gridCol w:w="20"/>
        <w:gridCol w:w="481"/>
      </w:tblGrid>
      <w:tr w:rsidR="00C37979" w:rsidRPr="00393560" w14:paraId="3FEAFC27" w14:textId="77777777" w:rsidTr="00B42BA9">
        <w:trPr>
          <w:trHeight w:val="41"/>
        </w:trPr>
        <w:tc>
          <w:tcPr>
            <w:tcW w:w="4329" w:type="dxa"/>
            <w:gridSpan w:val="10"/>
            <w:tcBorders>
              <w:bottom w:val="single" w:sz="4" w:space="0" w:color="auto"/>
            </w:tcBorders>
            <w:vAlign w:val="center"/>
          </w:tcPr>
          <w:p w14:paraId="39670300" w14:textId="77777777" w:rsidR="00C37979" w:rsidRPr="007A706D" w:rsidRDefault="00C37979" w:rsidP="00B42BA9">
            <w:pPr>
              <w:spacing w:after="0" w:line="240" w:lineRule="auto"/>
              <w:jc w:val="center"/>
              <w:rPr>
                <w:rFonts w:ascii="Times New Roman" w:hAnsi="Times New Roman" w:cs="Times New Roman"/>
                <w:color w:val="000000"/>
                <w:sz w:val="20"/>
                <w:szCs w:val="20"/>
              </w:rPr>
            </w:pPr>
            <w:r w:rsidRPr="002625FC">
              <w:rPr>
                <w:rFonts w:ascii="Times New Roman" w:hAnsi="Times New Roman" w:cs="Times New Roman"/>
                <w:b/>
                <w:bCs/>
                <w:color w:val="000000"/>
                <w:sz w:val="20"/>
                <w:szCs w:val="20"/>
              </w:rPr>
              <w:t xml:space="preserve">Table 2. </w:t>
            </w:r>
            <w:r w:rsidRPr="002625FC">
              <w:rPr>
                <w:rFonts w:ascii="Times New Roman" w:hAnsi="Times New Roman" w:cs="Times New Roman"/>
                <w:color w:val="000000"/>
                <w:sz w:val="20"/>
                <w:szCs w:val="20"/>
              </w:rPr>
              <w:t>Some of the plant species identified in the agroforestry areas of each sample location</w:t>
            </w:r>
          </w:p>
        </w:tc>
      </w:tr>
      <w:tr w:rsidR="00C37979" w:rsidRPr="009E61B9" w14:paraId="394A274D" w14:textId="77777777" w:rsidTr="00C37979">
        <w:trPr>
          <w:trHeight w:val="41"/>
        </w:trPr>
        <w:tc>
          <w:tcPr>
            <w:tcW w:w="281" w:type="dxa"/>
            <w:tcBorders>
              <w:top w:val="single" w:sz="4" w:space="0" w:color="auto"/>
              <w:bottom w:val="single" w:sz="4" w:space="0" w:color="auto"/>
            </w:tcBorders>
            <w:vAlign w:val="center"/>
          </w:tcPr>
          <w:p w14:paraId="34D84640" w14:textId="77777777" w:rsidR="00C37979" w:rsidRPr="009E61B9" w:rsidRDefault="00C37979" w:rsidP="00B42BA9">
            <w:pPr>
              <w:spacing w:after="0" w:line="240" w:lineRule="auto"/>
              <w:jc w:val="center"/>
              <w:rPr>
                <w:rFonts w:ascii="Times New Roman" w:hAnsi="Times New Roman" w:cs="Times New Roman"/>
                <w:b/>
                <w:bCs/>
                <w:color w:val="000000"/>
                <w:sz w:val="16"/>
                <w:szCs w:val="16"/>
              </w:rPr>
            </w:pPr>
            <w:r w:rsidRPr="009E61B9">
              <w:rPr>
                <w:rFonts w:ascii="Times New Roman" w:hAnsi="Times New Roman" w:cs="Times New Roman"/>
                <w:b/>
                <w:bCs/>
                <w:color w:val="000000"/>
                <w:sz w:val="16"/>
                <w:szCs w:val="16"/>
              </w:rPr>
              <w:t>No</w:t>
            </w:r>
          </w:p>
        </w:tc>
        <w:tc>
          <w:tcPr>
            <w:tcW w:w="916" w:type="dxa"/>
            <w:gridSpan w:val="2"/>
            <w:tcBorders>
              <w:top w:val="single" w:sz="4" w:space="0" w:color="auto"/>
              <w:bottom w:val="single" w:sz="4" w:space="0" w:color="auto"/>
            </w:tcBorders>
            <w:vAlign w:val="center"/>
          </w:tcPr>
          <w:p w14:paraId="680BD62C" w14:textId="77777777" w:rsidR="00C37979" w:rsidRPr="009E61B9" w:rsidRDefault="00C37979" w:rsidP="00B42BA9">
            <w:pPr>
              <w:spacing w:after="0" w:line="240" w:lineRule="auto"/>
              <w:jc w:val="center"/>
              <w:rPr>
                <w:rFonts w:ascii="Times New Roman" w:hAnsi="Times New Roman" w:cs="Times New Roman"/>
                <w:b/>
                <w:bCs/>
                <w:color w:val="000000"/>
                <w:sz w:val="18"/>
                <w:szCs w:val="18"/>
              </w:rPr>
            </w:pPr>
            <w:r w:rsidRPr="009E61B9">
              <w:rPr>
                <w:rFonts w:ascii="Times New Roman" w:hAnsi="Times New Roman" w:cs="Times New Roman"/>
                <w:b/>
                <w:bCs/>
                <w:sz w:val="18"/>
                <w:szCs w:val="18"/>
              </w:rPr>
              <w:t>Indonesian name</w:t>
            </w:r>
          </w:p>
        </w:tc>
        <w:tc>
          <w:tcPr>
            <w:tcW w:w="1665" w:type="dxa"/>
            <w:tcBorders>
              <w:top w:val="single" w:sz="4" w:space="0" w:color="auto"/>
              <w:bottom w:val="single" w:sz="4" w:space="0" w:color="auto"/>
            </w:tcBorders>
            <w:vAlign w:val="center"/>
          </w:tcPr>
          <w:p w14:paraId="2924366B" w14:textId="77777777" w:rsidR="00C37979" w:rsidRPr="009E61B9" w:rsidRDefault="00C37979" w:rsidP="00B42BA9">
            <w:pPr>
              <w:spacing w:after="0" w:line="240" w:lineRule="auto"/>
              <w:jc w:val="center"/>
              <w:rPr>
                <w:rFonts w:ascii="Times New Roman" w:hAnsi="Times New Roman" w:cs="Times New Roman"/>
                <w:b/>
                <w:bCs/>
                <w:i/>
                <w:iCs/>
                <w:color w:val="000000"/>
                <w:sz w:val="18"/>
                <w:szCs w:val="18"/>
              </w:rPr>
            </w:pPr>
            <w:r w:rsidRPr="009E61B9">
              <w:rPr>
                <w:rFonts w:ascii="Times New Roman" w:hAnsi="Times New Roman" w:cs="Times New Roman"/>
                <w:b/>
                <w:bCs/>
                <w:sz w:val="18"/>
                <w:szCs w:val="18"/>
              </w:rPr>
              <w:t>Scientific name</w:t>
            </w:r>
          </w:p>
        </w:tc>
        <w:tc>
          <w:tcPr>
            <w:tcW w:w="560" w:type="dxa"/>
            <w:gridSpan w:val="2"/>
            <w:tcBorders>
              <w:top w:val="single" w:sz="4" w:space="0" w:color="auto"/>
              <w:bottom w:val="single" w:sz="4" w:space="0" w:color="auto"/>
            </w:tcBorders>
            <w:vAlign w:val="center"/>
          </w:tcPr>
          <w:p w14:paraId="6D4877F1" w14:textId="77777777" w:rsidR="00C37979" w:rsidRPr="009E61B9" w:rsidRDefault="00C37979" w:rsidP="00B42BA9">
            <w:pPr>
              <w:spacing w:after="0" w:line="240" w:lineRule="auto"/>
              <w:jc w:val="center"/>
              <w:rPr>
                <w:rFonts w:ascii="Times New Roman" w:hAnsi="Times New Roman" w:cs="Times New Roman"/>
                <w:b/>
                <w:bCs/>
                <w:color w:val="000000"/>
                <w:sz w:val="16"/>
                <w:szCs w:val="16"/>
              </w:rPr>
            </w:pPr>
            <w:r w:rsidRPr="009E61B9">
              <w:rPr>
                <w:rFonts w:ascii="Times New Roman" w:hAnsi="Times New Roman" w:cs="Times New Roman"/>
                <w:b/>
                <w:bCs/>
                <w:color w:val="000000"/>
                <w:sz w:val="16"/>
                <w:szCs w:val="16"/>
              </w:rPr>
              <w:t>Kiram</w:t>
            </w:r>
          </w:p>
        </w:tc>
        <w:tc>
          <w:tcPr>
            <w:tcW w:w="406" w:type="dxa"/>
            <w:gridSpan w:val="2"/>
            <w:tcBorders>
              <w:top w:val="single" w:sz="4" w:space="0" w:color="auto"/>
              <w:bottom w:val="single" w:sz="4" w:space="0" w:color="auto"/>
            </w:tcBorders>
            <w:vAlign w:val="center"/>
          </w:tcPr>
          <w:p w14:paraId="102E46EC" w14:textId="77777777" w:rsidR="00C37979" w:rsidRPr="009E61B9" w:rsidRDefault="00C37979" w:rsidP="00B42BA9">
            <w:pPr>
              <w:spacing w:after="0" w:line="240" w:lineRule="auto"/>
              <w:jc w:val="center"/>
              <w:rPr>
                <w:rFonts w:ascii="Times New Roman" w:hAnsi="Times New Roman" w:cs="Times New Roman"/>
                <w:b/>
                <w:bCs/>
                <w:color w:val="000000"/>
                <w:sz w:val="16"/>
                <w:szCs w:val="16"/>
              </w:rPr>
            </w:pPr>
            <w:r w:rsidRPr="009E61B9">
              <w:rPr>
                <w:rFonts w:ascii="Times New Roman" w:hAnsi="Times New Roman" w:cs="Times New Roman"/>
                <w:b/>
                <w:bCs/>
                <w:color w:val="000000"/>
                <w:sz w:val="16"/>
                <w:szCs w:val="16"/>
              </w:rPr>
              <w:t>Biih</w:t>
            </w:r>
          </w:p>
        </w:tc>
        <w:tc>
          <w:tcPr>
            <w:tcW w:w="501" w:type="dxa"/>
            <w:gridSpan w:val="2"/>
            <w:tcBorders>
              <w:top w:val="single" w:sz="4" w:space="0" w:color="auto"/>
              <w:bottom w:val="single" w:sz="4" w:space="0" w:color="auto"/>
            </w:tcBorders>
            <w:vAlign w:val="center"/>
          </w:tcPr>
          <w:p w14:paraId="5A6394A3" w14:textId="77777777" w:rsidR="00C37979" w:rsidRPr="009E61B9" w:rsidRDefault="00C37979" w:rsidP="00B42BA9">
            <w:pPr>
              <w:spacing w:after="0" w:line="240" w:lineRule="auto"/>
              <w:jc w:val="center"/>
              <w:rPr>
                <w:rFonts w:ascii="Times New Roman" w:hAnsi="Times New Roman" w:cs="Times New Roman"/>
                <w:b/>
                <w:bCs/>
                <w:color w:val="000000"/>
                <w:sz w:val="16"/>
                <w:szCs w:val="16"/>
              </w:rPr>
            </w:pPr>
            <w:r w:rsidRPr="009E61B9">
              <w:rPr>
                <w:rFonts w:ascii="Times New Roman" w:hAnsi="Times New Roman" w:cs="Times New Roman"/>
                <w:b/>
                <w:bCs/>
                <w:color w:val="000000"/>
                <w:sz w:val="16"/>
                <w:szCs w:val="16"/>
              </w:rPr>
              <w:t>Pulau Nyiur</w:t>
            </w:r>
          </w:p>
        </w:tc>
      </w:tr>
      <w:tr w:rsidR="00C37979" w:rsidRPr="00393560" w14:paraId="1F509216" w14:textId="77777777" w:rsidTr="00C37979">
        <w:trPr>
          <w:trHeight w:val="41"/>
        </w:trPr>
        <w:tc>
          <w:tcPr>
            <w:tcW w:w="281" w:type="dxa"/>
            <w:tcBorders>
              <w:top w:val="single" w:sz="4" w:space="0" w:color="auto"/>
            </w:tcBorders>
          </w:tcPr>
          <w:p w14:paraId="6CD29900"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1</w:t>
            </w:r>
          </w:p>
        </w:tc>
        <w:tc>
          <w:tcPr>
            <w:tcW w:w="916" w:type="dxa"/>
            <w:gridSpan w:val="2"/>
            <w:tcBorders>
              <w:top w:val="single" w:sz="4" w:space="0" w:color="auto"/>
            </w:tcBorders>
          </w:tcPr>
          <w:p w14:paraId="664481A5" w14:textId="77777777" w:rsidR="00C37979" w:rsidRPr="00393560" w:rsidRDefault="00C37979" w:rsidP="00B42BA9">
            <w:pPr>
              <w:spacing w:after="0" w:line="240" w:lineRule="auto"/>
              <w:rPr>
                <w:rFonts w:ascii="Times New Roman" w:hAnsi="Times New Roman" w:cs="Times New Roman"/>
                <w:sz w:val="18"/>
                <w:szCs w:val="18"/>
              </w:rPr>
            </w:pPr>
            <w:r w:rsidRPr="00393560">
              <w:rPr>
                <w:rFonts w:ascii="Times New Roman" w:hAnsi="Times New Roman" w:cs="Times New Roman"/>
                <w:color w:val="000000"/>
                <w:sz w:val="18"/>
                <w:szCs w:val="18"/>
              </w:rPr>
              <w:t>Aren</w:t>
            </w:r>
          </w:p>
        </w:tc>
        <w:tc>
          <w:tcPr>
            <w:tcW w:w="1665" w:type="dxa"/>
            <w:tcBorders>
              <w:top w:val="single" w:sz="4" w:space="0" w:color="auto"/>
            </w:tcBorders>
          </w:tcPr>
          <w:p w14:paraId="6D2E7F77" w14:textId="77777777" w:rsidR="00C37979" w:rsidRPr="00393560" w:rsidRDefault="00C37979" w:rsidP="00B42BA9">
            <w:pPr>
              <w:spacing w:after="0" w:line="240" w:lineRule="auto"/>
              <w:rPr>
                <w:rFonts w:ascii="Times New Roman" w:hAnsi="Times New Roman" w:cs="Times New Roman"/>
                <w:sz w:val="18"/>
                <w:szCs w:val="18"/>
              </w:rPr>
            </w:pPr>
            <w:r w:rsidRPr="00393560">
              <w:rPr>
                <w:rFonts w:ascii="Times New Roman" w:hAnsi="Times New Roman" w:cs="Times New Roman"/>
                <w:i/>
                <w:iCs/>
                <w:color w:val="000000"/>
                <w:sz w:val="18"/>
                <w:szCs w:val="18"/>
              </w:rPr>
              <w:t>Arenga pinnata</w:t>
            </w:r>
          </w:p>
        </w:tc>
        <w:tc>
          <w:tcPr>
            <w:tcW w:w="560" w:type="dxa"/>
            <w:gridSpan w:val="2"/>
            <w:tcBorders>
              <w:top w:val="single" w:sz="4" w:space="0" w:color="auto"/>
            </w:tcBorders>
          </w:tcPr>
          <w:p w14:paraId="2BDCE0FB"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c>
          <w:tcPr>
            <w:tcW w:w="406" w:type="dxa"/>
            <w:gridSpan w:val="2"/>
            <w:tcBorders>
              <w:top w:val="single" w:sz="4" w:space="0" w:color="auto"/>
            </w:tcBorders>
          </w:tcPr>
          <w:p w14:paraId="53AFD4A0"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c>
          <w:tcPr>
            <w:tcW w:w="501" w:type="dxa"/>
            <w:gridSpan w:val="2"/>
            <w:tcBorders>
              <w:top w:val="single" w:sz="4" w:space="0" w:color="auto"/>
            </w:tcBorders>
          </w:tcPr>
          <w:p w14:paraId="1B7CD6FE"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r>
      <w:tr w:rsidR="00C37979" w:rsidRPr="00393560" w14:paraId="558F2AC3" w14:textId="77777777" w:rsidTr="00C37979">
        <w:trPr>
          <w:trHeight w:val="139"/>
        </w:trPr>
        <w:tc>
          <w:tcPr>
            <w:tcW w:w="281" w:type="dxa"/>
          </w:tcPr>
          <w:p w14:paraId="7101183A"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sz w:val="18"/>
                <w:szCs w:val="18"/>
              </w:rPr>
              <w:t>2</w:t>
            </w:r>
          </w:p>
        </w:tc>
        <w:tc>
          <w:tcPr>
            <w:tcW w:w="916" w:type="dxa"/>
            <w:gridSpan w:val="2"/>
          </w:tcPr>
          <w:p w14:paraId="520B58CA" w14:textId="77777777" w:rsidR="00C37979" w:rsidRPr="00393560" w:rsidRDefault="00C37979" w:rsidP="00B42BA9">
            <w:pPr>
              <w:spacing w:after="0" w:line="240" w:lineRule="auto"/>
              <w:rPr>
                <w:rFonts w:ascii="Times New Roman" w:hAnsi="Times New Roman" w:cs="Times New Roman"/>
                <w:sz w:val="18"/>
                <w:szCs w:val="18"/>
              </w:rPr>
            </w:pPr>
            <w:r w:rsidRPr="00393560">
              <w:rPr>
                <w:rFonts w:ascii="Times New Roman" w:hAnsi="Times New Roman" w:cs="Times New Roman"/>
                <w:color w:val="000000"/>
                <w:sz w:val="18"/>
                <w:szCs w:val="18"/>
              </w:rPr>
              <w:t>Cabai</w:t>
            </w:r>
          </w:p>
        </w:tc>
        <w:tc>
          <w:tcPr>
            <w:tcW w:w="1665" w:type="dxa"/>
          </w:tcPr>
          <w:p w14:paraId="185A10A2" w14:textId="77777777" w:rsidR="00C37979" w:rsidRPr="00393560" w:rsidRDefault="00C37979" w:rsidP="00B42BA9">
            <w:pPr>
              <w:spacing w:after="0" w:line="240" w:lineRule="auto"/>
              <w:rPr>
                <w:rFonts w:ascii="Times New Roman" w:hAnsi="Times New Roman" w:cs="Times New Roman"/>
                <w:sz w:val="18"/>
                <w:szCs w:val="18"/>
              </w:rPr>
            </w:pPr>
            <w:r w:rsidRPr="00393560">
              <w:rPr>
                <w:rFonts w:ascii="Times New Roman" w:hAnsi="Times New Roman" w:cs="Times New Roman"/>
                <w:i/>
                <w:iCs/>
                <w:color w:val="000000"/>
                <w:sz w:val="18"/>
                <w:szCs w:val="18"/>
              </w:rPr>
              <w:t>Capsicum annuum</w:t>
            </w:r>
          </w:p>
        </w:tc>
        <w:tc>
          <w:tcPr>
            <w:tcW w:w="560" w:type="dxa"/>
            <w:gridSpan w:val="2"/>
          </w:tcPr>
          <w:p w14:paraId="523CC2C2"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c>
          <w:tcPr>
            <w:tcW w:w="406" w:type="dxa"/>
            <w:gridSpan w:val="2"/>
          </w:tcPr>
          <w:p w14:paraId="00087741"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c>
          <w:tcPr>
            <w:tcW w:w="501" w:type="dxa"/>
            <w:gridSpan w:val="2"/>
          </w:tcPr>
          <w:p w14:paraId="5FD3A5DE"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r>
      <w:tr w:rsidR="00C37979" w:rsidRPr="00393560" w14:paraId="7B321364" w14:textId="77777777" w:rsidTr="00C37979">
        <w:trPr>
          <w:trHeight w:val="42"/>
        </w:trPr>
        <w:tc>
          <w:tcPr>
            <w:tcW w:w="281" w:type="dxa"/>
          </w:tcPr>
          <w:p w14:paraId="70685EA4"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sz w:val="18"/>
                <w:szCs w:val="18"/>
              </w:rPr>
              <w:t>3</w:t>
            </w:r>
          </w:p>
        </w:tc>
        <w:tc>
          <w:tcPr>
            <w:tcW w:w="916" w:type="dxa"/>
            <w:gridSpan w:val="2"/>
          </w:tcPr>
          <w:p w14:paraId="6F03B7AE" w14:textId="77777777" w:rsidR="00C37979" w:rsidRPr="00393560" w:rsidRDefault="00C37979" w:rsidP="00B42BA9">
            <w:pPr>
              <w:spacing w:after="0" w:line="240" w:lineRule="auto"/>
              <w:rPr>
                <w:rFonts w:ascii="Times New Roman" w:hAnsi="Times New Roman" w:cs="Times New Roman"/>
                <w:sz w:val="18"/>
                <w:szCs w:val="18"/>
              </w:rPr>
            </w:pPr>
            <w:r w:rsidRPr="00393560">
              <w:rPr>
                <w:rFonts w:ascii="Times New Roman" w:hAnsi="Times New Roman" w:cs="Times New Roman"/>
                <w:color w:val="000000"/>
                <w:sz w:val="18"/>
                <w:szCs w:val="18"/>
              </w:rPr>
              <w:t>Cempedak</w:t>
            </w:r>
          </w:p>
        </w:tc>
        <w:tc>
          <w:tcPr>
            <w:tcW w:w="1665" w:type="dxa"/>
          </w:tcPr>
          <w:p w14:paraId="7CAA8305" w14:textId="77777777" w:rsidR="00C37979" w:rsidRPr="00393560" w:rsidRDefault="00C37979" w:rsidP="00B42BA9">
            <w:pPr>
              <w:spacing w:after="0" w:line="240" w:lineRule="auto"/>
              <w:rPr>
                <w:rFonts w:ascii="Times New Roman" w:hAnsi="Times New Roman" w:cs="Times New Roman"/>
                <w:sz w:val="18"/>
                <w:szCs w:val="18"/>
              </w:rPr>
            </w:pPr>
            <w:r w:rsidRPr="00393560">
              <w:rPr>
                <w:rFonts w:ascii="Times New Roman" w:hAnsi="Times New Roman" w:cs="Times New Roman"/>
                <w:i/>
                <w:iCs/>
                <w:color w:val="000000"/>
                <w:sz w:val="18"/>
                <w:szCs w:val="18"/>
              </w:rPr>
              <w:t>Artocarpus integer</w:t>
            </w:r>
          </w:p>
        </w:tc>
        <w:tc>
          <w:tcPr>
            <w:tcW w:w="560" w:type="dxa"/>
            <w:gridSpan w:val="2"/>
          </w:tcPr>
          <w:p w14:paraId="34715DEA"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c>
          <w:tcPr>
            <w:tcW w:w="406" w:type="dxa"/>
            <w:gridSpan w:val="2"/>
          </w:tcPr>
          <w:p w14:paraId="7C2CA0A9"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c>
          <w:tcPr>
            <w:tcW w:w="501" w:type="dxa"/>
            <w:gridSpan w:val="2"/>
          </w:tcPr>
          <w:p w14:paraId="571C7E9C"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r>
      <w:tr w:rsidR="00C37979" w:rsidRPr="00393560" w14:paraId="1A8603FF" w14:textId="77777777" w:rsidTr="00C37979">
        <w:trPr>
          <w:trHeight w:val="99"/>
        </w:trPr>
        <w:tc>
          <w:tcPr>
            <w:tcW w:w="281" w:type="dxa"/>
          </w:tcPr>
          <w:p w14:paraId="4B1ED2AC"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sz w:val="18"/>
                <w:szCs w:val="18"/>
              </w:rPr>
              <w:t>4</w:t>
            </w:r>
          </w:p>
        </w:tc>
        <w:tc>
          <w:tcPr>
            <w:tcW w:w="916" w:type="dxa"/>
            <w:gridSpan w:val="2"/>
          </w:tcPr>
          <w:p w14:paraId="7884E753" w14:textId="77777777" w:rsidR="00C37979" w:rsidRPr="00393560" w:rsidRDefault="00C37979" w:rsidP="00B42BA9">
            <w:pPr>
              <w:spacing w:after="0" w:line="240" w:lineRule="auto"/>
              <w:rPr>
                <w:rFonts w:ascii="Times New Roman" w:hAnsi="Times New Roman" w:cs="Times New Roman"/>
                <w:sz w:val="18"/>
                <w:szCs w:val="18"/>
              </w:rPr>
            </w:pPr>
            <w:r w:rsidRPr="00393560">
              <w:rPr>
                <w:rFonts w:ascii="Times New Roman" w:hAnsi="Times New Roman" w:cs="Times New Roman"/>
                <w:color w:val="000000"/>
                <w:sz w:val="18"/>
                <w:szCs w:val="18"/>
              </w:rPr>
              <w:t>Durian</w:t>
            </w:r>
          </w:p>
        </w:tc>
        <w:tc>
          <w:tcPr>
            <w:tcW w:w="1665" w:type="dxa"/>
          </w:tcPr>
          <w:p w14:paraId="1DAB4900" w14:textId="77777777" w:rsidR="00C37979" w:rsidRPr="00393560" w:rsidRDefault="00C37979" w:rsidP="00B42BA9">
            <w:pPr>
              <w:spacing w:after="0" w:line="240" w:lineRule="auto"/>
              <w:rPr>
                <w:rFonts w:ascii="Times New Roman" w:hAnsi="Times New Roman" w:cs="Times New Roman"/>
                <w:sz w:val="18"/>
                <w:szCs w:val="18"/>
              </w:rPr>
            </w:pPr>
            <w:r w:rsidRPr="00393560">
              <w:rPr>
                <w:rFonts w:ascii="Times New Roman" w:hAnsi="Times New Roman" w:cs="Times New Roman"/>
                <w:i/>
                <w:iCs/>
                <w:color w:val="000000"/>
                <w:sz w:val="18"/>
                <w:szCs w:val="18"/>
              </w:rPr>
              <w:t>Durio zibethinus</w:t>
            </w:r>
          </w:p>
        </w:tc>
        <w:tc>
          <w:tcPr>
            <w:tcW w:w="560" w:type="dxa"/>
            <w:gridSpan w:val="2"/>
          </w:tcPr>
          <w:p w14:paraId="4F1C4391"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c>
          <w:tcPr>
            <w:tcW w:w="406" w:type="dxa"/>
            <w:gridSpan w:val="2"/>
          </w:tcPr>
          <w:p w14:paraId="0A58DEDB"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c>
          <w:tcPr>
            <w:tcW w:w="501" w:type="dxa"/>
            <w:gridSpan w:val="2"/>
          </w:tcPr>
          <w:p w14:paraId="0E6A2E7C"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r>
      <w:tr w:rsidR="00C37979" w:rsidRPr="00393560" w14:paraId="00F1B7F0" w14:textId="77777777" w:rsidTr="00C37979">
        <w:trPr>
          <w:trHeight w:val="176"/>
        </w:trPr>
        <w:tc>
          <w:tcPr>
            <w:tcW w:w="281" w:type="dxa"/>
          </w:tcPr>
          <w:p w14:paraId="225402EA"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sz w:val="18"/>
                <w:szCs w:val="18"/>
              </w:rPr>
              <w:t>5</w:t>
            </w:r>
          </w:p>
        </w:tc>
        <w:tc>
          <w:tcPr>
            <w:tcW w:w="916" w:type="dxa"/>
            <w:gridSpan w:val="2"/>
          </w:tcPr>
          <w:p w14:paraId="0C00841B" w14:textId="77777777" w:rsidR="00C37979" w:rsidRPr="00393560" w:rsidRDefault="00C37979" w:rsidP="00B42BA9">
            <w:pPr>
              <w:spacing w:after="0" w:line="240" w:lineRule="auto"/>
              <w:rPr>
                <w:rFonts w:ascii="Times New Roman" w:hAnsi="Times New Roman" w:cs="Times New Roman"/>
                <w:sz w:val="18"/>
                <w:szCs w:val="18"/>
              </w:rPr>
            </w:pPr>
            <w:r w:rsidRPr="00393560">
              <w:rPr>
                <w:rFonts w:ascii="Times New Roman" w:hAnsi="Times New Roman" w:cs="Times New Roman"/>
                <w:color w:val="000000"/>
                <w:sz w:val="18"/>
                <w:szCs w:val="18"/>
              </w:rPr>
              <w:t>Gamal</w:t>
            </w:r>
          </w:p>
        </w:tc>
        <w:tc>
          <w:tcPr>
            <w:tcW w:w="1665" w:type="dxa"/>
          </w:tcPr>
          <w:p w14:paraId="0AD8C306" w14:textId="77777777" w:rsidR="00C37979" w:rsidRPr="00393560" w:rsidRDefault="00C37979" w:rsidP="00B42BA9">
            <w:pPr>
              <w:spacing w:after="0" w:line="240" w:lineRule="auto"/>
              <w:rPr>
                <w:rFonts w:ascii="Times New Roman" w:hAnsi="Times New Roman" w:cs="Times New Roman"/>
                <w:sz w:val="18"/>
                <w:szCs w:val="18"/>
              </w:rPr>
            </w:pPr>
            <w:r w:rsidRPr="00393560">
              <w:rPr>
                <w:rFonts w:ascii="Times New Roman" w:hAnsi="Times New Roman" w:cs="Times New Roman"/>
                <w:i/>
                <w:iCs/>
                <w:color w:val="000000"/>
                <w:sz w:val="18"/>
                <w:szCs w:val="18"/>
              </w:rPr>
              <w:t>Gliricidia sepium</w:t>
            </w:r>
          </w:p>
        </w:tc>
        <w:tc>
          <w:tcPr>
            <w:tcW w:w="560" w:type="dxa"/>
            <w:gridSpan w:val="2"/>
          </w:tcPr>
          <w:p w14:paraId="38BE6E09"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c>
          <w:tcPr>
            <w:tcW w:w="406" w:type="dxa"/>
            <w:gridSpan w:val="2"/>
          </w:tcPr>
          <w:p w14:paraId="7C90133A"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c>
          <w:tcPr>
            <w:tcW w:w="501" w:type="dxa"/>
            <w:gridSpan w:val="2"/>
          </w:tcPr>
          <w:p w14:paraId="3E3E8E9B"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r>
      <w:tr w:rsidR="00C37979" w:rsidRPr="00393560" w14:paraId="16F62E1C" w14:textId="77777777" w:rsidTr="00C37979">
        <w:trPr>
          <w:trHeight w:val="176"/>
        </w:trPr>
        <w:tc>
          <w:tcPr>
            <w:tcW w:w="281" w:type="dxa"/>
          </w:tcPr>
          <w:p w14:paraId="542A2DAE" w14:textId="77777777" w:rsidR="00C37979" w:rsidRPr="00393560" w:rsidRDefault="00C37979" w:rsidP="00B42BA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w:t>
            </w:r>
          </w:p>
        </w:tc>
        <w:tc>
          <w:tcPr>
            <w:tcW w:w="916" w:type="dxa"/>
            <w:gridSpan w:val="2"/>
          </w:tcPr>
          <w:p w14:paraId="71274E97" w14:textId="77777777" w:rsidR="00C37979" w:rsidRPr="00393560" w:rsidRDefault="00C37979" w:rsidP="00B42BA9">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Jambu air</w:t>
            </w:r>
          </w:p>
        </w:tc>
        <w:tc>
          <w:tcPr>
            <w:tcW w:w="1665" w:type="dxa"/>
          </w:tcPr>
          <w:p w14:paraId="0BFEEF1E" w14:textId="77777777" w:rsidR="00C37979" w:rsidRPr="00F42004" w:rsidRDefault="00C37979" w:rsidP="00B42BA9">
            <w:pPr>
              <w:spacing w:after="0" w:line="240" w:lineRule="auto"/>
              <w:rPr>
                <w:rFonts w:ascii="Times New Roman" w:hAnsi="Times New Roman" w:cs="Times New Roman"/>
                <w:i/>
                <w:iCs/>
                <w:color w:val="000000"/>
                <w:sz w:val="18"/>
                <w:szCs w:val="18"/>
              </w:rPr>
            </w:pPr>
            <w:r w:rsidRPr="00F42004">
              <w:rPr>
                <w:rFonts w:ascii="Times New Roman" w:eastAsia="Times New Roman" w:hAnsi="Times New Roman" w:cs="Times New Roman"/>
                <w:i/>
                <w:iCs/>
                <w:color w:val="000000"/>
                <w:sz w:val="18"/>
                <w:szCs w:val="18"/>
                <w:lang w:val="id-ID"/>
              </w:rPr>
              <w:t>Sy</w:t>
            </w:r>
            <w:r>
              <w:rPr>
                <w:rFonts w:ascii="Times New Roman" w:eastAsia="Times New Roman" w:hAnsi="Times New Roman" w:cs="Times New Roman"/>
                <w:i/>
                <w:iCs/>
                <w:color w:val="000000"/>
                <w:sz w:val="18"/>
                <w:szCs w:val="18"/>
              </w:rPr>
              <w:t>z</w:t>
            </w:r>
            <w:r w:rsidRPr="00F42004">
              <w:rPr>
                <w:rFonts w:ascii="Times New Roman" w:eastAsia="Times New Roman" w:hAnsi="Times New Roman" w:cs="Times New Roman"/>
                <w:i/>
                <w:iCs/>
                <w:color w:val="000000"/>
                <w:sz w:val="18"/>
                <w:szCs w:val="18"/>
                <w:lang w:val="id-ID"/>
              </w:rPr>
              <w:t>gium aqueum</w:t>
            </w:r>
          </w:p>
        </w:tc>
        <w:tc>
          <w:tcPr>
            <w:tcW w:w="560" w:type="dxa"/>
            <w:gridSpan w:val="2"/>
          </w:tcPr>
          <w:p w14:paraId="4E2819E7" w14:textId="77777777" w:rsidR="00C37979" w:rsidRPr="00393560" w:rsidRDefault="00C37979" w:rsidP="00B42BA9">
            <w:pPr>
              <w:spacing w:after="0" w:line="240" w:lineRule="auto"/>
              <w:jc w:val="center"/>
              <w:rPr>
                <w:rFonts w:ascii="Times New Roman" w:hAnsi="Times New Roman" w:cs="Times New Roman"/>
                <w:color w:val="000000"/>
                <w:sz w:val="18"/>
                <w:szCs w:val="18"/>
              </w:rPr>
            </w:pPr>
            <w:r w:rsidRPr="00BF1FC4">
              <w:rPr>
                <w:rFonts w:ascii="Times New Roman" w:hAnsi="Times New Roman" w:cs="Times New Roman"/>
                <w:color w:val="000000"/>
                <w:sz w:val="18"/>
                <w:szCs w:val="18"/>
              </w:rPr>
              <w:t>−</w:t>
            </w:r>
          </w:p>
        </w:tc>
        <w:tc>
          <w:tcPr>
            <w:tcW w:w="406" w:type="dxa"/>
            <w:gridSpan w:val="2"/>
          </w:tcPr>
          <w:p w14:paraId="7376A21C" w14:textId="77777777" w:rsidR="00C37979" w:rsidRPr="00393560" w:rsidRDefault="00C37979" w:rsidP="00B42BA9">
            <w:pPr>
              <w:spacing w:after="0" w:line="240" w:lineRule="auto"/>
              <w:jc w:val="center"/>
              <w:rPr>
                <w:rFonts w:ascii="Times New Roman" w:hAnsi="Times New Roman" w:cs="Times New Roman"/>
                <w:color w:val="000000"/>
                <w:sz w:val="18"/>
                <w:szCs w:val="18"/>
              </w:rPr>
            </w:pPr>
            <w:r w:rsidRPr="00BF1FC4">
              <w:rPr>
                <w:rFonts w:ascii="Times New Roman" w:hAnsi="Times New Roman" w:cs="Times New Roman"/>
                <w:color w:val="000000"/>
                <w:sz w:val="18"/>
                <w:szCs w:val="18"/>
              </w:rPr>
              <w:t>−</w:t>
            </w:r>
          </w:p>
        </w:tc>
        <w:tc>
          <w:tcPr>
            <w:tcW w:w="501" w:type="dxa"/>
            <w:gridSpan w:val="2"/>
          </w:tcPr>
          <w:p w14:paraId="2935FB4B" w14:textId="77777777" w:rsidR="00C37979" w:rsidRPr="00393560" w:rsidRDefault="00C37979" w:rsidP="00B42BA9">
            <w:pPr>
              <w:spacing w:after="0" w:line="240" w:lineRule="auto"/>
              <w:jc w:val="center"/>
              <w:rPr>
                <w:rFonts w:ascii="Times New Roman" w:hAnsi="Times New Roman" w:cs="Times New Roman"/>
                <w:color w:val="000000"/>
                <w:sz w:val="18"/>
                <w:szCs w:val="18"/>
              </w:rPr>
            </w:pPr>
            <w:r w:rsidRPr="00393560">
              <w:rPr>
                <w:rFonts w:ascii="Times New Roman" w:hAnsi="Times New Roman" w:cs="Times New Roman"/>
                <w:color w:val="000000"/>
                <w:sz w:val="18"/>
                <w:szCs w:val="18"/>
              </w:rPr>
              <w:t>√</w:t>
            </w:r>
          </w:p>
        </w:tc>
      </w:tr>
      <w:tr w:rsidR="00C37979" w:rsidRPr="00393560" w14:paraId="7FCD672F" w14:textId="77777777" w:rsidTr="00C37979">
        <w:trPr>
          <w:trHeight w:val="99"/>
        </w:trPr>
        <w:tc>
          <w:tcPr>
            <w:tcW w:w="281" w:type="dxa"/>
          </w:tcPr>
          <w:p w14:paraId="7D53B50B" w14:textId="77777777" w:rsidR="00C37979" w:rsidRPr="00393560" w:rsidRDefault="00C37979" w:rsidP="00B42BA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916" w:type="dxa"/>
            <w:gridSpan w:val="2"/>
          </w:tcPr>
          <w:p w14:paraId="0F557523" w14:textId="77777777" w:rsidR="00C37979" w:rsidRPr="00393560" w:rsidRDefault="00C37979" w:rsidP="00B42BA9">
            <w:pPr>
              <w:spacing w:after="0" w:line="240" w:lineRule="auto"/>
              <w:rPr>
                <w:rFonts w:ascii="Times New Roman" w:hAnsi="Times New Roman" w:cs="Times New Roman"/>
                <w:sz w:val="18"/>
                <w:szCs w:val="18"/>
              </w:rPr>
            </w:pPr>
            <w:r w:rsidRPr="00393560">
              <w:rPr>
                <w:rFonts w:ascii="Times New Roman" w:hAnsi="Times New Roman" w:cs="Times New Roman"/>
                <w:color w:val="000000"/>
                <w:sz w:val="18"/>
                <w:szCs w:val="18"/>
              </w:rPr>
              <w:t xml:space="preserve">Jeruk </w:t>
            </w:r>
            <w:r>
              <w:rPr>
                <w:rFonts w:ascii="Times New Roman" w:hAnsi="Times New Roman" w:cs="Times New Roman"/>
                <w:color w:val="000000"/>
                <w:sz w:val="18"/>
                <w:szCs w:val="18"/>
              </w:rPr>
              <w:t>purut</w:t>
            </w:r>
          </w:p>
        </w:tc>
        <w:tc>
          <w:tcPr>
            <w:tcW w:w="1665" w:type="dxa"/>
          </w:tcPr>
          <w:p w14:paraId="5C7B8938" w14:textId="77777777" w:rsidR="00C37979" w:rsidRPr="00393560" w:rsidRDefault="00C37979" w:rsidP="00B42BA9">
            <w:pPr>
              <w:spacing w:after="0" w:line="240" w:lineRule="auto"/>
              <w:rPr>
                <w:rFonts w:ascii="Times New Roman" w:hAnsi="Times New Roman" w:cs="Times New Roman"/>
                <w:sz w:val="18"/>
                <w:szCs w:val="18"/>
              </w:rPr>
            </w:pPr>
            <w:r w:rsidRPr="00393560">
              <w:rPr>
                <w:rFonts w:ascii="Times New Roman" w:hAnsi="Times New Roman" w:cs="Times New Roman"/>
                <w:i/>
                <w:iCs/>
                <w:color w:val="000000"/>
                <w:sz w:val="18"/>
                <w:szCs w:val="18"/>
              </w:rPr>
              <w:t xml:space="preserve">Citrus </w:t>
            </w:r>
            <w:r>
              <w:rPr>
                <w:rFonts w:ascii="Times New Roman" w:hAnsi="Times New Roman" w:cs="Times New Roman"/>
                <w:i/>
                <w:iCs/>
                <w:color w:val="000000"/>
                <w:sz w:val="18"/>
                <w:szCs w:val="18"/>
              </w:rPr>
              <w:t>hystrix</w:t>
            </w:r>
          </w:p>
        </w:tc>
        <w:tc>
          <w:tcPr>
            <w:tcW w:w="560" w:type="dxa"/>
            <w:gridSpan w:val="2"/>
          </w:tcPr>
          <w:p w14:paraId="0A4C0A74"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c>
          <w:tcPr>
            <w:tcW w:w="406" w:type="dxa"/>
            <w:gridSpan w:val="2"/>
          </w:tcPr>
          <w:p w14:paraId="2239C734"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c>
          <w:tcPr>
            <w:tcW w:w="501" w:type="dxa"/>
            <w:gridSpan w:val="2"/>
          </w:tcPr>
          <w:p w14:paraId="1D9BDF2C"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r>
      <w:tr w:rsidR="00C37979" w:rsidRPr="00393560" w14:paraId="1432EFB6" w14:textId="77777777" w:rsidTr="00C37979">
        <w:trPr>
          <w:trHeight w:val="226"/>
        </w:trPr>
        <w:tc>
          <w:tcPr>
            <w:tcW w:w="281" w:type="dxa"/>
          </w:tcPr>
          <w:p w14:paraId="05FC6BDE" w14:textId="77777777" w:rsidR="00C37979" w:rsidRPr="00393560" w:rsidRDefault="00C37979" w:rsidP="00B42BA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w:t>
            </w:r>
          </w:p>
        </w:tc>
        <w:tc>
          <w:tcPr>
            <w:tcW w:w="916" w:type="dxa"/>
            <w:gridSpan w:val="2"/>
          </w:tcPr>
          <w:p w14:paraId="3FC2C571" w14:textId="77777777" w:rsidR="00C37979" w:rsidRPr="00393560" w:rsidRDefault="00C37979" w:rsidP="00B42BA9">
            <w:pPr>
              <w:spacing w:after="0" w:line="240" w:lineRule="auto"/>
              <w:rPr>
                <w:rFonts w:ascii="Times New Roman" w:hAnsi="Times New Roman" w:cs="Times New Roman"/>
                <w:sz w:val="18"/>
                <w:szCs w:val="18"/>
              </w:rPr>
            </w:pPr>
            <w:r w:rsidRPr="00393560">
              <w:rPr>
                <w:rFonts w:ascii="Times New Roman" w:hAnsi="Times New Roman" w:cs="Times New Roman"/>
                <w:color w:val="000000"/>
                <w:sz w:val="18"/>
                <w:szCs w:val="18"/>
              </w:rPr>
              <w:t>Jengkol</w:t>
            </w:r>
          </w:p>
        </w:tc>
        <w:tc>
          <w:tcPr>
            <w:tcW w:w="1665" w:type="dxa"/>
          </w:tcPr>
          <w:p w14:paraId="2E1D56D2" w14:textId="77777777" w:rsidR="00C37979" w:rsidRPr="00393560" w:rsidRDefault="00C37979" w:rsidP="00B42BA9">
            <w:pPr>
              <w:spacing w:after="0" w:line="240" w:lineRule="auto"/>
              <w:rPr>
                <w:rFonts w:ascii="Times New Roman" w:hAnsi="Times New Roman" w:cs="Times New Roman"/>
                <w:i/>
                <w:iCs/>
                <w:sz w:val="18"/>
                <w:szCs w:val="18"/>
              </w:rPr>
            </w:pPr>
            <w:r w:rsidRPr="00393560">
              <w:rPr>
                <w:rFonts w:ascii="Times New Roman" w:hAnsi="Times New Roman" w:cs="Times New Roman"/>
                <w:i/>
                <w:iCs/>
                <w:color w:val="202124"/>
                <w:sz w:val="18"/>
                <w:szCs w:val="18"/>
                <w:shd w:val="clear" w:color="auto" w:fill="FFFFFF"/>
              </w:rPr>
              <w:t>Pithecellobium lobatum</w:t>
            </w:r>
          </w:p>
        </w:tc>
        <w:tc>
          <w:tcPr>
            <w:tcW w:w="560" w:type="dxa"/>
            <w:gridSpan w:val="2"/>
          </w:tcPr>
          <w:p w14:paraId="369876CE"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c>
          <w:tcPr>
            <w:tcW w:w="406" w:type="dxa"/>
            <w:gridSpan w:val="2"/>
          </w:tcPr>
          <w:p w14:paraId="12127F60"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c>
          <w:tcPr>
            <w:tcW w:w="501" w:type="dxa"/>
            <w:gridSpan w:val="2"/>
          </w:tcPr>
          <w:p w14:paraId="6AAD44BD"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r>
      <w:tr w:rsidR="00C37979" w:rsidRPr="00393560" w14:paraId="35144E75" w14:textId="77777777" w:rsidTr="00C37979">
        <w:trPr>
          <w:trHeight w:val="226"/>
        </w:trPr>
        <w:tc>
          <w:tcPr>
            <w:tcW w:w="281" w:type="dxa"/>
          </w:tcPr>
          <w:p w14:paraId="0122E5EC" w14:textId="77777777" w:rsidR="00C37979" w:rsidRPr="00393560" w:rsidRDefault="00C37979" w:rsidP="00B42BA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9</w:t>
            </w:r>
          </w:p>
        </w:tc>
        <w:tc>
          <w:tcPr>
            <w:tcW w:w="916" w:type="dxa"/>
            <w:gridSpan w:val="2"/>
          </w:tcPr>
          <w:p w14:paraId="32DB492E" w14:textId="77777777" w:rsidR="00C37979" w:rsidRPr="00393560" w:rsidRDefault="00C37979" w:rsidP="00B42BA9">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Juwaling</w:t>
            </w:r>
          </w:p>
        </w:tc>
        <w:tc>
          <w:tcPr>
            <w:tcW w:w="1665" w:type="dxa"/>
          </w:tcPr>
          <w:p w14:paraId="21933744" w14:textId="77777777" w:rsidR="00C37979" w:rsidRPr="00393560" w:rsidRDefault="00C37979" w:rsidP="00B42BA9">
            <w:pPr>
              <w:spacing w:after="0" w:line="240" w:lineRule="auto"/>
              <w:rPr>
                <w:rFonts w:ascii="Times New Roman" w:hAnsi="Times New Roman" w:cs="Times New Roman"/>
                <w:i/>
                <w:iCs/>
                <w:color w:val="202124"/>
                <w:sz w:val="18"/>
                <w:szCs w:val="18"/>
                <w:shd w:val="clear" w:color="auto" w:fill="FFFFFF"/>
              </w:rPr>
            </w:pPr>
            <w:r>
              <w:rPr>
                <w:rFonts w:ascii="Times New Roman" w:hAnsi="Times New Roman" w:cs="Times New Roman"/>
                <w:i/>
                <w:iCs/>
                <w:color w:val="202124"/>
                <w:sz w:val="18"/>
                <w:szCs w:val="18"/>
                <w:shd w:val="clear" w:color="auto" w:fill="FFFFFF"/>
              </w:rPr>
              <w:t>Clausena excavata</w:t>
            </w:r>
          </w:p>
        </w:tc>
        <w:tc>
          <w:tcPr>
            <w:tcW w:w="560" w:type="dxa"/>
            <w:gridSpan w:val="2"/>
          </w:tcPr>
          <w:p w14:paraId="27BBEA9B" w14:textId="77777777" w:rsidR="00C37979" w:rsidRPr="00393560" w:rsidRDefault="00C37979" w:rsidP="00B42BA9">
            <w:pPr>
              <w:spacing w:after="0" w:line="240" w:lineRule="auto"/>
              <w:jc w:val="center"/>
              <w:rPr>
                <w:rFonts w:ascii="Times New Roman" w:hAnsi="Times New Roman" w:cs="Times New Roman"/>
                <w:color w:val="000000"/>
                <w:sz w:val="18"/>
                <w:szCs w:val="18"/>
              </w:rPr>
            </w:pPr>
            <w:r w:rsidRPr="00393560">
              <w:rPr>
                <w:rFonts w:ascii="Times New Roman" w:hAnsi="Times New Roman" w:cs="Times New Roman"/>
                <w:color w:val="000000"/>
                <w:sz w:val="18"/>
                <w:szCs w:val="18"/>
              </w:rPr>
              <w:t>√</w:t>
            </w:r>
          </w:p>
        </w:tc>
        <w:tc>
          <w:tcPr>
            <w:tcW w:w="406" w:type="dxa"/>
            <w:gridSpan w:val="2"/>
          </w:tcPr>
          <w:p w14:paraId="6F2415A8" w14:textId="77777777" w:rsidR="00C37979" w:rsidRPr="00393560" w:rsidRDefault="00C37979" w:rsidP="00B42BA9">
            <w:pPr>
              <w:spacing w:after="0" w:line="240" w:lineRule="auto"/>
              <w:jc w:val="center"/>
              <w:rPr>
                <w:rFonts w:ascii="Times New Roman" w:hAnsi="Times New Roman" w:cs="Times New Roman"/>
                <w:color w:val="000000"/>
                <w:sz w:val="18"/>
                <w:szCs w:val="18"/>
              </w:rPr>
            </w:pPr>
            <w:r w:rsidRPr="00393560">
              <w:rPr>
                <w:rFonts w:ascii="Times New Roman" w:hAnsi="Times New Roman" w:cs="Times New Roman"/>
                <w:color w:val="000000"/>
                <w:sz w:val="18"/>
                <w:szCs w:val="18"/>
              </w:rPr>
              <w:t>−</w:t>
            </w:r>
          </w:p>
        </w:tc>
        <w:tc>
          <w:tcPr>
            <w:tcW w:w="501" w:type="dxa"/>
            <w:gridSpan w:val="2"/>
          </w:tcPr>
          <w:p w14:paraId="565FD251" w14:textId="77777777" w:rsidR="00C37979" w:rsidRPr="00393560" w:rsidRDefault="00C37979" w:rsidP="00B42BA9">
            <w:pPr>
              <w:spacing w:after="0" w:line="240" w:lineRule="auto"/>
              <w:jc w:val="center"/>
              <w:rPr>
                <w:rFonts w:ascii="Times New Roman" w:hAnsi="Times New Roman" w:cs="Times New Roman"/>
                <w:color w:val="000000"/>
                <w:sz w:val="18"/>
                <w:szCs w:val="18"/>
              </w:rPr>
            </w:pPr>
            <w:r w:rsidRPr="00393560">
              <w:rPr>
                <w:rFonts w:ascii="Times New Roman" w:hAnsi="Times New Roman" w:cs="Times New Roman"/>
                <w:color w:val="000000"/>
                <w:sz w:val="18"/>
                <w:szCs w:val="18"/>
              </w:rPr>
              <w:t>√</w:t>
            </w:r>
          </w:p>
        </w:tc>
      </w:tr>
      <w:tr w:rsidR="00C37979" w:rsidRPr="00393560" w14:paraId="2278DA9B" w14:textId="77777777" w:rsidTr="00C37979">
        <w:trPr>
          <w:trHeight w:val="168"/>
        </w:trPr>
        <w:tc>
          <w:tcPr>
            <w:tcW w:w="281" w:type="dxa"/>
          </w:tcPr>
          <w:p w14:paraId="6712C0F5" w14:textId="77777777" w:rsidR="00C37979" w:rsidRPr="00575642" w:rsidRDefault="00C37979" w:rsidP="00B42BA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10</w:t>
            </w:r>
          </w:p>
        </w:tc>
        <w:tc>
          <w:tcPr>
            <w:tcW w:w="916" w:type="dxa"/>
            <w:gridSpan w:val="2"/>
          </w:tcPr>
          <w:p w14:paraId="55816AC4" w14:textId="77777777" w:rsidR="00C37979" w:rsidRPr="00393560" w:rsidRDefault="00C37979" w:rsidP="00B42BA9">
            <w:pPr>
              <w:spacing w:after="0" w:line="240" w:lineRule="auto"/>
              <w:rPr>
                <w:rFonts w:ascii="Times New Roman" w:hAnsi="Times New Roman" w:cs="Times New Roman"/>
                <w:sz w:val="18"/>
                <w:szCs w:val="18"/>
              </w:rPr>
            </w:pPr>
            <w:r w:rsidRPr="00393560">
              <w:rPr>
                <w:rFonts w:ascii="Times New Roman" w:hAnsi="Times New Roman" w:cs="Times New Roman"/>
                <w:color w:val="000000"/>
                <w:sz w:val="18"/>
                <w:szCs w:val="18"/>
              </w:rPr>
              <w:t>Kapul</w:t>
            </w:r>
          </w:p>
        </w:tc>
        <w:tc>
          <w:tcPr>
            <w:tcW w:w="1665" w:type="dxa"/>
          </w:tcPr>
          <w:p w14:paraId="60E9D364" w14:textId="77777777" w:rsidR="00C37979" w:rsidRPr="00393560" w:rsidRDefault="00C37979" w:rsidP="00B42BA9">
            <w:pPr>
              <w:spacing w:after="0" w:line="240" w:lineRule="auto"/>
              <w:rPr>
                <w:rFonts w:ascii="Times New Roman" w:hAnsi="Times New Roman" w:cs="Times New Roman"/>
                <w:sz w:val="18"/>
                <w:szCs w:val="18"/>
              </w:rPr>
            </w:pPr>
            <w:r w:rsidRPr="00393560">
              <w:rPr>
                <w:rFonts w:ascii="Times New Roman" w:hAnsi="Times New Roman" w:cs="Times New Roman"/>
                <w:i/>
                <w:iCs/>
                <w:color w:val="000000"/>
                <w:sz w:val="18"/>
                <w:szCs w:val="18"/>
              </w:rPr>
              <w:t>Baccaurea macrocarpa</w:t>
            </w:r>
          </w:p>
        </w:tc>
        <w:tc>
          <w:tcPr>
            <w:tcW w:w="560" w:type="dxa"/>
            <w:gridSpan w:val="2"/>
          </w:tcPr>
          <w:p w14:paraId="055F9CA4"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c>
          <w:tcPr>
            <w:tcW w:w="406" w:type="dxa"/>
            <w:gridSpan w:val="2"/>
          </w:tcPr>
          <w:p w14:paraId="4008F5FA"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c>
          <w:tcPr>
            <w:tcW w:w="501" w:type="dxa"/>
            <w:gridSpan w:val="2"/>
          </w:tcPr>
          <w:p w14:paraId="32D14CB7"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r>
      <w:tr w:rsidR="00C37979" w:rsidRPr="00393560" w14:paraId="151B4545" w14:textId="77777777" w:rsidTr="00C37979">
        <w:trPr>
          <w:trHeight w:val="41"/>
        </w:trPr>
        <w:tc>
          <w:tcPr>
            <w:tcW w:w="281" w:type="dxa"/>
          </w:tcPr>
          <w:p w14:paraId="116722C9" w14:textId="77777777" w:rsidR="00C37979" w:rsidRPr="00393560" w:rsidRDefault="00C37979" w:rsidP="00B42BA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11</w:t>
            </w:r>
          </w:p>
        </w:tc>
        <w:tc>
          <w:tcPr>
            <w:tcW w:w="916" w:type="dxa"/>
            <w:gridSpan w:val="2"/>
          </w:tcPr>
          <w:p w14:paraId="3CAE2E85" w14:textId="77777777" w:rsidR="00C37979" w:rsidRPr="00ED1C36" w:rsidRDefault="00C37979" w:rsidP="00B42BA9">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Karet</w:t>
            </w:r>
          </w:p>
        </w:tc>
        <w:tc>
          <w:tcPr>
            <w:tcW w:w="1665" w:type="dxa"/>
          </w:tcPr>
          <w:p w14:paraId="013B7252" w14:textId="77777777" w:rsidR="00C37979" w:rsidRPr="00ED1C36" w:rsidRDefault="00C37979" w:rsidP="00B42BA9">
            <w:pPr>
              <w:spacing w:after="0" w:line="240" w:lineRule="auto"/>
              <w:rPr>
                <w:rFonts w:ascii="Times New Roman" w:hAnsi="Times New Roman" w:cs="Times New Roman"/>
                <w:i/>
                <w:iCs/>
                <w:color w:val="000000"/>
                <w:sz w:val="18"/>
                <w:szCs w:val="18"/>
              </w:rPr>
            </w:pPr>
            <w:r>
              <w:rPr>
                <w:rFonts w:ascii="Times New Roman" w:hAnsi="Times New Roman" w:cs="Times New Roman"/>
                <w:i/>
                <w:iCs/>
                <w:color w:val="000000"/>
                <w:sz w:val="18"/>
                <w:szCs w:val="18"/>
              </w:rPr>
              <w:t>Hevea brasiliensis</w:t>
            </w:r>
          </w:p>
        </w:tc>
        <w:tc>
          <w:tcPr>
            <w:tcW w:w="560" w:type="dxa"/>
            <w:gridSpan w:val="2"/>
          </w:tcPr>
          <w:p w14:paraId="609D6AA3" w14:textId="77777777" w:rsidR="00C37979" w:rsidRPr="00393560" w:rsidRDefault="00C37979" w:rsidP="00B42BA9">
            <w:pPr>
              <w:spacing w:after="0" w:line="240" w:lineRule="auto"/>
              <w:jc w:val="center"/>
              <w:rPr>
                <w:rFonts w:ascii="Times New Roman" w:hAnsi="Times New Roman" w:cs="Times New Roman"/>
                <w:color w:val="000000"/>
                <w:sz w:val="18"/>
                <w:szCs w:val="18"/>
              </w:rPr>
            </w:pPr>
            <w:r w:rsidRPr="00A76A61">
              <w:rPr>
                <w:rFonts w:ascii="Times New Roman" w:hAnsi="Times New Roman" w:cs="Times New Roman"/>
                <w:color w:val="000000"/>
                <w:sz w:val="18"/>
                <w:szCs w:val="18"/>
              </w:rPr>
              <w:t>√</w:t>
            </w:r>
          </w:p>
        </w:tc>
        <w:tc>
          <w:tcPr>
            <w:tcW w:w="406" w:type="dxa"/>
            <w:gridSpan w:val="2"/>
          </w:tcPr>
          <w:p w14:paraId="1210C78F" w14:textId="77777777" w:rsidR="00C37979" w:rsidRPr="00393560" w:rsidRDefault="00C37979" w:rsidP="00B42BA9">
            <w:pPr>
              <w:spacing w:after="0" w:line="240" w:lineRule="auto"/>
              <w:jc w:val="center"/>
              <w:rPr>
                <w:rFonts w:ascii="Times New Roman" w:hAnsi="Times New Roman" w:cs="Times New Roman"/>
                <w:color w:val="000000"/>
                <w:sz w:val="18"/>
                <w:szCs w:val="18"/>
              </w:rPr>
            </w:pPr>
            <w:r w:rsidRPr="00A76A61">
              <w:rPr>
                <w:rFonts w:ascii="Times New Roman" w:hAnsi="Times New Roman" w:cs="Times New Roman"/>
                <w:color w:val="000000"/>
                <w:sz w:val="18"/>
                <w:szCs w:val="18"/>
              </w:rPr>
              <w:t>√</w:t>
            </w:r>
          </w:p>
        </w:tc>
        <w:tc>
          <w:tcPr>
            <w:tcW w:w="501" w:type="dxa"/>
            <w:gridSpan w:val="2"/>
          </w:tcPr>
          <w:p w14:paraId="28C47DCF" w14:textId="77777777" w:rsidR="00C37979" w:rsidRPr="00393560" w:rsidRDefault="00C37979" w:rsidP="00B42BA9">
            <w:pPr>
              <w:spacing w:after="0" w:line="240" w:lineRule="auto"/>
              <w:jc w:val="center"/>
              <w:rPr>
                <w:rFonts w:ascii="Times New Roman" w:hAnsi="Times New Roman" w:cs="Times New Roman"/>
                <w:color w:val="000000"/>
                <w:sz w:val="18"/>
                <w:szCs w:val="18"/>
              </w:rPr>
            </w:pPr>
            <w:r w:rsidRPr="00A76A61">
              <w:rPr>
                <w:rFonts w:ascii="Times New Roman" w:hAnsi="Times New Roman" w:cs="Times New Roman"/>
                <w:color w:val="000000"/>
                <w:sz w:val="18"/>
                <w:szCs w:val="18"/>
              </w:rPr>
              <w:t>√</w:t>
            </w:r>
          </w:p>
        </w:tc>
      </w:tr>
      <w:tr w:rsidR="00C37979" w:rsidRPr="00393560" w14:paraId="22B10201" w14:textId="77777777" w:rsidTr="00C37979">
        <w:trPr>
          <w:trHeight w:val="41"/>
        </w:trPr>
        <w:tc>
          <w:tcPr>
            <w:tcW w:w="281" w:type="dxa"/>
          </w:tcPr>
          <w:p w14:paraId="523D1E17"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1</w:t>
            </w:r>
            <w:r>
              <w:rPr>
                <w:rFonts w:ascii="Times New Roman" w:hAnsi="Times New Roman" w:cs="Times New Roman"/>
                <w:color w:val="000000"/>
                <w:sz w:val="18"/>
                <w:szCs w:val="18"/>
              </w:rPr>
              <w:t>2</w:t>
            </w:r>
          </w:p>
        </w:tc>
        <w:tc>
          <w:tcPr>
            <w:tcW w:w="916" w:type="dxa"/>
            <w:gridSpan w:val="2"/>
          </w:tcPr>
          <w:p w14:paraId="0DB830C6" w14:textId="77777777" w:rsidR="00C37979" w:rsidRPr="00393560" w:rsidRDefault="00C37979" w:rsidP="00B42BA9">
            <w:pPr>
              <w:spacing w:after="0" w:line="240" w:lineRule="auto"/>
              <w:rPr>
                <w:rFonts w:ascii="Times New Roman" w:hAnsi="Times New Roman" w:cs="Times New Roman"/>
                <w:sz w:val="18"/>
                <w:szCs w:val="18"/>
              </w:rPr>
            </w:pPr>
            <w:r w:rsidRPr="00393560">
              <w:rPr>
                <w:rFonts w:ascii="Times New Roman" w:hAnsi="Times New Roman" w:cs="Times New Roman"/>
                <w:color w:val="000000"/>
                <w:sz w:val="18"/>
                <w:szCs w:val="18"/>
              </w:rPr>
              <w:t>Kenanga</w:t>
            </w:r>
          </w:p>
        </w:tc>
        <w:tc>
          <w:tcPr>
            <w:tcW w:w="1665" w:type="dxa"/>
          </w:tcPr>
          <w:p w14:paraId="6E33DC4A" w14:textId="77777777" w:rsidR="00C37979" w:rsidRPr="00393560" w:rsidRDefault="00C37979" w:rsidP="00B42BA9">
            <w:pPr>
              <w:spacing w:after="0" w:line="240" w:lineRule="auto"/>
              <w:rPr>
                <w:rFonts w:ascii="Times New Roman" w:hAnsi="Times New Roman" w:cs="Times New Roman"/>
                <w:sz w:val="18"/>
                <w:szCs w:val="18"/>
              </w:rPr>
            </w:pPr>
            <w:r w:rsidRPr="00393560">
              <w:rPr>
                <w:rFonts w:ascii="Times New Roman" w:hAnsi="Times New Roman" w:cs="Times New Roman"/>
                <w:i/>
                <w:iCs/>
                <w:color w:val="000000"/>
                <w:sz w:val="18"/>
                <w:szCs w:val="18"/>
              </w:rPr>
              <w:t>Cananga odorata</w:t>
            </w:r>
          </w:p>
        </w:tc>
        <w:tc>
          <w:tcPr>
            <w:tcW w:w="560" w:type="dxa"/>
            <w:gridSpan w:val="2"/>
          </w:tcPr>
          <w:p w14:paraId="56970435"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c>
          <w:tcPr>
            <w:tcW w:w="406" w:type="dxa"/>
            <w:gridSpan w:val="2"/>
          </w:tcPr>
          <w:p w14:paraId="7A8952DF"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c>
          <w:tcPr>
            <w:tcW w:w="501" w:type="dxa"/>
            <w:gridSpan w:val="2"/>
          </w:tcPr>
          <w:p w14:paraId="013D2B41"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r>
      <w:tr w:rsidR="00C37979" w:rsidRPr="00393560" w14:paraId="64ACFC17" w14:textId="77777777" w:rsidTr="00C37979">
        <w:trPr>
          <w:trHeight w:val="41"/>
        </w:trPr>
        <w:tc>
          <w:tcPr>
            <w:tcW w:w="281" w:type="dxa"/>
          </w:tcPr>
          <w:p w14:paraId="7BA6AC57" w14:textId="77777777" w:rsidR="00C37979" w:rsidRPr="00393560" w:rsidRDefault="00C37979" w:rsidP="00B42BA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916" w:type="dxa"/>
            <w:gridSpan w:val="2"/>
          </w:tcPr>
          <w:p w14:paraId="442E71FD" w14:textId="77777777" w:rsidR="00C37979" w:rsidRPr="00393560" w:rsidRDefault="00C37979" w:rsidP="00B42BA9">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Ketapang</w:t>
            </w:r>
          </w:p>
        </w:tc>
        <w:tc>
          <w:tcPr>
            <w:tcW w:w="1665" w:type="dxa"/>
          </w:tcPr>
          <w:p w14:paraId="44D7DA31" w14:textId="77777777" w:rsidR="00C37979" w:rsidRPr="00393560" w:rsidRDefault="00C37979" w:rsidP="00B42BA9">
            <w:pPr>
              <w:spacing w:after="0" w:line="240" w:lineRule="auto"/>
              <w:rPr>
                <w:rFonts w:ascii="Times New Roman" w:hAnsi="Times New Roman" w:cs="Times New Roman"/>
                <w:i/>
                <w:iCs/>
                <w:color w:val="000000"/>
                <w:sz w:val="18"/>
                <w:szCs w:val="18"/>
              </w:rPr>
            </w:pPr>
            <w:r>
              <w:rPr>
                <w:rFonts w:ascii="Times New Roman" w:hAnsi="Times New Roman" w:cs="Times New Roman"/>
                <w:i/>
                <w:iCs/>
                <w:color w:val="000000"/>
                <w:sz w:val="18"/>
                <w:szCs w:val="18"/>
              </w:rPr>
              <w:t>Terminalia catappa</w:t>
            </w:r>
          </w:p>
        </w:tc>
        <w:tc>
          <w:tcPr>
            <w:tcW w:w="560" w:type="dxa"/>
            <w:gridSpan w:val="2"/>
          </w:tcPr>
          <w:p w14:paraId="27DA5721" w14:textId="77777777" w:rsidR="00C37979" w:rsidRPr="00393560" w:rsidRDefault="00C37979" w:rsidP="00B42BA9">
            <w:pPr>
              <w:spacing w:after="0" w:line="240" w:lineRule="auto"/>
              <w:jc w:val="center"/>
              <w:rPr>
                <w:rFonts w:ascii="Times New Roman" w:hAnsi="Times New Roman" w:cs="Times New Roman"/>
                <w:color w:val="000000"/>
                <w:sz w:val="18"/>
                <w:szCs w:val="18"/>
              </w:rPr>
            </w:pPr>
            <w:r w:rsidRPr="00F7045A">
              <w:rPr>
                <w:rFonts w:ascii="Times New Roman" w:hAnsi="Times New Roman" w:cs="Times New Roman"/>
                <w:color w:val="000000"/>
                <w:sz w:val="18"/>
                <w:szCs w:val="18"/>
              </w:rPr>
              <w:t>−</w:t>
            </w:r>
          </w:p>
        </w:tc>
        <w:tc>
          <w:tcPr>
            <w:tcW w:w="406" w:type="dxa"/>
            <w:gridSpan w:val="2"/>
          </w:tcPr>
          <w:p w14:paraId="7E4D51D8" w14:textId="77777777" w:rsidR="00C37979" w:rsidRPr="00393560" w:rsidRDefault="00C37979" w:rsidP="00B42BA9">
            <w:pPr>
              <w:spacing w:after="0" w:line="240" w:lineRule="auto"/>
              <w:jc w:val="center"/>
              <w:rPr>
                <w:rFonts w:ascii="Times New Roman" w:hAnsi="Times New Roman" w:cs="Times New Roman"/>
                <w:color w:val="000000"/>
                <w:sz w:val="18"/>
                <w:szCs w:val="18"/>
              </w:rPr>
            </w:pPr>
            <w:r w:rsidRPr="00F7045A">
              <w:rPr>
                <w:rFonts w:ascii="Times New Roman" w:hAnsi="Times New Roman" w:cs="Times New Roman"/>
                <w:color w:val="000000"/>
                <w:sz w:val="18"/>
                <w:szCs w:val="18"/>
              </w:rPr>
              <w:t>−</w:t>
            </w:r>
          </w:p>
        </w:tc>
        <w:tc>
          <w:tcPr>
            <w:tcW w:w="501" w:type="dxa"/>
            <w:gridSpan w:val="2"/>
          </w:tcPr>
          <w:p w14:paraId="7749C8E5" w14:textId="77777777" w:rsidR="00C37979" w:rsidRPr="00393560" w:rsidRDefault="00C37979" w:rsidP="00B42BA9">
            <w:pPr>
              <w:spacing w:after="0" w:line="240" w:lineRule="auto"/>
              <w:jc w:val="center"/>
              <w:rPr>
                <w:rFonts w:ascii="Times New Roman" w:hAnsi="Times New Roman" w:cs="Times New Roman"/>
                <w:color w:val="000000"/>
                <w:sz w:val="18"/>
                <w:szCs w:val="18"/>
              </w:rPr>
            </w:pPr>
            <w:r w:rsidRPr="00A76A61">
              <w:rPr>
                <w:rFonts w:ascii="Times New Roman" w:hAnsi="Times New Roman" w:cs="Times New Roman"/>
                <w:color w:val="000000"/>
                <w:sz w:val="18"/>
                <w:szCs w:val="18"/>
              </w:rPr>
              <w:t>√</w:t>
            </w:r>
          </w:p>
        </w:tc>
      </w:tr>
      <w:tr w:rsidR="00C37979" w:rsidRPr="00393560" w14:paraId="65DFDF3A" w14:textId="77777777" w:rsidTr="00C37979">
        <w:trPr>
          <w:trHeight w:val="53"/>
        </w:trPr>
        <w:tc>
          <w:tcPr>
            <w:tcW w:w="281" w:type="dxa"/>
          </w:tcPr>
          <w:p w14:paraId="5B4FE4C8"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1</w:t>
            </w:r>
            <w:r>
              <w:rPr>
                <w:rFonts w:ascii="Times New Roman" w:hAnsi="Times New Roman" w:cs="Times New Roman"/>
                <w:color w:val="000000"/>
                <w:sz w:val="18"/>
                <w:szCs w:val="18"/>
              </w:rPr>
              <w:t>4</w:t>
            </w:r>
          </w:p>
        </w:tc>
        <w:tc>
          <w:tcPr>
            <w:tcW w:w="916" w:type="dxa"/>
            <w:gridSpan w:val="2"/>
          </w:tcPr>
          <w:p w14:paraId="2308B21C" w14:textId="77777777" w:rsidR="00C37979" w:rsidRPr="00393560" w:rsidRDefault="00C37979" w:rsidP="00B42BA9">
            <w:pPr>
              <w:spacing w:after="0" w:line="240" w:lineRule="auto"/>
              <w:rPr>
                <w:rFonts w:ascii="Times New Roman" w:hAnsi="Times New Roman" w:cs="Times New Roman"/>
                <w:sz w:val="18"/>
                <w:szCs w:val="18"/>
              </w:rPr>
            </w:pPr>
            <w:r w:rsidRPr="00393560">
              <w:rPr>
                <w:rFonts w:ascii="Times New Roman" w:hAnsi="Times New Roman" w:cs="Times New Roman"/>
                <w:color w:val="000000"/>
                <w:sz w:val="18"/>
                <w:szCs w:val="18"/>
              </w:rPr>
              <w:t>Kopi</w:t>
            </w:r>
          </w:p>
        </w:tc>
        <w:tc>
          <w:tcPr>
            <w:tcW w:w="1665" w:type="dxa"/>
          </w:tcPr>
          <w:p w14:paraId="1FA5B3C4" w14:textId="77777777" w:rsidR="00C37979" w:rsidRPr="002D1399" w:rsidRDefault="00C37979" w:rsidP="00B42BA9">
            <w:pPr>
              <w:spacing w:after="0" w:line="240" w:lineRule="auto"/>
              <w:rPr>
                <w:rFonts w:ascii="Times New Roman" w:hAnsi="Times New Roman" w:cs="Times New Roman"/>
                <w:sz w:val="18"/>
                <w:szCs w:val="18"/>
              </w:rPr>
            </w:pPr>
            <w:r w:rsidRPr="00393560">
              <w:rPr>
                <w:rFonts w:ascii="Times New Roman" w:hAnsi="Times New Roman" w:cs="Times New Roman"/>
                <w:i/>
                <w:iCs/>
                <w:color w:val="000000"/>
                <w:sz w:val="18"/>
                <w:szCs w:val="18"/>
              </w:rPr>
              <w:t xml:space="preserve">Coffea </w:t>
            </w:r>
            <w:r>
              <w:rPr>
                <w:rFonts w:ascii="Times New Roman" w:hAnsi="Times New Roman" w:cs="Times New Roman"/>
                <w:color w:val="000000"/>
                <w:sz w:val="18"/>
                <w:szCs w:val="18"/>
              </w:rPr>
              <w:t>sp.</w:t>
            </w:r>
          </w:p>
        </w:tc>
        <w:tc>
          <w:tcPr>
            <w:tcW w:w="560" w:type="dxa"/>
            <w:gridSpan w:val="2"/>
          </w:tcPr>
          <w:p w14:paraId="32EE26A5"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c>
          <w:tcPr>
            <w:tcW w:w="406" w:type="dxa"/>
            <w:gridSpan w:val="2"/>
          </w:tcPr>
          <w:p w14:paraId="754D4382"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c>
          <w:tcPr>
            <w:tcW w:w="501" w:type="dxa"/>
            <w:gridSpan w:val="2"/>
          </w:tcPr>
          <w:p w14:paraId="3023BB94"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r>
      <w:tr w:rsidR="00C37979" w:rsidRPr="00393560" w14:paraId="77D43CDA" w14:textId="77777777" w:rsidTr="00C37979">
        <w:trPr>
          <w:trHeight w:val="108"/>
        </w:trPr>
        <w:tc>
          <w:tcPr>
            <w:tcW w:w="281" w:type="dxa"/>
          </w:tcPr>
          <w:p w14:paraId="58839254"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sz w:val="18"/>
                <w:szCs w:val="18"/>
              </w:rPr>
              <w:t>1</w:t>
            </w:r>
            <w:r>
              <w:rPr>
                <w:rFonts w:ascii="Times New Roman" w:hAnsi="Times New Roman" w:cs="Times New Roman"/>
                <w:sz w:val="18"/>
                <w:szCs w:val="18"/>
              </w:rPr>
              <w:t>5</w:t>
            </w:r>
          </w:p>
        </w:tc>
        <w:tc>
          <w:tcPr>
            <w:tcW w:w="916" w:type="dxa"/>
            <w:gridSpan w:val="2"/>
          </w:tcPr>
          <w:p w14:paraId="4A918DB0" w14:textId="77777777" w:rsidR="00C37979" w:rsidRPr="00393560" w:rsidRDefault="00C37979" w:rsidP="00B42BA9">
            <w:pPr>
              <w:spacing w:after="0" w:line="240" w:lineRule="auto"/>
              <w:rPr>
                <w:rFonts w:ascii="Times New Roman" w:hAnsi="Times New Roman" w:cs="Times New Roman"/>
                <w:sz w:val="18"/>
                <w:szCs w:val="18"/>
              </w:rPr>
            </w:pPr>
            <w:r w:rsidRPr="00393560">
              <w:rPr>
                <w:rFonts w:ascii="Times New Roman" w:hAnsi="Times New Roman" w:cs="Times New Roman"/>
                <w:color w:val="000000"/>
                <w:sz w:val="18"/>
                <w:szCs w:val="18"/>
              </w:rPr>
              <w:t>Langsat</w:t>
            </w:r>
          </w:p>
        </w:tc>
        <w:tc>
          <w:tcPr>
            <w:tcW w:w="1665" w:type="dxa"/>
          </w:tcPr>
          <w:p w14:paraId="4CF5655D" w14:textId="77777777" w:rsidR="00C37979" w:rsidRPr="00393560" w:rsidRDefault="00C37979" w:rsidP="00B42BA9">
            <w:pPr>
              <w:spacing w:after="0" w:line="240" w:lineRule="auto"/>
              <w:rPr>
                <w:rFonts w:ascii="Times New Roman" w:hAnsi="Times New Roman" w:cs="Times New Roman"/>
                <w:sz w:val="18"/>
                <w:szCs w:val="18"/>
              </w:rPr>
            </w:pPr>
            <w:r w:rsidRPr="00393560">
              <w:rPr>
                <w:rFonts w:ascii="Times New Roman" w:hAnsi="Times New Roman" w:cs="Times New Roman"/>
                <w:i/>
                <w:iCs/>
                <w:color w:val="000000"/>
                <w:sz w:val="18"/>
                <w:szCs w:val="18"/>
              </w:rPr>
              <w:t>Lansium domesticum</w:t>
            </w:r>
          </w:p>
        </w:tc>
        <w:tc>
          <w:tcPr>
            <w:tcW w:w="560" w:type="dxa"/>
            <w:gridSpan w:val="2"/>
          </w:tcPr>
          <w:p w14:paraId="7D3E851C"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c>
          <w:tcPr>
            <w:tcW w:w="406" w:type="dxa"/>
            <w:gridSpan w:val="2"/>
          </w:tcPr>
          <w:p w14:paraId="62858BB0"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c>
          <w:tcPr>
            <w:tcW w:w="501" w:type="dxa"/>
            <w:gridSpan w:val="2"/>
          </w:tcPr>
          <w:p w14:paraId="384CDD58"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r>
      <w:tr w:rsidR="00C37979" w:rsidRPr="00393560" w14:paraId="21DE31D3" w14:textId="77777777" w:rsidTr="00C37979">
        <w:trPr>
          <w:trHeight w:val="108"/>
        </w:trPr>
        <w:tc>
          <w:tcPr>
            <w:tcW w:w="281" w:type="dxa"/>
          </w:tcPr>
          <w:p w14:paraId="242F66C4" w14:textId="77777777" w:rsidR="00C37979" w:rsidRPr="00393560" w:rsidRDefault="00C37979" w:rsidP="00B42BA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16</w:t>
            </w:r>
          </w:p>
        </w:tc>
        <w:tc>
          <w:tcPr>
            <w:tcW w:w="916" w:type="dxa"/>
            <w:gridSpan w:val="2"/>
          </w:tcPr>
          <w:p w14:paraId="49863283" w14:textId="77777777" w:rsidR="00C37979" w:rsidRPr="00393560" w:rsidRDefault="00C37979" w:rsidP="00B42BA9">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Loa</w:t>
            </w:r>
          </w:p>
        </w:tc>
        <w:tc>
          <w:tcPr>
            <w:tcW w:w="1665" w:type="dxa"/>
          </w:tcPr>
          <w:p w14:paraId="3C4CA61B" w14:textId="77777777" w:rsidR="00C37979" w:rsidRPr="00393560" w:rsidRDefault="00C37979" w:rsidP="00B42BA9">
            <w:pPr>
              <w:spacing w:after="0" w:line="240" w:lineRule="auto"/>
              <w:rPr>
                <w:rFonts w:ascii="Times New Roman" w:hAnsi="Times New Roman" w:cs="Times New Roman"/>
                <w:i/>
                <w:iCs/>
                <w:color w:val="000000"/>
                <w:sz w:val="18"/>
                <w:szCs w:val="18"/>
              </w:rPr>
            </w:pPr>
            <w:r>
              <w:rPr>
                <w:rFonts w:ascii="Times New Roman" w:hAnsi="Times New Roman" w:cs="Times New Roman"/>
                <w:i/>
                <w:iCs/>
                <w:color w:val="000000"/>
                <w:sz w:val="18"/>
                <w:szCs w:val="18"/>
              </w:rPr>
              <w:t>Ficus variegata</w:t>
            </w:r>
          </w:p>
        </w:tc>
        <w:tc>
          <w:tcPr>
            <w:tcW w:w="560" w:type="dxa"/>
            <w:gridSpan w:val="2"/>
          </w:tcPr>
          <w:p w14:paraId="638D1D78" w14:textId="77777777" w:rsidR="00C37979" w:rsidRPr="00393560" w:rsidRDefault="00C37979" w:rsidP="00B42BA9">
            <w:pPr>
              <w:spacing w:after="0" w:line="240" w:lineRule="auto"/>
              <w:jc w:val="center"/>
              <w:rPr>
                <w:rFonts w:ascii="Times New Roman" w:hAnsi="Times New Roman" w:cs="Times New Roman"/>
                <w:color w:val="000000"/>
                <w:sz w:val="18"/>
                <w:szCs w:val="18"/>
              </w:rPr>
            </w:pPr>
            <w:r w:rsidRPr="00393560">
              <w:rPr>
                <w:rFonts w:ascii="Times New Roman" w:hAnsi="Times New Roman" w:cs="Times New Roman"/>
                <w:color w:val="000000"/>
                <w:sz w:val="18"/>
                <w:szCs w:val="18"/>
              </w:rPr>
              <w:t>√</w:t>
            </w:r>
          </w:p>
        </w:tc>
        <w:tc>
          <w:tcPr>
            <w:tcW w:w="406" w:type="dxa"/>
            <w:gridSpan w:val="2"/>
          </w:tcPr>
          <w:p w14:paraId="37B05F42" w14:textId="77777777" w:rsidR="00C37979" w:rsidRPr="00393560" w:rsidRDefault="00C37979" w:rsidP="00B42BA9">
            <w:pPr>
              <w:spacing w:after="0" w:line="240" w:lineRule="auto"/>
              <w:jc w:val="center"/>
              <w:rPr>
                <w:rFonts w:ascii="Times New Roman" w:hAnsi="Times New Roman" w:cs="Times New Roman"/>
                <w:color w:val="000000"/>
                <w:sz w:val="18"/>
                <w:szCs w:val="18"/>
              </w:rPr>
            </w:pPr>
            <w:r w:rsidRPr="00670DAE">
              <w:rPr>
                <w:rFonts w:ascii="Times New Roman" w:hAnsi="Times New Roman" w:cs="Times New Roman"/>
                <w:color w:val="000000"/>
                <w:sz w:val="18"/>
                <w:szCs w:val="18"/>
              </w:rPr>
              <w:t>−</w:t>
            </w:r>
          </w:p>
        </w:tc>
        <w:tc>
          <w:tcPr>
            <w:tcW w:w="501" w:type="dxa"/>
            <w:gridSpan w:val="2"/>
          </w:tcPr>
          <w:p w14:paraId="04433894" w14:textId="77777777" w:rsidR="00C37979" w:rsidRPr="00393560" w:rsidRDefault="00C37979" w:rsidP="00B42BA9">
            <w:pPr>
              <w:spacing w:after="0" w:line="240" w:lineRule="auto"/>
              <w:jc w:val="center"/>
              <w:rPr>
                <w:rFonts w:ascii="Times New Roman" w:hAnsi="Times New Roman" w:cs="Times New Roman"/>
                <w:color w:val="000000"/>
                <w:sz w:val="18"/>
                <w:szCs w:val="18"/>
              </w:rPr>
            </w:pPr>
            <w:r w:rsidRPr="00670DAE">
              <w:rPr>
                <w:rFonts w:ascii="Times New Roman" w:hAnsi="Times New Roman" w:cs="Times New Roman"/>
                <w:color w:val="000000"/>
                <w:sz w:val="18"/>
                <w:szCs w:val="18"/>
              </w:rPr>
              <w:t>−</w:t>
            </w:r>
          </w:p>
        </w:tc>
      </w:tr>
      <w:tr w:rsidR="00C37979" w:rsidRPr="00393560" w14:paraId="3AC5221B" w14:textId="77777777" w:rsidTr="00C37979">
        <w:trPr>
          <w:trHeight w:val="108"/>
        </w:trPr>
        <w:tc>
          <w:tcPr>
            <w:tcW w:w="281" w:type="dxa"/>
          </w:tcPr>
          <w:p w14:paraId="642A3DFF" w14:textId="77777777" w:rsidR="00C37979" w:rsidRPr="00393560" w:rsidRDefault="00C37979" w:rsidP="00B42BA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17</w:t>
            </w:r>
          </w:p>
        </w:tc>
        <w:tc>
          <w:tcPr>
            <w:tcW w:w="916" w:type="dxa"/>
            <w:gridSpan w:val="2"/>
          </w:tcPr>
          <w:p w14:paraId="43995161" w14:textId="77777777" w:rsidR="00C37979" w:rsidRPr="00393560" w:rsidRDefault="00C37979" w:rsidP="00B42BA9">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Mahang</w:t>
            </w:r>
          </w:p>
        </w:tc>
        <w:tc>
          <w:tcPr>
            <w:tcW w:w="1665" w:type="dxa"/>
          </w:tcPr>
          <w:p w14:paraId="6BD3C5BC" w14:textId="77777777" w:rsidR="00C37979" w:rsidRPr="00393560" w:rsidRDefault="00C37979" w:rsidP="00B42BA9">
            <w:pPr>
              <w:spacing w:after="0" w:line="240" w:lineRule="auto"/>
              <w:rPr>
                <w:rFonts w:ascii="Times New Roman" w:hAnsi="Times New Roman" w:cs="Times New Roman"/>
                <w:i/>
                <w:iCs/>
                <w:color w:val="000000"/>
                <w:sz w:val="18"/>
                <w:szCs w:val="18"/>
              </w:rPr>
            </w:pPr>
            <w:r>
              <w:rPr>
                <w:rFonts w:ascii="Times New Roman" w:hAnsi="Times New Roman" w:cs="Times New Roman"/>
                <w:i/>
                <w:iCs/>
                <w:color w:val="000000"/>
                <w:sz w:val="18"/>
                <w:szCs w:val="18"/>
              </w:rPr>
              <w:t>Macaranga hypoleuca</w:t>
            </w:r>
          </w:p>
        </w:tc>
        <w:tc>
          <w:tcPr>
            <w:tcW w:w="560" w:type="dxa"/>
            <w:gridSpan w:val="2"/>
          </w:tcPr>
          <w:p w14:paraId="3655B2C9" w14:textId="77777777" w:rsidR="00C37979" w:rsidRPr="00393560" w:rsidRDefault="00C37979" w:rsidP="00B42BA9">
            <w:pPr>
              <w:spacing w:after="0" w:line="240" w:lineRule="auto"/>
              <w:jc w:val="center"/>
              <w:rPr>
                <w:rFonts w:ascii="Times New Roman" w:hAnsi="Times New Roman" w:cs="Times New Roman"/>
                <w:color w:val="000000"/>
                <w:sz w:val="18"/>
                <w:szCs w:val="18"/>
              </w:rPr>
            </w:pPr>
            <w:r w:rsidRPr="00393560">
              <w:rPr>
                <w:rFonts w:ascii="Times New Roman" w:hAnsi="Times New Roman" w:cs="Times New Roman"/>
                <w:color w:val="000000"/>
                <w:sz w:val="18"/>
                <w:szCs w:val="18"/>
              </w:rPr>
              <w:t>√</w:t>
            </w:r>
          </w:p>
        </w:tc>
        <w:tc>
          <w:tcPr>
            <w:tcW w:w="406" w:type="dxa"/>
            <w:gridSpan w:val="2"/>
          </w:tcPr>
          <w:p w14:paraId="10B89BAB" w14:textId="77777777" w:rsidR="00C37979" w:rsidRPr="00393560" w:rsidRDefault="00C37979" w:rsidP="00B42BA9">
            <w:pPr>
              <w:spacing w:after="0" w:line="240" w:lineRule="auto"/>
              <w:jc w:val="center"/>
              <w:rPr>
                <w:rFonts w:ascii="Times New Roman" w:hAnsi="Times New Roman" w:cs="Times New Roman"/>
                <w:color w:val="000000"/>
                <w:sz w:val="18"/>
                <w:szCs w:val="18"/>
              </w:rPr>
            </w:pPr>
            <w:r w:rsidRPr="00F7045A">
              <w:rPr>
                <w:rFonts w:ascii="Times New Roman" w:hAnsi="Times New Roman" w:cs="Times New Roman"/>
                <w:color w:val="000000"/>
                <w:sz w:val="18"/>
                <w:szCs w:val="18"/>
              </w:rPr>
              <w:t>−</w:t>
            </w:r>
          </w:p>
        </w:tc>
        <w:tc>
          <w:tcPr>
            <w:tcW w:w="501" w:type="dxa"/>
            <w:gridSpan w:val="2"/>
          </w:tcPr>
          <w:p w14:paraId="1538B003" w14:textId="77777777" w:rsidR="00C37979" w:rsidRPr="00393560" w:rsidRDefault="00C37979" w:rsidP="00B42BA9">
            <w:pPr>
              <w:spacing w:after="0" w:line="240" w:lineRule="auto"/>
              <w:jc w:val="center"/>
              <w:rPr>
                <w:rFonts w:ascii="Times New Roman" w:hAnsi="Times New Roman" w:cs="Times New Roman"/>
                <w:color w:val="000000"/>
                <w:sz w:val="18"/>
                <w:szCs w:val="18"/>
              </w:rPr>
            </w:pPr>
            <w:r w:rsidRPr="00393560">
              <w:rPr>
                <w:rFonts w:ascii="Times New Roman" w:hAnsi="Times New Roman" w:cs="Times New Roman"/>
                <w:color w:val="000000"/>
                <w:sz w:val="18"/>
                <w:szCs w:val="18"/>
              </w:rPr>
              <w:t>√</w:t>
            </w:r>
          </w:p>
        </w:tc>
      </w:tr>
      <w:tr w:rsidR="00C37979" w:rsidRPr="00393560" w14:paraId="2D986CDE" w14:textId="77777777" w:rsidTr="00C37979">
        <w:trPr>
          <w:trHeight w:val="108"/>
        </w:trPr>
        <w:tc>
          <w:tcPr>
            <w:tcW w:w="281" w:type="dxa"/>
          </w:tcPr>
          <w:p w14:paraId="37BA366F" w14:textId="77777777" w:rsidR="00C37979" w:rsidRPr="00393560" w:rsidRDefault="00C37979" w:rsidP="00B42BA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18</w:t>
            </w:r>
          </w:p>
        </w:tc>
        <w:tc>
          <w:tcPr>
            <w:tcW w:w="916" w:type="dxa"/>
            <w:gridSpan w:val="2"/>
          </w:tcPr>
          <w:p w14:paraId="7DC704E1" w14:textId="77777777" w:rsidR="00C37979" w:rsidRDefault="00C37979" w:rsidP="00B42BA9">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Manggis</w:t>
            </w:r>
          </w:p>
        </w:tc>
        <w:tc>
          <w:tcPr>
            <w:tcW w:w="1665" w:type="dxa"/>
          </w:tcPr>
          <w:p w14:paraId="571333A8" w14:textId="77777777" w:rsidR="00C37979" w:rsidRDefault="00C37979" w:rsidP="00B42BA9">
            <w:pPr>
              <w:spacing w:after="0" w:line="240" w:lineRule="auto"/>
              <w:rPr>
                <w:rFonts w:ascii="Times New Roman" w:hAnsi="Times New Roman" w:cs="Times New Roman"/>
                <w:i/>
                <w:iCs/>
                <w:color w:val="000000"/>
                <w:sz w:val="18"/>
                <w:szCs w:val="18"/>
              </w:rPr>
            </w:pPr>
            <w:r>
              <w:rPr>
                <w:rFonts w:ascii="Times New Roman" w:hAnsi="Times New Roman" w:cs="Times New Roman"/>
                <w:i/>
                <w:iCs/>
                <w:color w:val="000000"/>
                <w:sz w:val="18"/>
                <w:szCs w:val="18"/>
              </w:rPr>
              <w:t>Garcinia mangostana</w:t>
            </w:r>
          </w:p>
        </w:tc>
        <w:tc>
          <w:tcPr>
            <w:tcW w:w="560" w:type="dxa"/>
            <w:gridSpan w:val="2"/>
          </w:tcPr>
          <w:p w14:paraId="16B1A10E" w14:textId="77777777" w:rsidR="00C37979" w:rsidRPr="00393560" w:rsidRDefault="00C37979" w:rsidP="00B42BA9">
            <w:pPr>
              <w:spacing w:after="0" w:line="240" w:lineRule="auto"/>
              <w:jc w:val="center"/>
              <w:rPr>
                <w:rFonts w:ascii="Times New Roman" w:hAnsi="Times New Roman" w:cs="Times New Roman"/>
                <w:color w:val="000000"/>
                <w:sz w:val="18"/>
                <w:szCs w:val="18"/>
              </w:rPr>
            </w:pPr>
            <w:r w:rsidRPr="00393560">
              <w:rPr>
                <w:rFonts w:ascii="Times New Roman" w:hAnsi="Times New Roman" w:cs="Times New Roman"/>
                <w:color w:val="000000"/>
                <w:sz w:val="18"/>
                <w:szCs w:val="18"/>
              </w:rPr>
              <w:t>√</w:t>
            </w:r>
          </w:p>
        </w:tc>
        <w:tc>
          <w:tcPr>
            <w:tcW w:w="406" w:type="dxa"/>
            <w:gridSpan w:val="2"/>
          </w:tcPr>
          <w:p w14:paraId="377C5494" w14:textId="77777777" w:rsidR="00C37979" w:rsidRPr="00F7045A" w:rsidRDefault="00C37979" w:rsidP="00B42BA9">
            <w:pPr>
              <w:spacing w:after="0" w:line="240" w:lineRule="auto"/>
              <w:jc w:val="center"/>
              <w:rPr>
                <w:rFonts w:ascii="Times New Roman" w:hAnsi="Times New Roman" w:cs="Times New Roman"/>
                <w:color w:val="000000"/>
                <w:sz w:val="18"/>
                <w:szCs w:val="18"/>
              </w:rPr>
            </w:pPr>
            <w:r w:rsidRPr="00393560">
              <w:rPr>
                <w:rFonts w:ascii="Times New Roman" w:hAnsi="Times New Roman" w:cs="Times New Roman"/>
                <w:color w:val="000000"/>
                <w:sz w:val="18"/>
                <w:szCs w:val="18"/>
              </w:rPr>
              <w:t>−</w:t>
            </w:r>
          </w:p>
        </w:tc>
        <w:tc>
          <w:tcPr>
            <w:tcW w:w="501" w:type="dxa"/>
            <w:gridSpan w:val="2"/>
          </w:tcPr>
          <w:p w14:paraId="37C577F9" w14:textId="77777777" w:rsidR="00C37979" w:rsidRPr="00393560" w:rsidRDefault="00C37979" w:rsidP="00B42BA9">
            <w:pPr>
              <w:spacing w:after="0" w:line="240" w:lineRule="auto"/>
              <w:jc w:val="center"/>
              <w:rPr>
                <w:rFonts w:ascii="Times New Roman" w:hAnsi="Times New Roman" w:cs="Times New Roman"/>
                <w:color w:val="000000"/>
                <w:sz w:val="18"/>
                <w:szCs w:val="18"/>
              </w:rPr>
            </w:pPr>
            <w:r w:rsidRPr="00393560">
              <w:rPr>
                <w:rFonts w:ascii="Times New Roman" w:hAnsi="Times New Roman" w:cs="Times New Roman"/>
                <w:color w:val="000000"/>
                <w:sz w:val="18"/>
                <w:szCs w:val="18"/>
              </w:rPr>
              <w:t>−</w:t>
            </w:r>
          </w:p>
        </w:tc>
      </w:tr>
      <w:tr w:rsidR="00C37979" w:rsidRPr="00393560" w14:paraId="0DE229E1" w14:textId="77777777" w:rsidTr="00C37979">
        <w:trPr>
          <w:trHeight w:val="108"/>
        </w:trPr>
        <w:tc>
          <w:tcPr>
            <w:tcW w:w="281" w:type="dxa"/>
          </w:tcPr>
          <w:p w14:paraId="4B953938" w14:textId="77777777" w:rsidR="00C37979" w:rsidRPr="00393560" w:rsidRDefault="00C37979" w:rsidP="00B42BA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19</w:t>
            </w:r>
          </w:p>
        </w:tc>
        <w:tc>
          <w:tcPr>
            <w:tcW w:w="916" w:type="dxa"/>
            <w:gridSpan w:val="2"/>
          </w:tcPr>
          <w:p w14:paraId="36C0F881" w14:textId="77777777" w:rsidR="00C37979" w:rsidRPr="00393560" w:rsidRDefault="00C37979" w:rsidP="00B42BA9">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Margatahan</w:t>
            </w:r>
          </w:p>
        </w:tc>
        <w:tc>
          <w:tcPr>
            <w:tcW w:w="1665" w:type="dxa"/>
          </w:tcPr>
          <w:p w14:paraId="240A3A91" w14:textId="77777777" w:rsidR="00C37979" w:rsidRPr="00393560" w:rsidRDefault="00C37979" w:rsidP="00B42BA9">
            <w:pPr>
              <w:spacing w:after="0" w:line="240" w:lineRule="auto"/>
              <w:rPr>
                <w:rFonts w:ascii="Times New Roman" w:hAnsi="Times New Roman" w:cs="Times New Roman"/>
                <w:i/>
                <w:iCs/>
                <w:color w:val="000000"/>
                <w:sz w:val="18"/>
                <w:szCs w:val="18"/>
              </w:rPr>
            </w:pPr>
            <w:r>
              <w:rPr>
                <w:rFonts w:ascii="Times New Roman" w:hAnsi="Times New Roman" w:cs="Times New Roman"/>
                <w:i/>
                <w:iCs/>
                <w:color w:val="000000"/>
                <w:sz w:val="18"/>
                <w:szCs w:val="18"/>
              </w:rPr>
              <w:t>Plaquium dasyphyllum</w:t>
            </w:r>
          </w:p>
        </w:tc>
        <w:tc>
          <w:tcPr>
            <w:tcW w:w="560" w:type="dxa"/>
            <w:gridSpan w:val="2"/>
          </w:tcPr>
          <w:p w14:paraId="37758E04" w14:textId="77777777" w:rsidR="00C37979" w:rsidRPr="00393560" w:rsidRDefault="00C37979" w:rsidP="00B42BA9">
            <w:pPr>
              <w:spacing w:after="0" w:line="240" w:lineRule="auto"/>
              <w:jc w:val="center"/>
              <w:rPr>
                <w:rFonts w:ascii="Times New Roman" w:hAnsi="Times New Roman" w:cs="Times New Roman"/>
                <w:color w:val="000000"/>
                <w:sz w:val="18"/>
                <w:szCs w:val="18"/>
              </w:rPr>
            </w:pPr>
            <w:r w:rsidRPr="00393560">
              <w:rPr>
                <w:rFonts w:ascii="Times New Roman" w:hAnsi="Times New Roman" w:cs="Times New Roman"/>
                <w:color w:val="000000"/>
                <w:sz w:val="18"/>
                <w:szCs w:val="18"/>
              </w:rPr>
              <w:t>√</w:t>
            </w:r>
          </w:p>
        </w:tc>
        <w:tc>
          <w:tcPr>
            <w:tcW w:w="406" w:type="dxa"/>
            <w:gridSpan w:val="2"/>
          </w:tcPr>
          <w:p w14:paraId="33D5F1EA" w14:textId="77777777" w:rsidR="00C37979" w:rsidRPr="00393560" w:rsidRDefault="00C37979" w:rsidP="00B42BA9">
            <w:pPr>
              <w:spacing w:after="0" w:line="240" w:lineRule="auto"/>
              <w:jc w:val="center"/>
              <w:rPr>
                <w:rFonts w:ascii="Times New Roman" w:hAnsi="Times New Roman" w:cs="Times New Roman"/>
                <w:color w:val="000000"/>
                <w:sz w:val="18"/>
                <w:szCs w:val="18"/>
              </w:rPr>
            </w:pPr>
            <w:r w:rsidRPr="00120D9A">
              <w:rPr>
                <w:rFonts w:ascii="Times New Roman" w:hAnsi="Times New Roman" w:cs="Times New Roman"/>
                <w:color w:val="000000"/>
                <w:sz w:val="18"/>
                <w:szCs w:val="18"/>
              </w:rPr>
              <w:t>−</w:t>
            </w:r>
          </w:p>
        </w:tc>
        <w:tc>
          <w:tcPr>
            <w:tcW w:w="501" w:type="dxa"/>
            <w:gridSpan w:val="2"/>
          </w:tcPr>
          <w:p w14:paraId="31AE7C45" w14:textId="77777777" w:rsidR="00C37979" w:rsidRPr="00393560" w:rsidRDefault="00C37979" w:rsidP="00B42BA9">
            <w:pPr>
              <w:spacing w:after="0" w:line="240" w:lineRule="auto"/>
              <w:jc w:val="center"/>
              <w:rPr>
                <w:rFonts w:ascii="Times New Roman" w:hAnsi="Times New Roman" w:cs="Times New Roman"/>
                <w:color w:val="000000"/>
                <w:sz w:val="18"/>
                <w:szCs w:val="18"/>
              </w:rPr>
            </w:pPr>
            <w:r w:rsidRPr="00120D9A">
              <w:rPr>
                <w:rFonts w:ascii="Times New Roman" w:hAnsi="Times New Roman" w:cs="Times New Roman"/>
                <w:color w:val="000000"/>
                <w:sz w:val="18"/>
                <w:szCs w:val="18"/>
              </w:rPr>
              <w:t>−</w:t>
            </w:r>
          </w:p>
        </w:tc>
      </w:tr>
      <w:tr w:rsidR="00C37979" w:rsidRPr="00393560" w14:paraId="70BD31F7" w14:textId="77777777" w:rsidTr="00C37979">
        <w:trPr>
          <w:trHeight w:val="108"/>
        </w:trPr>
        <w:tc>
          <w:tcPr>
            <w:tcW w:w="281" w:type="dxa"/>
          </w:tcPr>
          <w:p w14:paraId="386D42CD" w14:textId="77777777" w:rsidR="00C37979" w:rsidRPr="00393560" w:rsidRDefault="00C37979" w:rsidP="00B42BA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20</w:t>
            </w:r>
          </w:p>
        </w:tc>
        <w:tc>
          <w:tcPr>
            <w:tcW w:w="916" w:type="dxa"/>
            <w:gridSpan w:val="2"/>
          </w:tcPr>
          <w:p w14:paraId="52A896CD" w14:textId="77777777" w:rsidR="00C37979" w:rsidRDefault="00C37979" w:rsidP="00B42BA9">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Marsihung</w:t>
            </w:r>
          </w:p>
        </w:tc>
        <w:tc>
          <w:tcPr>
            <w:tcW w:w="1665" w:type="dxa"/>
          </w:tcPr>
          <w:p w14:paraId="28AE18A1" w14:textId="77777777" w:rsidR="00C37979" w:rsidRDefault="00C37979" w:rsidP="00B42BA9">
            <w:pPr>
              <w:spacing w:after="0" w:line="240" w:lineRule="auto"/>
              <w:rPr>
                <w:rFonts w:ascii="Times New Roman" w:hAnsi="Times New Roman" w:cs="Times New Roman"/>
                <w:i/>
                <w:iCs/>
                <w:color w:val="000000"/>
                <w:sz w:val="18"/>
                <w:szCs w:val="18"/>
              </w:rPr>
            </w:pPr>
            <w:r>
              <w:rPr>
                <w:rFonts w:ascii="Times New Roman" w:hAnsi="Times New Roman" w:cs="Times New Roman"/>
                <w:i/>
                <w:iCs/>
                <w:color w:val="000000"/>
                <w:sz w:val="18"/>
                <w:szCs w:val="18"/>
              </w:rPr>
              <w:t>Brucea javanica</w:t>
            </w:r>
          </w:p>
        </w:tc>
        <w:tc>
          <w:tcPr>
            <w:tcW w:w="560" w:type="dxa"/>
            <w:gridSpan w:val="2"/>
          </w:tcPr>
          <w:p w14:paraId="39F3B061" w14:textId="77777777" w:rsidR="00C37979" w:rsidRPr="00393560" w:rsidRDefault="00C37979" w:rsidP="00B42BA9">
            <w:pPr>
              <w:spacing w:after="0" w:line="240" w:lineRule="auto"/>
              <w:jc w:val="center"/>
              <w:rPr>
                <w:rFonts w:ascii="Times New Roman" w:hAnsi="Times New Roman" w:cs="Times New Roman"/>
                <w:color w:val="000000"/>
                <w:sz w:val="18"/>
                <w:szCs w:val="18"/>
              </w:rPr>
            </w:pPr>
            <w:r w:rsidRPr="00393560">
              <w:rPr>
                <w:rFonts w:ascii="Times New Roman" w:hAnsi="Times New Roman" w:cs="Times New Roman"/>
                <w:color w:val="000000"/>
                <w:sz w:val="18"/>
                <w:szCs w:val="18"/>
              </w:rPr>
              <w:t>√</w:t>
            </w:r>
          </w:p>
        </w:tc>
        <w:tc>
          <w:tcPr>
            <w:tcW w:w="406" w:type="dxa"/>
            <w:gridSpan w:val="2"/>
          </w:tcPr>
          <w:p w14:paraId="54C2558D" w14:textId="77777777" w:rsidR="00C37979" w:rsidRPr="00120D9A" w:rsidRDefault="00C37979" w:rsidP="00B42BA9">
            <w:pPr>
              <w:spacing w:after="0" w:line="240" w:lineRule="auto"/>
              <w:jc w:val="center"/>
              <w:rPr>
                <w:rFonts w:ascii="Times New Roman" w:hAnsi="Times New Roman" w:cs="Times New Roman"/>
                <w:color w:val="000000"/>
                <w:sz w:val="18"/>
                <w:szCs w:val="18"/>
              </w:rPr>
            </w:pPr>
            <w:r w:rsidRPr="0049300B">
              <w:rPr>
                <w:rFonts w:ascii="Times New Roman" w:hAnsi="Times New Roman" w:cs="Times New Roman"/>
                <w:color w:val="000000"/>
                <w:sz w:val="18"/>
                <w:szCs w:val="18"/>
              </w:rPr>
              <w:t>−</w:t>
            </w:r>
          </w:p>
        </w:tc>
        <w:tc>
          <w:tcPr>
            <w:tcW w:w="501" w:type="dxa"/>
            <w:gridSpan w:val="2"/>
          </w:tcPr>
          <w:p w14:paraId="3E58D3AC" w14:textId="77777777" w:rsidR="00C37979" w:rsidRPr="00120D9A" w:rsidRDefault="00C37979" w:rsidP="00B42BA9">
            <w:pPr>
              <w:spacing w:after="0" w:line="240" w:lineRule="auto"/>
              <w:jc w:val="center"/>
              <w:rPr>
                <w:rFonts w:ascii="Times New Roman" w:hAnsi="Times New Roman" w:cs="Times New Roman"/>
                <w:color w:val="000000"/>
                <w:sz w:val="18"/>
                <w:szCs w:val="18"/>
              </w:rPr>
            </w:pPr>
            <w:r w:rsidRPr="0049300B">
              <w:rPr>
                <w:rFonts w:ascii="Times New Roman" w:hAnsi="Times New Roman" w:cs="Times New Roman"/>
                <w:color w:val="000000"/>
                <w:sz w:val="18"/>
                <w:szCs w:val="18"/>
              </w:rPr>
              <w:t>−</w:t>
            </w:r>
          </w:p>
        </w:tc>
      </w:tr>
      <w:tr w:rsidR="00C37979" w:rsidRPr="00393560" w14:paraId="1D32CDEE" w14:textId="77777777" w:rsidTr="00C37979">
        <w:trPr>
          <w:trHeight w:val="108"/>
        </w:trPr>
        <w:tc>
          <w:tcPr>
            <w:tcW w:w="281" w:type="dxa"/>
          </w:tcPr>
          <w:p w14:paraId="2532D1AF" w14:textId="77777777" w:rsidR="00C37979" w:rsidRPr="00393560" w:rsidRDefault="00C37979" w:rsidP="00B42BA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21</w:t>
            </w:r>
          </w:p>
        </w:tc>
        <w:tc>
          <w:tcPr>
            <w:tcW w:w="916" w:type="dxa"/>
            <w:gridSpan w:val="2"/>
          </w:tcPr>
          <w:p w14:paraId="29A2F148" w14:textId="77777777" w:rsidR="00C37979" w:rsidRDefault="00C37979" w:rsidP="00B42BA9">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Mata udang</w:t>
            </w:r>
          </w:p>
        </w:tc>
        <w:tc>
          <w:tcPr>
            <w:tcW w:w="1665" w:type="dxa"/>
          </w:tcPr>
          <w:p w14:paraId="6B0F0E4D" w14:textId="77777777" w:rsidR="00C37979" w:rsidRDefault="00C37979" w:rsidP="00B42BA9">
            <w:pPr>
              <w:spacing w:after="0" w:line="240" w:lineRule="auto"/>
              <w:rPr>
                <w:rFonts w:ascii="Times New Roman" w:hAnsi="Times New Roman" w:cs="Times New Roman"/>
                <w:i/>
                <w:iCs/>
                <w:color w:val="000000"/>
                <w:sz w:val="18"/>
                <w:szCs w:val="18"/>
              </w:rPr>
            </w:pPr>
            <w:r>
              <w:rPr>
                <w:rFonts w:ascii="Times New Roman" w:hAnsi="Times New Roman" w:cs="Times New Roman"/>
                <w:i/>
                <w:iCs/>
                <w:color w:val="000000"/>
                <w:sz w:val="18"/>
                <w:szCs w:val="18"/>
              </w:rPr>
              <w:t>Antidesma montanum</w:t>
            </w:r>
          </w:p>
        </w:tc>
        <w:tc>
          <w:tcPr>
            <w:tcW w:w="560" w:type="dxa"/>
            <w:gridSpan w:val="2"/>
          </w:tcPr>
          <w:p w14:paraId="3BA49430" w14:textId="77777777" w:rsidR="00C37979" w:rsidRPr="00393560" w:rsidRDefault="00C37979" w:rsidP="00B42BA9">
            <w:pPr>
              <w:spacing w:after="0" w:line="240" w:lineRule="auto"/>
              <w:jc w:val="center"/>
              <w:rPr>
                <w:rFonts w:ascii="Times New Roman" w:hAnsi="Times New Roman" w:cs="Times New Roman"/>
                <w:color w:val="000000"/>
                <w:sz w:val="18"/>
                <w:szCs w:val="18"/>
              </w:rPr>
            </w:pPr>
            <w:r w:rsidRPr="00CA2D92">
              <w:rPr>
                <w:rFonts w:ascii="Times New Roman" w:hAnsi="Times New Roman" w:cs="Times New Roman"/>
                <w:color w:val="000000"/>
                <w:sz w:val="18"/>
                <w:szCs w:val="18"/>
              </w:rPr>
              <w:t>−</w:t>
            </w:r>
          </w:p>
        </w:tc>
        <w:tc>
          <w:tcPr>
            <w:tcW w:w="406" w:type="dxa"/>
            <w:gridSpan w:val="2"/>
          </w:tcPr>
          <w:p w14:paraId="33D5C4CA" w14:textId="77777777" w:rsidR="00C37979" w:rsidRPr="00120D9A" w:rsidRDefault="00C37979" w:rsidP="00B42BA9">
            <w:pPr>
              <w:spacing w:after="0" w:line="240" w:lineRule="auto"/>
              <w:jc w:val="center"/>
              <w:rPr>
                <w:rFonts w:ascii="Times New Roman" w:hAnsi="Times New Roman" w:cs="Times New Roman"/>
                <w:color w:val="000000"/>
                <w:sz w:val="18"/>
                <w:szCs w:val="18"/>
              </w:rPr>
            </w:pPr>
            <w:r w:rsidRPr="00CA2D92">
              <w:rPr>
                <w:rFonts w:ascii="Times New Roman" w:hAnsi="Times New Roman" w:cs="Times New Roman"/>
                <w:color w:val="000000"/>
                <w:sz w:val="18"/>
                <w:szCs w:val="18"/>
              </w:rPr>
              <w:t>−</w:t>
            </w:r>
          </w:p>
        </w:tc>
        <w:tc>
          <w:tcPr>
            <w:tcW w:w="501" w:type="dxa"/>
            <w:gridSpan w:val="2"/>
          </w:tcPr>
          <w:p w14:paraId="2AEB3A92" w14:textId="77777777" w:rsidR="00C37979" w:rsidRPr="00120D9A" w:rsidRDefault="00C37979" w:rsidP="00B42BA9">
            <w:pPr>
              <w:spacing w:after="0" w:line="240" w:lineRule="auto"/>
              <w:jc w:val="center"/>
              <w:rPr>
                <w:rFonts w:ascii="Times New Roman" w:hAnsi="Times New Roman" w:cs="Times New Roman"/>
                <w:color w:val="000000"/>
                <w:sz w:val="18"/>
                <w:szCs w:val="18"/>
              </w:rPr>
            </w:pPr>
            <w:r w:rsidRPr="00393560">
              <w:rPr>
                <w:rFonts w:ascii="Times New Roman" w:hAnsi="Times New Roman" w:cs="Times New Roman"/>
                <w:color w:val="000000"/>
                <w:sz w:val="18"/>
                <w:szCs w:val="18"/>
              </w:rPr>
              <w:t>√</w:t>
            </w:r>
          </w:p>
        </w:tc>
      </w:tr>
      <w:tr w:rsidR="00C37979" w:rsidRPr="00393560" w14:paraId="00AFDFCA" w14:textId="77777777" w:rsidTr="00C37979">
        <w:trPr>
          <w:trHeight w:val="201"/>
        </w:trPr>
        <w:tc>
          <w:tcPr>
            <w:tcW w:w="281" w:type="dxa"/>
          </w:tcPr>
          <w:p w14:paraId="4112E39A" w14:textId="77777777" w:rsidR="00C37979" w:rsidRPr="00393560" w:rsidRDefault="00C37979" w:rsidP="00B42BA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22</w:t>
            </w:r>
          </w:p>
        </w:tc>
        <w:tc>
          <w:tcPr>
            <w:tcW w:w="916" w:type="dxa"/>
            <w:gridSpan w:val="2"/>
          </w:tcPr>
          <w:p w14:paraId="0CB25102" w14:textId="77777777" w:rsidR="00C37979" w:rsidRPr="00393560" w:rsidRDefault="00C37979" w:rsidP="00B42BA9">
            <w:pPr>
              <w:spacing w:after="0" w:line="240" w:lineRule="auto"/>
              <w:rPr>
                <w:rFonts w:ascii="Times New Roman" w:hAnsi="Times New Roman" w:cs="Times New Roman"/>
                <w:sz w:val="18"/>
                <w:szCs w:val="18"/>
              </w:rPr>
            </w:pPr>
            <w:r w:rsidRPr="00393560">
              <w:rPr>
                <w:rFonts w:ascii="Times New Roman" w:hAnsi="Times New Roman" w:cs="Times New Roman"/>
                <w:color w:val="000000"/>
                <w:sz w:val="18"/>
                <w:szCs w:val="18"/>
              </w:rPr>
              <w:t>Merica</w:t>
            </w:r>
          </w:p>
        </w:tc>
        <w:tc>
          <w:tcPr>
            <w:tcW w:w="1665" w:type="dxa"/>
          </w:tcPr>
          <w:p w14:paraId="2FDA66D6" w14:textId="77777777" w:rsidR="00C37979" w:rsidRPr="00393560" w:rsidRDefault="00C37979" w:rsidP="00B42BA9">
            <w:pPr>
              <w:spacing w:after="0" w:line="240" w:lineRule="auto"/>
              <w:rPr>
                <w:rFonts w:ascii="Times New Roman" w:hAnsi="Times New Roman" w:cs="Times New Roman"/>
                <w:sz w:val="18"/>
                <w:szCs w:val="18"/>
              </w:rPr>
            </w:pPr>
            <w:r w:rsidRPr="00393560">
              <w:rPr>
                <w:rFonts w:ascii="Times New Roman" w:hAnsi="Times New Roman" w:cs="Times New Roman"/>
                <w:i/>
                <w:iCs/>
                <w:color w:val="000000"/>
                <w:sz w:val="18"/>
                <w:szCs w:val="18"/>
              </w:rPr>
              <w:t>Piper nigrum</w:t>
            </w:r>
          </w:p>
        </w:tc>
        <w:tc>
          <w:tcPr>
            <w:tcW w:w="560" w:type="dxa"/>
            <w:gridSpan w:val="2"/>
          </w:tcPr>
          <w:p w14:paraId="68A7E08E"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c>
          <w:tcPr>
            <w:tcW w:w="406" w:type="dxa"/>
            <w:gridSpan w:val="2"/>
          </w:tcPr>
          <w:p w14:paraId="0B5E8600"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c>
          <w:tcPr>
            <w:tcW w:w="501" w:type="dxa"/>
            <w:gridSpan w:val="2"/>
          </w:tcPr>
          <w:p w14:paraId="44475C61"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r>
      <w:tr w:rsidR="00C37979" w:rsidRPr="00393560" w14:paraId="46AC9230" w14:textId="77777777" w:rsidTr="00C37979">
        <w:trPr>
          <w:trHeight w:val="41"/>
        </w:trPr>
        <w:tc>
          <w:tcPr>
            <w:tcW w:w="281" w:type="dxa"/>
          </w:tcPr>
          <w:p w14:paraId="76290718" w14:textId="77777777" w:rsidR="00C37979" w:rsidRPr="00393560" w:rsidRDefault="00C37979" w:rsidP="00B42BA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23</w:t>
            </w:r>
          </w:p>
        </w:tc>
        <w:tc>
          <w:tcPr>
            <w:tcW w:w="916" w:type="dxa"/>
            <w:gridSpan w:val="2"/>
          </w:tcPr>
          <w:p w14:paraId="1F022533" w14:textId="77777777" w:rsidR="00C37979" w:rsidRPr="00393560" w:rsidRDefault="00C37979" w:rsidP="00B42BA9">
            <w:pPr>
              <w:spacing w:after="0" w:line="240" w:lineRule="auto"/>
              <w:rPr>
                <w:rFonts w:ascii="Times New Roman" w:hAnsi="Times New Roman" w:cs="Times New Roman"/>
                <w:sz w:val="18"/>
                <w:szCs w:val="18"/>
              </w:rPr>
            </w:pPr>
            <w:r w:rsidRPr="00393560">
              <w:rPr>
                <w:rFonts w:ascii="Times New Roman" w:hAnsi="Times New Roman" w:cs="Times New Roman"/>
                <w:color w:val="000000"/>
                <w:sz w:val="18"/>
                <w:szCs w:val="18"/>
              </w:rPr>
              <w:t>Petai</w:t>
            </w:r>
          </w:p>
        </w:tc>
        <w:tc>
          <w:tcPr>
            <w:tcW w:w="1665" w:type="dxa"/>
          </w:tcPr>
          <w:p w14:paraId="3059CFBF" w14:textId="77777777" w:rsidR="00C37979" w:rsidRPr="00393560" w:rsidRDefault="00C37979" w:rsidP="00B42BA9">
            <w:pPr>
              <w:spacing w:after="0" w:line="240" w:lineRule="auto"/>
              <w:rPr>
                <w:rFonts w:ascii="Times New Roman" w:hAnsi="Times New Roman" w:cs="Times New Roman"/>
                <w:sz w:val="18"/>
                <w:szCs w:val="18"/>
              </w:rPr>
            </w:pPr>
            <w:r w:rsidRPr="00393560">
              <w:rPr>
                <w:rFonts w:ascii="Times New Roman" w:hAnsi="Times New Roman" w:cs="Times New Roman"/>
                <w:i/>
                <w:iCs/>
                <w:color w:val="000000"/>
                <w:sz w:val="18"/>
                <w:szCs w:val="18"/>
              </w:rPr>
              <w:t>Parkia speciosa</w:t>
            </w:r>
          </w:p>
        </w:tc>
        <w:tc>
          <w:tcPr>
            <w:tcW w:w="560" w:type="dxa"/>
            <w:gridSpan w:val="2"/>
          </w:tcPr>
          <w:p w14:paraId="0083B166"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c>
          <w:tcPr>
            <w:tcW w:w="406" w:type="dxa"/>
            <w:gridSpan w:val="2"/>
          </w:tcPr>
          <w:p w14:paraId="573955D1"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c>
          <w:tcPr>
            <w:tcW w:w="501" w:type="dxa"/>
            <w:gridSpan w:val="2"/>
          </w:tcPr>
          <w:p w14:paraId="4D9E22DF"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r>
      <w:tr w:rsidR="00C37979" w:rsidRPr="00393560" w14:paraId="34C55349" w14:textId="77777777" w:rsidTr="00C37979">
        <w:trPr>
          <w:trHeight w:val="115"/>
        </w:trPr>
        <w:tc>
          <w:tcPr>
            <w:tcW w:w="281" w:type="dxa"/>
          </w:tcPr>
          <w:p w14:paraId="657118B9" w14:textId="77777777" w:rsidR="00C37979" w:rsidRPr="00393560" w:rsidRDefault="00C37979" w:rsidP="00B42BA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24</w:t>
            </w:r>
          </w:p>
        </w:tc>
        <w:tc>
          <w:tcPr>
            <w:tcW w:w="916" w:type="dxa"/>
            <w:gridSpan w:val="2"/>
          </w:tcPr>
          <w:p w14:paraId="3ECE5084" w14:textId="77777777" w:rsidR="00C37979" w:rsidRPr="00393560" w:rsidRDefault="00C37979" w:rsidP="00B42BA9">
            <w:pPr>
              <w:spacing w:after="0" w:line="240" w:lineRule="auto"/>
              <w:rPr>
                <w:rFonts w:ascii="Times New Roman" w:hAnsi="Times New Roman" w:cs="Times New Roman"/>
                <w:sz w:val="18"/>
                <w:szCs w:val="18"/>
              </w:rPr>
            </w:pPr>
            <w:r w:rsidRPr="00393560">
              <w:rPr>
                <w:rFonts w:ascii="Times New Roman" w:hAnsi="Times New Roman" w:cs="Times New Roman"/>
                <w:color w:val="000000"/>
                <w:sz w:val="18"/>
                <w:szCs w:val="18"/>
              </w:rPr>
              <w:t>Pisang</w:t>
            </w:r>
          </w:p>
        </w:tc>
        <w:tc>
          <w:tcPr>
            <w:tcW w:w="1665" w:type="dxa"/>
          </w:tcPr>
          <w:p w14:paraId="0BF3B398" w14:textId="77777777" w:rsidR="00C37979" w:rsidRPr="00393560" w:rsidRDefault="00C37979" w:rsidP="00B42BA9">
            <w:pPr>
              <w:spacing w:after="0" w:line="240" w:lineRule="auto"/>
              <w:rPr>
                <w:rFonts w:ascii="Times New Roman" w:hAnsi="Times New Roman" w:cs="Times New Roman"/>
                <w:sz w:val="18"/>
                <w:szCs w:val="18"/>
              </w:rPr>
            </w:pPr>
            <w:r w:rsidRPr="00393560">
              <w:rPr>
                <w:rFonts w:ascii="Times New Roman" w:hAnsi="Times New Roman" w:cs="Times New Roman"/>
                <w:i/>
                <w:iCs/>
                <w:color w:val="000000"/>
                <w:sz w:val="18"/>
                <w:szCs w:val="18"/>
              </w:rPr>
              <w:t>Musa paradisiaca</w:t>
            </w:r>
          </w:p>
        </w:tc>
        <w:tc>
          <w:tcPr>
            <w:tcW w:w="560" w:type="dxa"/>
            <w:gridSpan w:val="2"/>
          </w:tcPr>
          <w:p w14:paraId="1F3D8751"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c>
          <w:tcPr>
            <w:tcW w:w="406" w:type="dxa"/>
            <w:gridSpan w:val="2"/>
          </w:tcPr>
          <w:p w14:paraId="167CF1A4"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c>
          <w:tcPr>
            <w:tcW w:w="501" w:type="dxa"/>
            <w:gridSpan w:val="2"/>
          </w:tcPr>
          <w:p w14:paraId="524ED16E"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r>
      <w:tr w:rsidR="00C37979" w:rsidRPr="00393560" w14:paraId="0DDD8B27" w14:textId="77777777" w:rsidTr="00C37979">
        <w:trPr>
          <w:trHeight w:val="171"/>
        </w:trPr>
        <w:tc>
          <w:tcPr>
            <w:tcW w:w="281" w:type="dxa"/>
          </w:tcPr>
          <w:p w14:paraId="1118E7B2" w14:textId="77777777" w:rsidR="00C37979" w:rsidRPr="00393560" w:rsidRDefault="00C37979" w:rsidP="00B42BA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25</w:t>
            </w:r>
          </w:p>
        </w:tc>
        <w:tc>
          <w:tcPr>
            <w:tcW w:w="916" w:type="dxa"/>
            <w:gridSpan w:val="2"/>
          </w:tcPr>
          <w:p w14:paraId="037D58C8" w14:textId="77777777" w:rsidR="00C37979" w:rsidRPr="00393560" w:rsidRDefault="00C37979" w:rsidP="00B42BA9">
            <w:pPr>
              <w:spacing w:after="0" w:line="240" w:lineRule="auto"/>
              <w:rPr>
                <w:rFonts w:ascii="Times New Roman" w:hAnsi="Times New Roman" w:cs="Times New Roman"/>
                <w:sz w:val="18"/>
                <w:szCs w:val="18"/>
              </w:rPr>
            </w:pPr>
            <w:r w:rsidRPr="00393560">
              <w:rPr>
                <w:rFonts w:ascii="Times New Roman" w:hAnsi="Times New Roman" w:cs="Times New Roman"/>
                <w:color w:val="000000"/>
                <w:sz w:val="18"/>
                <w:szCs w:val="18"/>
              </w:rPr>
              <w:t>Porang</w:t>
            </w:r>
          </w:p>
        </w:tc>
        <w:tc>
          <w:tcPr>
            <w:tcW w:w="1665" w:type="dxa"/>
          </w:tcPr>
          <w:p w14:paraId="7AC39E36" w14:textId="77777777" w:rsidR="00C37979" w:rsidRPr="00393560" w:rsidRDefault="00C37979" w:rsidP="00B42BA9">
            <w:pPr>
              <w:spacing w:after="0" w:line="240" w:lineRule="auto"/>
              <w:rPr>
                <w:rFonts w:ascii="Times New Roman" w:hAnsi="Times New Roman" w:cs="Times New Roman"/>
                <w:sz w:val="18"/>
                <w:szCs w:val="18"/>
              </w:rPr>
            </w:pPr>
            <w:r w:rsidRPr="00393560">
              <w:rPr>
                <w:rFonts w:ascii="Times New Roman" w:hAnsi="Times New Roman" w:cs="Times New Roman"/>
                <w:i/>
                <w:iCs/>
                <w:color w:val="000000"/>
                <w:sz w:val="18"/>
                <w:szCs w:val="18"/>
              </w:rPr>
              <w:t>Amorphophallus muelleri</w:t>
            </w:r>
          </w:p>
        </w:tc>
        <w:tc>
          <w:tcPr>
            <w:tcW w:w="560" w:type="dxa"/>
            <w:gridSpan w:val="2"/>
          </w:tcPr>
          <w:p w14:paraId="3D99683E"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c>
          <w:tcPr>
            <w:tcW w:w="406" w:type="dxa"/>
            <w:gridSpan w:val="2"/>
          </w:tcPr>
          <w:p w14:paraId="4140D848"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c>
          <w:tcPr>
            <w:tcW w:w="501" w:type="dxa"/>
            <w:gridSpan w:val="2"/>
          </w:tcPr>
          <w:p w14:paraId="6FB6201D" w14:textId="77777777" w:rsidR="00C37979" w:rsidRDefault="00C37979" w:rsidP="00B42BA9">
            <w:pPr>
              <w:spacing w:after="0" w:line="240" w:lineRule="auto"/>
              <w:jc w:val="center"/>
              <w:rPr>
                <w:rFonts w:ascii="Times New Roman" w:hAnsi="Times New Roman" w:cs="Times New Roman"/>
                <w:color w:val="000000"/>
                <w:sz w:val="18"/>
                <w:szCs w:val="18"/>
              </w:rPr>
            </w:pPr>
            <w:r w:rsidRPr="00393560">
              <w:rPr>
                <w:rFonts w:ascii="Times New Roman" w:hAnsi="Times New Roman" w:cs="Times New Roman"/>
                <w:color w:val="000000"/>
                <w:sz w:val="18"/>
                <w:szCs w:val="18"/>
              </w:rPr>
              <w:t>−</w:t>
            </w:r>
          </w:p>
          <w:p w14:paraId="38FAF032" w14:textId="77777777" w:rsidR="00C37979" w:rsidRPr="00393560" w:rsidRDefault="00C37979" w:rsidP="00B42BA9">
            <w:pPr>
              <w:spacing w:after="0" w:line="240" w:lineRule="auto"/>
              <w:jc w:val="center"/>
              <w:rPr>
                <w:rFonts w:ascii="Times New Roman" w:hAnsi="Times New Roman" w:cs="Times New Roman"/>
                <w:sz w:val="18"/>
                <w:szCs w:val="18"/>
              </w:rPr>
            </w:pPr>
          </w:p>
        </w:tc>
      </w:tr>
      <w:tr w:rsidR="00C37979" w:rsidRPr="00393560" w14:paraId="54270355" w14:textId="77777777" w:rsidTr="00C37979">
        <w:trPr>
          <w:trHeight w:val="41"/>
        </w:trPr>
        <w:tc>
          <w:tcPr>
            <w:tcW w:w="281" w:type="dxa"/>
          </w:tcPr>
          <w:p w14:paraId="07301A9B" w14:textId="77777777" w:rsidR="00C37979" w:rsidRPr="00393560" w:rsidRDefault="00C37979" w:rsidP="00B42BA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26</w:t>
            </w:r>
          </w:p>
        </w:tc>
        <w:tc>
          <w:tcPr>
            <w:tcW w:w="916" w:type="dxa"/>
            <w:gridSpan w:val="2"/>
          </w:tcPr>
          <w:p w14:paraId="5B797211" w14:textId="77777777" w:rsidR="00C37979" w:rsidRPr="00393560" w:rsidRDefault="00C37979" w:rsidP="00B42BA9">
            <w:pPr>
              <w:spacing w:after="0" w:line="240" w:lineRule="auto"/>
              <w:rPr>
                <w:rFonts w:ascii="Times New Roman" w:hAnsi="Times New Roman" w:cs="Times New Roman"/>
                <w:sz w:val="18"/>
                <w:szCs w:val="18"/>
              </w:rPr>
            </w:pPr>
            <w:r>
              <w:rPr>
                <w:rFonts w:ascii="Times New Roman" w:hAnsi="Times New Roman" w:cs="Times New Roman"/>
                <w:color w:val="000000"/>
                <w:sz w:val="18"/>
                <w:szCs w:val="18"/>
              </w:rPr>
              <w:t>R</w:t>
            </w:r>
            <w:r w:rsidRPr="00393560">
              <w:rPr>
                <w:rFonts w:ascii="Times New Roman" w:hAnsi="Times New Roman" w:cs="Times New Roman"/>
                <w:color w:val="000000"/>
                <w:sz w:val="18"/>
                <w:szCs w:val="18"/>
              </w:rPr>
              <w:t>andu</w:t>
            </w:r>
          </w:p>
        </w:tc>
        <w:tc>
          <w:tcPr>
            <w:tcW w:w="1665" w:type="dxa"/>
          </w:tcPr>
          <w:p w14:paraId="5D19D422" w14:textId="77777777" w:rsidR="00C37979" w:rsidRPr="00393560" w:rsidRDefault="00C37979" w:rsidP="00B42BA9">
            <w:pPr>
              <w:spacing w:after="0" w:line="240" w:lineRule="auto"/>
              <w:rPr>
                <w:rFonts w:ascii="Times New Roman" w:hAnsi="Times New Roman" w:cs="Times New Roman"/>
                <w:sz w:val="18"/>
                <w:szCs w:val="18"/>
              </w:rPr>
            </w:pPr>
            <w:r w:rsidRPr="00393560">
              <w:rPr>
                <w:rFonts w:ascii="Times New Roman" w:hAnsi="Times New Roman" w:cs="Times New Roman"/>
                <w:i/>
                <w:iCs/>
                <w:color w:val="000000"/>
                <w:sz w:val="18"/>
                <w:szCs w:val="18"/>
              </w:rPr>
              <w:t>Ceiba pentandra</w:t>
            </w:r>
          </w:p>
        </w:tc>
        <w:tc>
          <w:tcPr>
            <w:tcW w:w="560" w:type="dxa"/>
            <w:gridSpan w:val="2"/>
          </w:tcPr>
          <w:p w14:paraId="42EC1403"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c>
          <w:tcPr>
            <w:tcW w:w="406" w:type="dxa"/>
            <w:gridSpan w:val="2"/>
          </w:tcPr>
          <w:p w14:paraId="75C893FF"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c>
          <w:tcPr>
            <w:tcW w:w="501" w:type="dxa"/>
            <w:gridSpan w:val="2"/>
          </w:tcPr>
          <w:p w14:paraId="2AE2A6D5"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r>
      <w:tr w:rsidR="00C37979" w:rsidRPr="00393560" w14:paraId="41B8ACAC" w14:textId="77777777" w:rsidTr="00C37979">
        <w:trPr>
          <w:trHeight w:val="91"/>
        </w:trPr>
        <w:tc>
          <w:tcPr>
            <w:tcW w:w="281" w:type="dxa"/>
          </w:tcPr>
          <w:p w14:paraId="77B7B86E" w14:textId="77777777" w:rsidR="00C37979" w:rsidRPr="00ED1C36" w:rsidRDefault="00C37979" w:rsidP="00B42BA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27</w:t>
            </w:r>
          </w:p>
        </w:tc>
        <w:tc>
          <w:tcPr>
            <w:tcW w:w="916" w:type="dxa"/>
            <w:gridSpan w:val="2"/>
          </w:tcPr>
          <w:p w14:paraId="5E2B4B05" w14:textId="77777777" w:rsidR="00C37979" w:rsidRPr="00393560" w:rsidRDefault="00C37979" w:rsidP="00B42BA9">
            <w:pPr>
              <w:spacing w:after="0" w:line="240" w:lineRule="auto"/>
              <w:rPr>
                <w:rFonts w:ascii="Times New Roman" w:hAnsi="Times New Roman" w:cs="Times New Roman"/>
                <w:sz w:val="18"/>
                <w:szCs w:val="18"/>
              </w:rPr>
            </w:pPr>
            <w:r w:rsidRPr="00393560">
              <w:rPr>
                <w:rFonts w:ascii="Times New Roman" w:hAnsi="Times New Roman" w:cs="Times New Roman"/>
                <w:color w:val="000000"/>
                <w:sz w:val="18"/>
                <w:szCs w:val="18"/>
              </w:rPr>
              <w:t>Sirih</w:t>
            </w:r>
          </w:p>
        </w:tc>
        <w:tc>
          <w:tcPr>
            <w:tcW w:w="1665" w:type="dxa"/>
          </w:tcPr>
          <w:p w14:paraId="3DE9F0C8" w14:textId="77777777" w:rsidR="00C37979" w:rsidRPr="00393560" w:rsidRDefault="00C37979" w:rsidP="00B42BA9">
            <w:pPr>
              <w:spacing w:after="0" w:line="240" w:lineRule="auto"/>
              <w:rPr>
                <w:rFonts w:ascii="Times New Roman" w:hAnsi="Times New Roman" w:cs="Times New Roman"/>
                <w:sz w:val="18"/>
                <w:szCs w:val="18"/>
              </w:rPr>
            </w:pPr>
            <w:r w:rsidRPr="00393560">
              <w:rPr>
                <w:rFonts w:ascii="Times New Roman" w:hAnsi="Times New Roman" w:cs="Times New Roman"/>
                <w:i/>
                <w:iCs/>
                <w:color w:val="000000"/>
                <w:sz w:val="18"/>
                <w:szCs w:val="18"/>
              </w:rPr>
              <w:t>Piper betle</w:t>
            </w:r>
          </w:p>
        </w:tc>
        <w:tc>
          <w:tcPr>
            <w:tcW w:w="560" w:type="dxa"/>
            <w:gridSpan w:val="2"/>
          </w:tcPr>
          <w:p w14:paraId="52C70D0F"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c>
          <w:tcPr>
            <w:tcW w:w="406" w:type="dxa"/>
            <w:gridSpan w:val="2"/>
          </w:tcPr>
          <w:p w14:paraId="394CE193"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c>
          <w:tcPr>
            <w:tcW w:w="501" w:type="dxa"/>
            <w:gridSpan w:val="2"/>
          </w:tcPr>
          <w:p w14:paraId="5576982C"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r>
      <w:tr w:rsidR="00C37979" w:rsidRPr="00393560" w14:paraId="19F043F1" w14:textId="77777777" w:rsidTr="00C37979">
        <w:trPr>
          <w:trHeight w:val="123"/>
        </w:trPr>
        <w:tc>
          <w:tcPr>
            <w:tcW w:w="281" w:type="dxa"/>
          </w:tcPr>
          <w:p w14:paraId="64C51068" w14:textId="77777777" w:rsidR="00C37979" w:rsidRPr="00ED1C36" w:rsidRDefault="00C37979" w:rsidP="00B42BA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28</w:t>
            </w:r>
          </w:p>
        </w:tc>
        <w:tc>
          <w:tcPr>
            <w:tcW w:w="916" w:type="dxa"/>
            <w:gridSpan w:val="2"/>
          </w:tcPr>
          <w:p w14:paraId="77136262" w14:textId="77777777" w:rsidR="00C37979" w:rsidRPr="00393560" w:rsidRDefault="00C37979" w:rsidP="00B42BA9">
            <w:pPr>
              <w:spacing w:after="0" w:line="240" w:lineRule="auto"/>
              <w:rPr>
                <w:rFonts w:ascii="Times New Roman" w:hAnsi="Times New Roman" w:cs="Times New Roman"/>
                <w:sz w:val="18"/>
                <w:szCs w:val="18"/>
              </w:rPr>
            </w:pPr>
            <w:r w:rsidRPr="00393560">
              <w:rPr>
                <w:rFonts w:ascii="Times New Roman" w:hAnsi="Times New Roman" w:cs="Times New Roman"/>
                <w:color w:val="000000"/>
                <w:sz w:val="18"/>
                <w:szCs w:val="18"/>
              </w:rPr>
              <w:t>Sungkai</w:t>
            </w:r>
          </w:p>
        </w:tc>
        <w:tc>
          <w:tcPr>
            <w:tcW w:w="1665" w:type="dxa"/>
          </w:tcPr>
          <w:p w14:paraId="3DB24C6D" w14:textId="77777777" w:rsidR="00C37979" w:rsidRPr="00393560" w:rsidRDefault="00C37979" w:rsidP="00B42BA9">
            <w:pPr>
              <w:spacing w:after="0" w:line="240" w:lineRule="auto"/>
              <w:rPr>
                <w:rFonts w:ascii="Times New Roman" w:hAnsi="Times New Roman" w:cs="Times New Roman"/>
                <w:sz w:val="18"/>
                <w:szCs w:val="18"/>
              </w:rPr>
            </w:pPr>
            <w:r w:rsidRPr="00393560">
              <w:rPr>
                <w:rFonts w:ascii="Times New Roman" w:hAnsi="Times New Roman" w:cs="Times New Roman"/>
                <w:i/>
                <w:iCs/>
                <w:color w:val="000000"/>
                <w:sz w:val="18"/>
                <w:szCs w:val="18"/>
              </w:rPr>
              <w:t>Peronema canescens</w:t>
            </w:r>
          </w:p>
        </w:tc>
        <w:tc>
          <w:tcPr>
            <w:tcW w:w="560" w:type="dxa"/>
            <w:gridSpan w:val="2"/>
          </w:tcPr>
          <w:p w14:paraId="7C2AD121"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c>
          <w:tcPr>
            <w:tcW w:w="406" w:type="dxa"/>
            <w:gridSpan w:val="2"/>
          </w:tcPr>
          <w:p w14:paraId="11A5CF89"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c>
          <w:tcPr>
            <w:tcW w:w="501" w:type="dxa"/>
            <w:gridSpan w:val="2"/>
          </w:tcPr>
          <w:p w14:paraId="211767A7" w14:textId="77777777" w:rsidR="00C37979" w:rsidRPr="00393560" w:rsidRDefault="00C37979" w:rsidP="00B42BA9">
            <w:pPr>
              <w:spacing w:after="0" w:line="240" w:lineRule="auto"/>
              <w:jc w:val="center"/>
              <w:rPr>
                <w:rFonts w:ascii="Times New Roman" w:hAnsi="Times New Roman" w:cs="Times New Roman"/>
                <w:sz w:val="18"/>
                <w:szCs w:val="18"/>
              </w:rPr>
            </w:pPr>
            <w:r w:rsidRPr="00393560">
              <w:rPr>
                <w:rFonts w:ascii="Times New Roman" w:hAnsi="Times New Roman" w:cs="Times New Roman"/>
                <w:color w:val="000000"/>
                <w:sz w:val="18"/>
                <w:szCs w:val="18"/>
              </w:rPr>
              <w:t>−</w:t>
            </w:r>
          </w:p>
        </w:tc>
      </w:tr>
      <w:tr w:rsidR="00C37979" w:rsidRPr="00393560" w14:paraId="1B10940B" w14:textId="77777777" w:rsidTr="00C37979">
        <w:trPr>
          <w:trHeight w:val="123"/>
        </w:trPr>
        <w:tc>
          <w:tcPr>
            <w:tcW w:w="281" w:type="dxa"/>
          </w:tcPr>
          <w:p w14:paraId="316B38F6" w14:textId="77777777" w:rsidR="00C37979" w:rsidRPr="00393560" w:rsidRDefault="00C37979" w:rsidP="00B42BA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916" w:type="dxa"/>
            <w:gridSpan w:val="2"/>
          </w:tcPr>
          <w:p w14:paraId="797508FC" w14:textId="77777777" w:rsidR="00C37979" w:rsidRPr="00393560" w:rsidRDefault="00C37979" w:rsidP="00B42BA9">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Tampang</w:t>
            </w:r>
          </w:p>
        </w:tc>
        <w:tc>
          <w:tcPr>
            <w:tcW w:w="1665" w:type="dxa"/>
          </w:tcPr>
          <w:p w14:paraId="19E6A0AA" w14:textId="77777777" w:rsidR="00C37979" w:rsidRPr="00393560" w:rsidRDefault="00C37979" w:rsidP="00B42BA9">
            <w:pPr>
              <w:spacing w:after="0" w:line="240" w:lineRule="auto"/>
              <w:rPr>
                <w:rFonts w:ascii="Times New Roman" w:hAnsi="Times New Roman" w:cs="Times New Roman"/>
                <w:i/>
                <w:iCs/>
                <w:color w:val="000000"/>
                <w:sz w:val="18"/>
                <w:szCs w:val="18"/>
              </w:rPr>
            </w:pPr>
            <w:r>
              <w:rPr>
                <w:rFonts w:ascii="Times New Roman" w:hAnsi="Times New Roman" w:cs="Times New Roman"/>
                <w:i/>
                <w:iCs/>
                <w:color w:val="000000"/>
                <w:sz w:val="18"/>
                <w:szCs w:val="18"/>
              </w:rPr>
              <w:t>Artocarpus nitidus</w:t>
            </w:r>
          </w:p>
        </w:tc>
        <w:tc>
          <w:tcPr>
            <w:tcW w:w="560" w:type="dxa"/>
            <w:gridSpan w:val="2"/>
          </w:tcPr>
          <w:p w14:paraId="3FAE49A3" w14:textId="77777777" w:rsidR="00C37979" w:rsidRPr="00393560" w:rsidRDefault="00C37979" w:rsidP="00B42BA9">
            <w:pPr>
              <w:spacing w:after="0" w:line="240" w:lineRule="auto"/>
              <w:jc w:val="center"/>
              <w:rPr>
                <w:rFonts w:ascii="Times New Roman" w:hAnsi="Times New Roman" w:cs="Times New Roman"/>
                <w:color w:val="000000"/>
                <w:sz w:val="18"/>
                <w:szCs w:val="18"/>
              </w:rPr>
            </w:pPr>
            <w:r w:rsidRPr="00393560">
              <w:rPr>
                <w:rFonts w:ascii="Times New Roman" w:hAnsi="Times New Roman" w:cs="Times New Roman"/>
                <w:color w:val="000000"/>
                <w:sz w:val="18"/>
                <w:szCs w:val="18"/>
              </w:rPr>
              <w:t>√</w:t>
            </w:r>
          </w:p>
        </w:tc>
        <w:tc>
          <w:tcPr>
            <w:tcW w:w="406" w:type="dxa"/>
            <w:gridSpan w:val="2"/>
          </w:tcPr>
          <w:p w14:paraId="1C4BCEAE" w14:textId="77777777" w:rsidR="00C37979" w:rsidRPr="00393560" w:rsidRDefault="00C37979" w:rsidP="00B42BA9">
            <w:pPr>
              <w:spacing w:after="0" w:line="240" w:lineRule="auto"/>
              <w:jc w:val="center"/>
              <w:rPr>
                <w:rFonts w:ascii="Times New Roman" w:hAnsi="Times New Roman" w:cs="Times New Roman"/>
                <w:color w:val="000000"/>
                <w:sz w:val="18"/>
                <w:szCs w:val="18"/>
              </w:rPr>
            </w:pPr>
            <w:r w:rsidRPr="00115E4F">
              <w:rPr>
                <w:rFonts w:ascii="Times New Roman" w:hAnsi="Times New Roman" w:cs="Times New Roman"/>
                <w:color w:val="000000"/>
                <w:sz w:val="18"/>
                <w:szCs w:val="18"/>
              </w:rPr>
              <w:t>−</w:t>
            </w:r>
          </w:p>
        </w:tc>
        <w:tc>
          <w:tcPr>
            <w:tcW w:w="501" w:type="dxa"/>
            <w:gridSpan w:val="2"/>
          </w:tcPr>
          <w:p w14:paraId="2344A23C" w14:textId="77777777" w:rsidR="00C37979" w:rsidRPr="00393560" w:rsidRDefault="00C37979" w:rsidP="00B42BA9">
            <w:pPr>
              <w:spacing w:after="0" w:line="240" w:lineRule="auto"/>
              <w:jc w:val="center"/>
              <w:rPr>
                <w:rFonts w:ascii="Times New Roman" w:hAnsi="Times New Roman" w:cs="Times New Roman"/>
                <w:color w:val="000000"/>
                <w:sz w:val="18"/>
                <w:szCs w:val="18"/>
              </w:rPr>
            </w:pPr>
            <w:r w:rsidRPr="00115E4F">
              <w:rPr>
                <w:rFonts w:ascii="Times New Roman" w:hAnsi="Times New Roman" w:cs="Times New Roman"/>
                <w:color w:val="000000"/>
                <w:sz w:val="18"/>
                <w:szCs w:val="18"/>
              </w:rPr>
              <w:t>−</w:t>
            </w:r>
          </w:p>
        </w:tc>
      </w:tr>
      <w:tr w:rsidR="00C37979" w:rsidRPr="00393560" w14:paraId="57BC8C5A" w14:textId="77777777" w:rsidTr="00C37979">
        <w:trPr>
          <w:trHeight w:val="123"/>
        </w:trPr>
        <w:tc>
          <w:tcPr>
            <w:tcW w:w="281" w:type="dxa"/>
            <w:tcBorders>
              <w:bottom w:val="single" w:sz="4" w:space="0" w:color="auto"/>
            </w:tcBorders>
          </w:tcPr>
          <w:p w14:paraId="660C1EF8" w14:textId="77777777" w:rsidR="00C37979" w:rsidRPr="00393560" w:rsidRDefault="00C37979" w:rsidP="00B42BA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916" w:type="dxa"/>
            <w:gridSpan w:val="2"/>
            <w:tcBorders>
              <w:bottom w:val="single" w:sz="4" w:space="0" w:color="auto"/>
            </w:tcBorders>
          </w:tcPr>
          <w:p w14:paraId="7A0CFA0A" w14:textId="77777777" w:rsidR="00C37979" w:rsidRPr="00393560" w:rsidRDefault="00C37979" w:rsidP="00B42BA9">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Tarap</w:t>
            </w:r>
          </w:p>
        </w:tc>
        <w:tc>
          <w:tcPr>
            <w:tcW w:w="1665" w:type="dxa"/>
            <w:tcBorders>
              <w:bottom w:val="single" w:sz="4" w:space="0" w:color="auto"/>
            </w:tcBorders>
          </w:tcPr>
          <w:p w14:paraId="5EE14BB0" w14:textId="77777777" w:rsidR="00C37979" w:rsidRPr="00393560" w:rsidRDefault="00C37979" w:rsidP="00B42BA9">
            <w:pPr>
              <w:spacing w:after="0" w:line="240" w:lineRule="auto"/>
              <w:rPr>
                <w:rFonts w:ascii="Times New Roman" w:hAnsi="Times New Roman" w:cs="Times New Roman"/>
                <w:i/>
                <w:iCs/>
                <w:color w:val="000000"/>
                <w:sz w:val="18"/>
                <w:szCs w:val="18"/>
              </w:rPr>
            </w:pPr>
            <w:r>
              <w:rPr>
                <w:rFonts w:ascii="Times New Roman" w:hAnsi="Times New Roman" w:cs="Times New Roman"/>
                <w:i/>
                <w:iCs/>
                <w:color w:val="000000"/>
                <w:sz w:val="18"/>
                <w:szCs w:val="18"/>
              </w:rPr>
              <w:t>Artocarpus elasticus</w:t>
            </w:r>
          </w:p>
        </w:tc>
        <w:tc>
          <w:tcPr>
            <w:tcW w:w="560" w:type="dxa"/>
            <w:gridSpan w:val="2"/>
            <w:tcBorders>
              <w:bottom w:val="single" w:sz="4" w:space="0" w:color="auto"/>
            </w:tcBorders>
          </w:tcPr>
          <w:p w14:paraId="04219B19" w14:textId="77777777" w:rsidR="00C37979" w:rsidRPr="00393560" w:rsidRDefault="00C37979" w:rsidP="00B42BA9">
            <w:pPr>
              <w:spacing w:after="0" w:line="240" w:lineRule="auto"/>
              <w:jc w:val="center"/>
              <w:rPr>
                <w:rFonts w:ascii="Times New Roman" w:hAnsi="Times New Roman" w:cs="Times New Roman"/>
                <w:color w:val="000000"/>
                <w:sz w:val="18"/>
                <w:szCs w:val="18"/>
              </w:rPr>
            </w:pPr>
            <w:r w:rsidRPr="00393560">
              <w:rPr>
                <w:rFonts w:ascii="Times New Roman" w:hAnsi="Times New Roman" w:cs="Times New Roman"/>
                <w:color w:val="000000"/>
                <w:sz w:val="18"/>
                <w:szCs w:val="18"/>
              </w:rPr>
              <w:t>√</w:t>
            </w:r>
          </w:p>
        </w:tc>
        <w:tc>
          <w:tcPr>
            <w:tcW w:w="406" w:type="dxa"/>
            <w:gridSpan w:val="2"/>
            <w:tcBorders>
              <w:bottom w:val="single" w:sz="4" w:space="0" w:color="auto"/>
            </w:tcBorders>
          </w:tcPr>
          <w:p w14:paraId="1847C0BC" w14:textId="77777777" w:rsidR="00C37979" w:rsidRPr="00393560" w:rsidRDefault="00C37979" w:rsidP="00B42BA9">
            <w:pPr>
              <w:spacing w:after="0" w:line="240" w:lineRule="auto"/>
              <w:jc w:val="center"/>
              <w:rPr>
                <w:rFonts w:ascii="Times New Roman" w:hAnsi="Times New Roman" w:cs="Times New Roman"/>
                <w:color w:val="000000"/>
                <w:sz w:val="18"/>
                <w:szCs w:val="18"/>
              </w:rPr>
            </w:pPr>
            <w:r w:rsidRPr="00514A6A">
              <w:rPr>
                <w:rFonts w:ascii="Times New Roman" w:hAnsi="Times New Roman" w:cs="Times New Roman"/>
                <w:color w:val="000000"/>
                <w:sz w:val="18"/>
                <w:szCs w:val="18"/>
              </w:rPr>
              <w:t>−</w:t>
            </w:r>
          </w:p>
        </w:tc>
        <w:tc>
          <w:tcPr>
            <w:tcW w:w="501" w:type="dxa"/>
            <w:gridSpan w:val="2"/>
            <w:tcBorders>
              <w:bottom w:val="single" w:sz="4" w:space="0" w:color="auto"/>
            </w:tcBorders>
          </w:tcPr>
          <w:p w14:paraId="13B9BE0C" w14:textId="77777777" w:rsidR="00C37979" w:rsidRPr="00393560" w:rsidRDefault="00C37979" w:rsidP="00B42BA9">
            <w:pPr>
              <w:spacing w:after="0" w:line="240" w:lineRule="auto"/>
              <w:jc w:val="center"/>
              <w:rPr>
                <w:rFonts w:ascii="Times New Roman" w:hAnsi="Times New Roman" w:cs="Times New Roman"/>
                <w:color w:val="000000"/>
                <w:sz w:val="18"/>
                <w:szCs w:val="18"/>
              </w:rPr>
            </w:pPr>
            <w:r w:rsidRPr="00514A6A">
              <w:rPr>
                <w:rFonts w:ascii="Times New Roman" w:hAnsi="Times New Roman" w:cs="Times New Roman"/>
                <w:color w:val="000000"/>
                <w:sz w:val="18"/>
                <w:szCs w:val="18"/>
              </w:rPr>
              <w:t>−</w:t>
            </w:r>
          </w:p>
        </w:tc>
      </w:tr>
      <w:tr w:rsidR="00C37979" w:rsidRPr="00393560" w14:paraId="6D07F645" w14:textId="77777777" w:rsidTr="00C37979">
        <w:trPr>
          <w:trHeight w:val="123"/>
        </w:trPr>
        <w:tc>
          <w:tcPr>
            <w:tcW w:w="281" w:type="dxa"/>
            <w:tcBorders>
              <w:top w:val="single" w:sz="4" w:space="0" w:color="auto"/>
              <w:bottom w:val="single" w:sz="4" w:space="0" w:color="auto"/>
            </w:tcBorders>
          </w:tcPr>
          <w:p w14:paraId="77614929" w14:textId="77777777" w:rsidR="00C37979" w:rsidRPr="00393560" w:rsidRDefault="00C37979" w:rsidP="00B42BA9">
            <w:pPr>
              <w:spacing w:after="0" w:line="240" w:lineRule="auto"/>
              <w:jc w:val="center"/>
              <w:rPr>
                <w:rFonts w:ascii="Times New Roman" w:hAnsi="Times New Roman" w:cs="Times New Roman"/>
                <w:color w:val="000000"/>
                <w:sz w:val="18"/>
                <w:szCs w:val="18"/>
              </w:rPr>
            </w:pPr>
          </w:p>
        </w:tc>
        <w:tc>
          <w:tcPr>
            <w:tcW w:w="916" w:type="dxa"/>
            <w:gridSpan w:val="2"/>
            <w:tcBorders>
              <w:top w:val="single" w:sz="4" w:space="0" w:color="auto"/>
              <w:bottom w:val="single" w:sz="4" w:space="0" w:color="auto"/>
            </w:tcBorders>
          </w:tcPr>
          <w:p w14:paraId="6A409C62" w14:textId="77777777" w:rsidR="00C37979" w:rsidRPr="00393560" w:rsidRDefault="00C37979" w:rsidP="00B42BA9">
            <w:pPr>
              <w:spacing w:after="0" w:line="240" w:lineRule="auto"/>
              <w:rPr>
                <w:rFonts w:ascii="Times New Roman" w:hAnsi="Times New Roman" w:cs="Times New Roman"/>
                <w:color w:val="000000"/>
                <w:sz w:val="18"/>
                <w:szCs w:val="18"/>
              </w:rPr>
            </w:pPr>
          </w:p>
        </w:tc>
        <w:tc>
          <w:tcPr>
            <w:tcW w:w="1665" w:type="dxa"/>
            <w:tcBorders>
              <w:top w:val="single" w:sz="4" w:space="0" w:color="auto"/>
              <w:bottom w:val="single" w:sz="4" w:space="0" w:color="auto"/>
            </w:tcBorders>
          </w:tcPr>
          <w:p w14:paraId="4BBC4A6C" w14:textId="77777777" w:rsidR="00C37979" w:rsidRPr="00B15E5A" w:rsidRDefault="00C37979" w:rsidP="00B42BA9">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Jumlah spesies</w:t>
            </w:r>
          </w:p>
        </w:tc>
        <w:tc>
          <w:tcPr>
            <w:tcW w:w="560" w:type="dxa"/>
            <w:gridSpan w:val="2"/>
            <w:tcBorders>
              <w:top w:val="single" w:sz="4" w:space="0" w:color="auto"/>
              <w:bottom w:val="single" w:sz="4" w:space="0" w:color="auto"/>
            </w:tcBorders>
          </w:tcPr>
          <w:p w14:paraId="117FDD84" w14:textId="77777777" w:rsidR="00C37979" w:rsidRPr="00B15E5A" w:rsidRDefault="00C37979" w:rsidP="00B42BA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406" w:type="dxa"/>
            <w:gridSpan w:val="2"/>
            <w:tcBorders>
              <w:top w:val="single" w:sz="4" w:space="0" w:color="auto"/>
              <w:bottom w:val="single" w:sz="4" w:space="0" w:color="auto"/>
            </w:tcBorders>
          </w:tcPr>
          <w:p w14:paraId="7161C0FB" w14:textId="77777777" w:rsidR="00C37979" w:rsidRPr="00B15E5A" w:rsidRDefault="00C37979" w:rsidP="00B42BA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501" w:type="dxa"/>
            <w:gridSpan w:val="2"/>
            <w:tcBorders>
              <w:top w:val="single" w:sz="4" w:space="0" w:color="auto"/>
              <w:bottom w:val="single" w:sz="4" w:space="0" w:color="auto"/>
            </w:tcBorders>
          </w:tcPr>
          <w:p w14:paraId="4E354795" w14:textId="77777777" w:rsidR="00C37979" w:rsidRPr="00B15E5A" w:rsidRDefault="00C37979" w:rsidP="00B42BA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16</w:t>
            </w:r>
          </w:p>
        </w:tc>
      </w:tr>
      <w:tr w:rsidR="007A706D" w:rsidRPr="00393560" w14:paraId="3B8F8A4B" w14:textId="77777777" w:rsidTr="00C37979">
        <w:trPr>
          <w:trHeight w:val="41"/>
        </w:trPr>
        <w:tc>
          <w:tcPr>
            <w:tcW w:w="281" w:type="dxa"/>
            <w:tcBorders>
              <w:top w:val="single" w:sz="4" w:space="0" w:color="auto"/>
            </w:tcBorders>
          </w:tcPr>
          <w:p w14:paraId="0113F935" w14:textId="42D8A293" w:rsidR="007A706D" w:rsidRPr="00393560" w:rsidRDefault="007A706D" w:rsidP="003A3902">
            <w:pPr>
              <w:spacing w:after="0" w:line="240" w:lineRule="auto"/>
              <w:jc w:val="center"/>
              <w:rPr>
                <w:rFonts w:ascii="Times New Roman" w:hAnsi="Times New Roman" w:cs="Times New Roman"/>
                <w:sz w:val="18"/>
                <w:szCs w:val="18"/>
              </w:rPr>
            </w:pPr>
          </w:p>
        </w:tc>
        <w:tc>
          <w:tcPr>
            <w:tcW w:w="835" w:type="dxa"/>
            <w:tcBorders>
              <w:top w:val="single" w:sz="4" w:space="0" w:color="auto"/>
            </w:tcBorders>
          </w:tcPr>
          <w:p w14:paraId="764C2125" w14:textId="18E27614" w:rsidR="007A706D" w:rsidRPr="00393560" w:rsidRDefault="007A706D" w:rsidP="003A3902">
            <w:pPr>
              <w:spacing w:after="0" w:line="240" w:lineRule="auto"/>
              <w:rPr>
                <w:rFonts w:ascii="Times New Roman" w:hAnsi="Times New Roman" w:cs="Times New Roman"/>
                <w:sz w:val="18"/>
                <w:szCs w:val="18"/>
              </w:rPr>
            </w:pPr>
          </w:p>
        </w:tc>
        <w:tc>
          <w:tcPr>
            <w:tcW w:w="1808" w:type="dxa"/>
            <w:gridSpan w:val="3"/>
            <w:tcBorders>
              <w:top w:val="single" w:sz="4" w:space="0" w:color="auto"/>
            </w:tcBorders>
          </w:tcPr>
          <w:p w14:paraId="61A07FCD" w14:textId="43E3E55A" w:rsidR="007A706D" w:rsidRPr="00393560" w:rsidRDefault="007A706D" w:rsidP="003A3902">
            <w:pPr>
              <w:spacing w:after="0" w:line="240" w:lineRule="auto"/>
              <w:rPr>
                <w:rFonts w:ascii="Times New Roman" w:hAnsi="Times New Roman" w:cs="Times New Roman"/>
                <w:sz w:val="18"/>
                <w:szCs w:val="18"/>
              </w:rPr>
            </w:pPr>
          </w:p>
        </w:tc>
        <w:tc>
          <w:tcPr>
            <w:tcW w:w="507" w:type="dxa"/>
            <w:gridSpan w:val="2"/>
            <w:tcBorders>
              <w:top w:val="single" w:sz="4" w:space="0" w:color="auto"/>
            </w:tcBorders>
          </w:tcPr>
          <w:p w14:paraId="6553CE7C" w14:textId="4990679E" w:rsidR="007A706D" w:rsidRPr="00393560" w:rsidRDefault="007A706D" w:rsidP="003A3902">
            <w:pPr>
              <w:spacing w:after="0" w:line="240" w:lineRule="auto"/>
              <w:jc w:val="center"/>
              <w:rPr>
                <w:rFonts w:ascii="Times New Roman" w:hAnsi="Times New Roman" w:cs="Times New Roman"/>
                <w:sz w:val="18"/>
                <w:szCs w:val="18"/>
              </w:rPr>
            </w:pPr>
          </w:p>
        </w:tc>
        <w:tc>
          <w:tcPr>
            <w:tcW w:w="417" w:type="dxa"/>
            <w:gridSpan w:val="2"/>
            <w:tcBorders>
              <w:top w:val="single" w:sz="4" w:space="0" w:color="auto"/>
            </w:tcBorders>
          </w:tcPr>
          <w:p w14:paraId="5B256448" w14:textId="6BB63EB4" w:rsidR="007A706D" w:rsidRPr="00393560" w:rsidRDefault="007A706D" w:rsidP="003A3902">
            <w:pPr>
              <w:spacing w:after="0" w:line="240" w:lineRule="auto"/>
              <w:jc w:val="center"/>
              <w:rPr>
                <w:rFonts w:ascii="Times New Roman" w:hAnsi="Times New Roman" w:cs="Times New Roman"/>
                <w:sz w:val="18"/>
                <w:szCs w:val="18"/>
              </w:rPr>
            </w:pPr>
          </w:p>
        </w:tc>
        <w:tc>
          <w:tcPr>
            <w:tcW w:w="481" w:type="dxa"/>
            <w:tcBorders>
              <w:top w:val="single" w:sz="4" w:space="0" w:color="auto"/>
            </w:tcBorders>
          </w:tcPr>
          <w:p w14:paraId="4484F3F3" w14:textId="7093A88E" w:rsidR="007A706D" w:rsidRPr="00393560" w:rsidRDefault="007A706D" w:rsidP="003A3902">
            <w:pPr>
              <w:spacing w:after="0" w:line="240" w:lineRule="auto"/>
              <w:jc w:val="center"/>
              <w:rPr>
                <w:rFonts w:ascii="Times New Roman" w:hAnsi="Times New Roman" w:cs="Times New Roman"/>
                <w:sz w:val="18"/>
                <w:szCs w:val="18"/>
              </w:rPr>
            </w:pPr>
          </w:p>
        </w:tc>
      </w:tr>
    </w:tbl>
    <w:p w14:paraId="4BF0AB69" w14:textId="027323D3" w:rsidR="007A706D" w:rsidRPr="007A706D" w:rsidRDefault="007A706D" w:rsidP="007A706D">
      <w:pPr>
        <w:shd w:val="clear" w:color="auto" w:fill="FFFFFF"/>
        <w:spacing w:after="0" w:line="240" w:lineRule="auto"/>
        <w:ind w:firstLine="426"/>
        <w:jc w:val="both"/>
        <w:rPr>
          <w:rFonts w:ascii="Times New Roman" w:hAnsi="Times New Roman" w:cs="Times New Roman"/>
        </w:rPr>
      </w:pPr>
      <w:bookmarkStart w:id="1" w:name="_Hlk101895251"/>
      <w:r w:rsidRPr="007A706D">
        <w:rPr>
          <w:rFonts w:ascii="Times New Roman" w:hAnsi="Times New Roman" w:cs="Times New Roman"/>
        </w:rPr>
        <w:t xml:space="preserve">Kami mengidentifikasi dua </w:t>
      </w:r>
      <w:r w:rsidR="00D25D8A">
        <w:rPr>
          <w:rFonts w:ascii="Times New Roman" w:hAnsi="Times New Roman" w:cs="Times New Roman"/>
        </w:rPr>
        <w:t>faktor, tetapi ini masih harus dibuktikan</w:t>
      </w:r>
      <w:r w:rsidR="00150E99">
        <w:rPr>
          <w:rFonts w:ascii="Times New Roman" w:hAnsi="Times New Roman" w:cs="Times New Roman"/>
        </w:rPr>
        <w:t xml:space="preserve"> lebih jauh</w:t>
      </w:r>
      <w:r w:rsidRPr="007A706D">
        <w:rPr>
          <w:rFonts w:ascii="Times New Roman" w:hAnsi="Times New Roman" w:cs="Times New Roman"/>
        </w:rPr>
        <w:t>. Pertama, ada spesies tumbuhan lain yang belum diidentifikasi dan diperhitungkan secara kuantitatif. Spesies tumbuhan ini beserta spesies tumbuhan yang disebut pada Tabel 2 itu bersama-sama membentuk</w:t>
      </w:r>
    </w:p>
    <w:p w14:paraId="6AECB3EF" w14:textId="77777777" w:rsidR="007A706D" w:rsidRPr="007A706D" w:rsidRDefault="007A706D" w:rsidP="007A706D">
      <w:pPr>
        <w:numPr>
          <w:ilvl w:val="0"/>
          <w:numId w:val="6"/>
        </w:numPr>
        <w:shd w:val="clear" w:color="auto" w:fill="FFFFFF"/>
        <w:spacing w:after="0" w:line="240" w:lineRule="auto"/>
        <w:ind w:left="284" w:hanging="284"/>
        <w:jc w:val="both"/>
        <w:rPr>
          <w:rFonts w:ascii="Times New Roman" w:hAnsi="Times New Roman" w:cs="Times New Roman"/>
        </w:rPr>
      </w:pPr>
      <w:r w:rsidRPr="007A706D">
        <w:rPr>
          <w:rFonts w:ascii="Times New Roman" w:hAnsi="Times New Roman" w:cs="Times New Roman"/>
        </w:rPr>
        <w:t xml:space="preserve">strata yang variasinya mulai dari tumbuhan lantai hutan, tumbuhan bawah, tumbuhan liana, hingga tumbuhan berkayu yang terdiri atas semai, pancang, tiang, dan pohon atau mulai dari ketinggian tumbuhan 0 m hingga sekitar 20 m dari permukaan tanah. </w:t>
      </w:r>
    </w:p>
    <w:p w14:paraId="15BFBB08" w14:textId="77777777" w:rsidR="007A706D" w:rsidRPr="007A706D" w:rsidRDefault="007A706D" w:rsidP="007A706D">
      <w:pPr>
        <w:numPr>
          <w:ilvl w:val="0"/>
          <w:numId w:val="6"/>
        </w:numPr>
        <w:shd w:val="clear" w:color="auto" w:fill="FFFFFF"/>
        <w:spacing w:after="0" w:line="240" w:lineRule="auto"/>
        <w:ind w:left="284" w:hanging="284"/>
        <w:jc w:val="both"/>
        <w:rPr>
          <w:rFonts w:ascii="Times New Roman" w:hAnsi="Times New Roman" w:cs="Times New Roman"/>
        </w:rPr>
      </w:pPr>
      <w:r w:rsidRPr="007A706D">
        <w:rPr>
          <w:rFonts w:ascii="Times New Roman" w:hAnsi="Times New Roman" w:cs="Times New Roman"/>
        </w:rPr>
        <w:t xml:space="preserve">komposisi tumbuhan yang bervariasi menurut spesies dan jumlah individu. Setiap spesies tumbuhan memiliki karakter (seperti batang, cabang, daun, bunga, buah, kerimbunan) yang berbeda dengan spesies lainnya. </w:t>
      </w:r>
    </w:p>
    <w:p w14:paraId="7776E843" w14:textId="2A43FF61" w:rsidR="007A706D" w:rsidRPr="003B02C8" w:rsidRDefault="003B02C8" w:rsidP="007A706D">
      <w:pPr>
        <w:shd w:val="clear" w:color="auto" w:fill="FFFFFF"/>
        <w:spacing w:after="0" w:line="240" w:lineRule="auto"/>
        <w:jc w:val="both"/>
        <w:rPr>
          <w:rFonts w:ascii="Times New Roman" w:hAnsi="Times New Roman"/>
        </w:rPr>
      </w:pPr>
      <w:r w:rsidRPr="003B02C8">
        <w:rPr>
          <w:rFonts w:ascii="Times New Roman" w:hAnsi="Times New Roman"/>
          <w:color w:val="0000FF"/>
          <w:u w:val="single"/>
        </w:rPr>
        <w:t>Dewi dan Kurnianto (2021)</w:t>
      </w:r>
      <w:r w:rsidRPr="003B02C8">
        <w:rPr>
          <w:rFonts w:ascii="Times New Roman" w:hAnsi="Times New Roman"/>
          <w:color w:val="0000FF"/>
        </w:rPr>
        <w:t xml:space="preserve"> </w:t>
      </w:r>
      <w:r w:rsidRPr="003B02C8">
        <w:rPr>
          <w:rFonts w:ascii="Times New Roman" w:hAnsi="Times New Roman"/>
        </w:rPr>
        <w:t xml:space="preserve">melaporkan bahwa di zona penyangga Taman Nasional Meru Betiri, area yang dikelola dengan sistem agroforestri </w:t>
      </w:r>
      <w:r w:rsidR="004C1E5A">
        <w:rPr>
          <w:rFonts w:ascii="Times New Roman" w:hAnsi="Times New Roman"/>
        </w:rPr>
        <w:t xml:space="preserve">adalah </w:t>
      </w:r>
      <w:r w:rsidRPr="003B02C8">
        <w:rPr>
          <w:rFonts w:ascii="Times New Roman" w:hAnsi="Times New Roman"/>
        </w:rPr>
        <w:t>paling sering dikunjungi burung yang sebagian besar memang burung-burung spesialis di lingkungan pertanian; burung-burung itu menggunakan semua strata dalam vegetasi</w:t>
      </w:r>
      <w:r>
        <w:t>.</w:t>
      </w:r>
      <w:r>
        <w:rPr>
          <w:rFonts w:ascii="Times New Roman" w:hAnsi="Times New Roman"/>
        </w:rPr>
        <w:t xml:space="preserve"> </w:t>
      </w:r>
    </w:p>
    <w:p w14:paraId="27B941AF" w14:textId="51DA1E41" w:rsidR="007A706D" w:rsidRPr="007A706D" w:rsidRDefault="007A706D" w:rsidP="007A706D">
      <w:pPr>
        <w:shd w:val="clear" w:color="auto" w:fill="FFFFFF"/>
        <w:spacing w:after="0" w:line="240" w:lineRule="auto"/>
        <w:ind w:firstLine="426"/>
        <w:jc w:val="both"/>
        <w:rPr>
          <w:rFonts w:ascii="Times New Roman" w:hAnsi="Times New Roman" w:cs="Times New Roman"/>
        </w:rPr>
      </w:pPr>
      <w:r w:rsidRPr="007A706D">
        <w:rPr>
          <w:rFonts w:ascii="Times New Roman" w:hAnsi="Times New Roman" w:cs="Times New Roman"/>
        </w:rPr>
        <w:t xml:space="preserve">Kedua, karena cenderung sering didatangi manusia, area agroforestri memiliki gangguan atau ancaman yang relatif besar. Gangguan itu antara lain aktivitas manusia (lalu lalang) dan bunyi mesin (sepeda motor, mobil angkutan, gergaji). Ancamannya antara lain adalah pembakaran serasah atau potongan tumbuhan sebelum penanaman tumbuhan pangan atau tumbuhan pengganti, kebakaran lahan/hutan, serta pengalih-fungsian area untuk kepentingan pertanian (seperti kebun campuran, kebun monokultur) atau untuk kepentingan non-pertanian (seperti permukiman, jalan, fasilitas umum lainnya). </w:t>
      </w:r>
      <w:r w:rsidR="00115DDD" w:rsidRPr="00354B50">
        <w:rPr>
          <w:rFonts w:ascii="Times New Roman" w:hAnsi="Times New Roman" w:cs="Times New Roman"/>
        </w:rPr>
        <w:t xml:space="preserve">Menurut </w:t>
      </w:r>
      <w:r w:rsidR="00115DDD" w:rsidRPr="00354B50">
        <w:rPr>
          <w:rFonts w:ascii="Times New Roman" w:hAnsi="Times New Roman" w:cs="Times New Roman"/>
          <w:color w:val="0000FF"/>
          <w:u w:val="single"/>
        </w:rPr>
        <w:t>Soendjoto, Riefani, dan Zen (2014</w:t>
      </w:r>
      <w:r w:rsidR="00115DDD" w:rsidRPr="00354B50">
        <w:rPr>
          <w:rFonts w:ascii="Times New Roman" w:hAnsi="Times New Roman" w:cs="Times New Roman"/>
        </w:rPr>
        <w:t>), k</w:t>
      </w:r>
      <w:r w:rsidRPr="00354B50">
        <w:rPr>
          <w:rFonts w:ascii="Times New Roman" w:hAnsi="Times New Roman" w:cs="Times New Roman"/>
        </w:rPr>
        <w:t>ehadiran spesies burung di suatu habitat ditentukan oleh spesies dan perilakunya yang unik, kualitas dan keamanan habitat, serta kualitas pengamat</w:t>
      </w:r>
      <w:r w:rsidR="00115DDD" w:rsidRPr="00354B50">
        <w:rPr>
          <w:rFonts w:ascii="Times New Roman" w:hAnsi="Times New Roman" w:cs="Times New Roman"/>
        </w:rPr>
        <w:t>.</w:t>
      </w:r>
      <w:r w:rsidRPr="00354B50">
        <w:rPr>
          <w:rFonts w:ascii="Times New Roman" w:hAnsi="Times New Roman" w:cs="Times New Roman"/>
        </w:rPr>
        <w:t xml:space="preserve"> </w:t>
      </w:r>
      <w:r w:rsidR="00115DDD" w:rsidRPr="00354B50">
        <w:rPr>
          <w:rFonts w:ascii="Times New Roman" w:hAnsi="Times New Roman" w:cs="Times New Roman"/>
        </w:rPr>
        <w:t xml:space="preserve">Menurut </w:t>
      </w:r>
      <w:r w:rsidR="00115DDD" w:rsidRPr="00354B50">
        <w:rPr>
          <w:rFonts w:ascii="Times New Roman" w:hAnsi="Times New Roman" w:cs="Times New Roman"/>
          <w:color w:val="0000FF"/>
          <w:u w:val="single"/>
        </w:rPr>
        <w:t>Soendjoto et al. (2015</w:t>
      </w:r>
      <w:r w:rsidR="00700D4A" w:rsidRPr="00354B50">
        <w:rPr>
          <w:rFonts w:ascii="Times New Roman" w:hAnsi="Times New Roman" w:cs="Times New Roman"/>
          <w:color w:val="0000FF"/>
          <w:u w:val="single"/>
        </w:rPr>
        <w:t>b</w:t>
      </w:r>
      <w:r w:rsidR="00115DDD" w:rsidRPr="00354B50">
        <w:rPr>
          <w:rFonts w:ascii="Times New Roman" w:hAnsi="Times New Roman" w:cs="Times New Roman"/>
          <w:color w:val="0000FF"/>
          <w:u w:val="single"/>
        </w:rPr>
        <w:t>)</w:t>
      </w:r>
      <w:r w:rsidR="00115DDD" w:rsidRPr="00354B50">
        <w:rPr>
          <w:rFonts w:ascii="Times New Roman" w:hAnsi="Times New Roman" w:cs="Times New Roman"/>
        </w:rPr>
        <w:t>, k</w:t>
      </w:r>
      <w:r w:rsidRPr="00354B50">
        <w:rPr>
          <w:rFonts w:ascii="Times New Roman" w:hAnsi="Times New Roman" w:cs="Times New Roman"/>
        </w:rPr>
        <w:t>ualitas habitat itu mencakup antara lain</w:t>
      </w:r>
      <w:r w:rsidRPr="007A706D">
        <w:rPr>
          <w:rFonts w:ascii="Times New Roman" w:hAnsi="Times New Roman" w:cs="Times New Roman"/>
        </w:rPr>
        <w:t xml:space="preserve"> keragaman spesies tumbuhan, ketersediaan sumber makanan, variasi strata vegetasi, serta </w:t>
      </w:r>
      <w:r w:rsidRPr="007A706D">
        <w:rPr>
          <w:rFonts w:ascii="Times New Roman" w:hAnsi="Times New Roman" w:cs="Times New Roman"/>
        </w:rPr>
        <w:t>kedekatan atau kesinambungan letaknya dengan beragam tipe habitat pada suatu hamparan</w:t>
      </w:r>
      <w:r w:rsidR="00115DDD">
        <w:rPr>
          <w:rFonts w:ascii="Times New Roman" w:hAnsi="Times New Roman" w:cs="Times New Roman"/>
        </w:rPr>
        <w:t>.</w:t>
      </w:r>
    </w:p>
    <w:p w14:paraId="0919AD6B" w14:textId="77777777" w:rsidR="007A706D" w:rsidRDefault="007A706D" w:rsidP="007A706D">
      <w:pPr>
        <w:shd w:val="clear" w:color="auto" w:fill="FFFFFF"/>
        <w:spacing w:after="0" w:line="240" w:lineRule="auto"/>
        <w:jc w:val="both"/>
      </w:pPr>
    </w:p>
    <w:p w14:paraId="7414892F" w14:textId="77777777" w:rsidR="00F82028" w:rsidRPr="00F82028" w:rsidRDefault="00F82028" w:rsidP="00F82028">
      <w:pPr>
        <w:shd w:val="clear" w:color="auto" w:fill="FFFFFF"/>
        <w:spacing w:after="0" w:line="240" w:lineRule="auto"/>
        <w:jc w:val="both"/>
        <w:rPr>
          <w:rFonts w:ascii="Times New Roman" w:hAnsi="Times New Roman" w:cs="Times New Roman"/>
          <w:b/>
          <w:bCs/>
        </w:rPr>
      </w:pPr>
      <w:r w:rsidRPr="00F82028">
        <w:rPr>
          <w:rFonts w:ascii="Times New Roman" w:hAnsi="Times New Roman" w:cs="Times New Roman"/>
          <w:b/>
          <w:bCs/>
        </w:rPr>
        <w:t>Kemiripan Komunitas</w:t>
      </w:r>
    </w:p>
    <w:p w14:paraId="52DFD5F8" w14:textId="77777777" w:rsidR="00F82028" w:rsidRPr="00F82028" w:rsidRDefault="00F82028" w:rsidP="007C747F">
      <w:pPr>
        <w:shd w:val="clear" w:color="auto" w:fill="FFFFFF"/>
        <w:spacing w:after="0" w:line="240" w:lineRule="auto"/>
        <w:ind w:firstLine="426"/>
        <w:jc w:val="both"/>
        <w:rPr>
          <w:rFonts w:ascii="Times New Roman" w:hAnsi="Times New Roman" w:cs="Times New Roman"/>
        </w:rPr>
      </w:pPr>
      <w:r w:rsidRPr="00F82028">
        <w:rPr>
          <w:rFonts w:ascii="Times New Roman" w:hAnsi="Times New Roman" w:cs="Times New Roman"/>
        </w:rPr>
        <w:t xml:space="preserve">Nilai indeks kemiripan berdasarkan pada jumlah spesies masih berjarak lebar dari nilai 1 atau belum mirip, tetapi nilai berdasarkan pada jumlah individu mendekati nilai 1 atau hampir mirip (Tabel 3). Walaupun dasar perhitungannya berbeda, urutan kemiripan komunitas mulai dari nilai tinggi (atau mirip) ke nilai rendah (tidak mirip) tetap sama, yaitu </w:t>
      </w:r>
      <w:bookmarkStart w:id="2" w:name="_Hlk101547839"/>
      <w:r w:rsidRPr="00F82028">
        <w:rPr>
          <w:rFonts w:ascii="Times New Roman" w:hAnsi="Times New Roman" w:cs="Times New Roman"/>
        </w:rPr>
        <w:t>Kiram-Biih, Kiram-Pulau Nyiur, dan Biih-Pulau Nyiur</w:t>
      </w:r>
      <w:bookmarkEnd w:id="2"/>
      <w:r w:rsidRPr="00F82028">
        <w:rPr>
          <w:rFonts w:ascii="Times New Roman" w:hAnsi="Times New Roman" w:cs="Times New Roman"/>
        </w:rPr>
        <w:t xml:space="preserve">. </w:t>
      </w:r>
    </w:p>
    <w:p w14:paraId="2936CF2F" w14:textId="77777777" w:rsidR="00F82028" w:rsidRDefault="00F82028" w:rsidP="00F82028">
      <w:pPr>
        <w:shd w:val="clear" w:color="auto" w:fill="FFFFFF"/>
        <w:spacing w:after="0" w:line="240" w:lineRule="auto"/>
        <w:jc w:val="both"/>
        <w:rPr>
          <w:rFonts w:ascii="Times New Roman" w:hAnsi="Times New Roman" w:cs="Times New Roman"/>
          <w:sz w:val="24"/>
          <w:szCs w:val="24"/>
        </w:rPr>
      </w:pPr>
    </w:p>
    <w:tbl>
      <w:tblPr>
        <w:tblW w:w="0" w:type="auto"/>
        <w:jc w:val="center"/>
        <w:tblCellMar>
          <w:left w:w="17" w:type="dxa"/>
          <w:right w:w="17" w:type="dxa"/>
        </w:tblCellMar>
        <w:tblLook w:val="04A0" w:firstRow="1" w:lastRow="0" w:firstColumn="1" w:lastColumn="0" w:noHBand="0" w:noVBand="1"/>
      </w:tblPr>
      <w:tblGrid>
        <w:gridCol w:w="1685"/>
        <w:gridCol w:w="746"/>
        <w:gridCol w:w="813"/>
        <w:gridCol w:w="987"/>
      </w:tblGrid>
      <w:tr w:rsidR="00F82028" w:rsidRPr="00F37189" w14:paraId="6C4F72C6" w14:textId="77777777" w:rsidTr="007A706D">
        <w:trPr>
          <w:jc w:val="center"/>
        </w:trPr>
        <w:tc>
          <w:tcPr>
            <w:tcW w:w="4231" w:type="dxa"/>
            <w:gridSpan w:val="4"/>
            <w:tcBorders>
              <w:bottom w:val="single" w:sz="4" w:space="0" w:color="auto"/>
            </w:tcBorders>
            <w:shd w:val="clear" w:color="auto" w:fill="auto"/>
          </w:tcPr>
          <w:p w14:paraId="254BE9A7" w14:textId="6A3BDB66" w:rsidR="00F82028" w:rsidRPr="00F37189" w:rsidRDefault="00F82028" w:rsidP="007A706D">
            <w:pPr>
              <w:spacing w:after="0" w:line="240" w:lineRule="auto"/>
              <w:jc w:val="center"/>
              <w:rPr>
                <w:rFonts w:ascii="Times New Roman" w:hAnsi="Times New Roman" w:cs="Times New Roman"/>
                <w:sz w:val="20"/>
                <w:szCs w:val="20"/>
              </w:rPr>
            </w:pPr>
            <w:r w:rsidRPr="00F82028">
              <w:rPr>
                <w:rFonts w:ascii="Times New Roman" w:hAnsi="Times New Roman" w:cs="Times New Roman"/>
                <w:b/>
                <w:bCs/>
                <w:sz w:val="20"/>
                <w:szCs w:val="20"/>
              </w:rPr>
              <w:t>Tabel 3</w:t>
            </w:r>
            <w:r w:rsidRPr="00F37189">
              <w:rPr>
                <w:rFonts w:ascii="Times New Roman" w:hAnsi="Times New Roman" w:cs="Times New Roman"/>
                <w:sz w:val="20"/>
                <w:szCs w:val="20"/>
              </w:rPr>
              <w:t xml:space="preserve">. Indeks kemiripan komunitas </w:t>
            </w:r>
            <w:r>
              <w:rPr>
                <w:rFonts w:ascii="Times New Roman" w:hAnsi="Times New Roman" w:cs="Times New Roman"/>
                <w:sz w:val="20"/>
                <w:szCs w:val="20"/>
              </w:rPr>
              <w:t xml:space="preserve">burung </w:t>
            </w:r>
            <w:r w:rsidRPr="00F37189">
              <w:rPr>
                <w:rFonts w:ascii="Times New Roman" w:hAnsi="Times New Roman" w:cs="Times New Roman"/>
                <w:sz w:val="20"/>
                <w:szCs w:val="20"/>
              </w:rPr>
              <w:t>antar-lokasi-sampel</w:t>
            </w:r>
          </w:p>
        </w:tc>
      </w:tr>
      <w:tr w:rsidR="00F82028" w:rsidRPr="00F37189" w14:paraId="1584AFD3" w14:textId="77777777" w:rsidTr="007A706D">
        <w:trPr>
          <w:jc w:val="center"/>
        </w:trPr>
        <w:tc>
          <w:tcPr>
            <w:tcW w:w="1685" w:type="dxa"/>
            <w:tcBorders>
              <w:top w:val="single" w:sz="4" w:space="0" w:color="auto"/>
              <w:bottom w:val="single" w:sz="4" w:space="0" w:color="auto"/>
            </w:tcBorders>
            <w:shd w:val="clear" w:color="auto" w:fill="auto"/>
          </w:tcPr>
          <w:p w14:paraId="3EF2FE3B" w14:textId="5DA49E4F" w:rsidR="00F82028" w:rsidRPr="00756FDF" w:rsidRDefault="007A706D" w:rsidP="003A3902">
            <w:pPr>
              <w:spacing w:after="0" w:line="240" w:lineRule="auto"/>
              <w:jc w:val="center"/>
              <w:rPr>
                <w:rFonts w:ascii="Times New Roman" w:hAnsi="Times New Roman" w:cs="Times New Roman"/>
                <w:b/>
                <w:bCs/>
                <w:sz w:val="20"/>
                <w:szCs w:val="20"/>
              </w:rPr>
            </w:pPr>
            <w:r w:rsidRPr="00756FDF">
              <w:rPr>
                <w:rFonts w:ascii="Times New Roman" w:hAnsi="Times New Roman" w:cs="Times New Roman"/>
                <w:b/>
                <w:bCs/>
                <w:sz w:val="20"/>
                <w:szCs w:val="20"/>
              </w:rPr>
              <w:t>Area agroforestri</w:t>
            </w:r>
          </w:p>
        </w:tc>
        <w:tc>
          <w:tcPr>
            <w:tcW w:w="746" w:type="dxa"/>
            <w:tcBorders>
              <w:top w:val="single" w:sz="4" w:space="0" w:color="auto"/>
              <w:bottom w:val="single" w:sz="4" w:space="0" w:color="auto"/>
            </w:tcBorders>
            <w:shd w:val="clear" w:color="auto" w:fill="auto"/>
          </w:tcPr>
          <w:p w14:paraId="0B0FF148" w14:textId="77777777" w:rsidR="00F82028" w:rsidRPr="007A706D" w:rsidRDefault="00F82028" w:rsidP="003A3902">
            <w:pPr>
              <w:spacing w:after="0" w:line="240" w:lineRule="auto"/>
              <w:jc w:val="center"/>
              <w:rPr>
                <w:rFonts w:ascii="Times New Roman" w:hAnsi="Times New Roman" w:cs="Times New Roman"/>
                <w:b/>
                <w:bCs/>
                <w:sz w:val="20"/>
                <w:szCs w:val="20"/>
              </w:rPr>
            </w:pPr>
            <w:r w:rsidRPr="007A706D">
              <w:rPr>
                <w:rFonts w:ascii="Times New Roman" w:hAnsi="Times New Roman" w:cs="Times New Roman"/>
                <w:b/>
                <w:bCs/>
                <w:sz w:val="20"/>
                <w:szCs w:val="20"/>
              </w:rPr>
              <w:t>Kiram</w:t>
            </w:r>
          </w:p>
        </w:tc>
        <w:tc>
          <w:tcPr>
            <w:tcW w:w="813" w:type="dxa"/>
            <w:tcBorders>
              <w:top w:val="single" w:sz="4" w:space="0" w:color="auto"/>
              <w:bottom w:val="single" w:sz="4" w:space="0" w:color="auto"/>
            </w:tcBorders>
            <w:shd w:val="clear" w:color="auto" w:fill="auto"/>
          </w:tcPr>
          <w:p w14:paraId="7DA81472" w14:textId="77777777" w:rsidR="00F82028" w:rsidRPr="007A706D" w:rsidRDefault="00F82028" w:rsidP="003A3902">
            <w:pPr>
              <w:spacing w:after="0" w:line="240" w:lineRule="auto"/>
              <w:jc w:val="center"/>
              <w:rPr>
                <w:rFonts w:ascii="Times New Roman" w:hAnsi="Times New Roman" w:cs="Times New Roman"/>
                <w:b/>
                <w:bCs/>
                <w:sz w:val="20"/>
                <w:szCs w:val="20"/>
              </w:rPr>
            </w:pPr>
            <w:r w:rsidRPr="007A706D">
              <w:rPr>
                <w:rFonts w:ascii="Times New Roman" w:hAnsi="Times New Roman" w:cs="Times New Roman"/>
                <w:b/>
                <w:bCs/>
                <w:sz w:val="20"/>
                <w:szCs w:val="20"/>
              </w:rPr>
              <w:t>Biih</w:t>
            </w:r>
          </w:p>
        </w:tc>
        <w:tc>
          <w:tcPr>
            <w:tcW w:w="987" w:type="dxa"/>
            <w:tcBorders>
              <w:top w:val="single" w:sz="4" w:space="0" w:color="auto"/>
              <w:bottom w:val="single" w:sz="4" w:space="0" w:color="auto"/>
            </w:tcBorders>
            <w:shd w:val="clear" w:color="auto" w:fill="auto"/>
          </w:tcPr>
          <w:p w14:paraId="34254995" w14:textId="77777777" w:rsidR="00F82028" w:rsidRPr="007A706D" w:rsidRDefault="00F82028" w:rsidP="003A3902">
            <w:pPr>
              <w:spacing w:after="0" w:line="240" w:lineRule="auto"/>
              <w:jc w:val="center"/>
              <w:rPr>
                <w:rFonts w:ascii="Times New Roman" w:hAnsi="Times New Roman" w:cs="Times New Roman"/>
                <w:b/>
                <w:bCs/>
                <w:sz w:val="18"/>
                <w:szCs w:val="18"/>
              </w:rPr>
            </w:pPr>
            <w:r w:rsidRPr="007A706D">
              <w:rPr>
                <w:rFonts w:ascii="Times New Roman" w:hAnsi="Times New Roman" w:cs="Times New Roman"/>
                <w:b/>
                <w:bCs/>
                <w:sz w:val="18"/>
                <w:szCs w:val="18"/>
              </w:rPr>
              <w:t>Pulau Nyiur</w:t>
            </w:r>
          </w:p>
        </w:tc>
      </w:tr>
      <w:tr w:rsidR="00F82028" w:rsidRPr="00F37189" w14:paraId="78728A44" w14:textId="77777777" w:rsidTr="007A706D">
        <w:trPr>
          <w:jc w:val="center"/>
        </w:trPr>
        <w:tc>
          <w:tcPr>
            <w:tcW w:w="1685" w:type="dxa"/>
            <w:tcBorders>
              <w:top w:val="single" w:sz="4" w:space="0" w:color="auto"/>
            </w:tcBorders>
            <w:shd w:val="clear" w:color="auto" w:fill="auto"/>
          </w:tcPr>
          <w:p w14:paraId="1E59EB33" w14:textId="77777777" w:rsidR="00F82028" w:rsidRPr="00F37189" w:rsidRDefault="00F82028" w:rsidP="003A3902">
            <w:pPr>
              <w:spacing w:after="0" w:line="240" w:lineRule="auto"/>
              <w:jc w:val="both"/>
              <w:rPr>
                <w:rFonts w:ascii="Times New Roman" w:hAnsi="Times New Roman" w:cs="Times New Roman"/>
                <w:sz w:val="20"/>
                <w:szCs w:val="20"/>
              </w:rPr>
            </w:pPr>
            <w:r w:rsidRPr="00F37189">
              <w:rPr>
                <w:rFonts w:ascii="Times New Roman" w:hAnsi="Times New Roman" w:cs="Times New Roman"/>
                <w:sz w:val="20"/>
                <w:szCs w:val="20"/>
              </w:rPr>
              <w:t>Kiram</w:t>
            </w:r>
          </w:p>
        </w:tc>
        <w:tc>
          <w:tcPr>
            <w:tcW w:w="746" w:type="dxa"/>
            <w:tcBorders>
              <w:top w:val="single" w:sz="4" w:space="0" w:color="auto"/>
            </w:tcBorders>
            <w:shd w:val="clear" w:color="auto" w:fill="auto"/>
          </w:tcPr>
          <w:p w14:paraId="7AA0CA2E" w14:textId="77777777" w:rsidR="00F82028" w:rsidRPr="00F37189" w:rsidRDefault="00F82028" w:rsidP="003A3902">
            <w:pPr>
              <w:spacing w:after="0" w:line="240" w:lineRule="auto"/>
              <w:jc w:val="center"/>
              <w:rPr>
                <w:rFonts w:ascii="Times New Roman" w:hAnsi="Times New Roman" w:cs="Times New Roman"/>
                <w:sz w:val="20"/>
                <w:szCs w:val="20"/>
              </w:rPr>
            </w:pPr>
            <w:r w:rsidRPr="00F37189">
              <w:rPr>
                <w:rFonts w:ascii="Times New Roman" w:hAnsi="Times New Roman" w:cs="Times New Roman"/>
                <w:sz w:val="20"/>
                <w:szCs w:val="20"/>
              </w:rPr>
              <w:t>1</w:t>
            </w:r>
          </w:p>
        </w:tc>
        <w:tc>
          <w:tcPr>
            <w:tcW w:w="813" w:type="dxa"/>
            <w:tcBorders>
              <w:top w:val="single" w:sz="4" w:space="0" w:color="auto"/>
            </w:tcBorders>
            <w:shd w:val="clear" w:color="auto" w:fill="auto"/>
          </w:tcPr>
          <w:p w14:paraId="057951EE" w14:textId="77777777" w:rsidR="00F82028" w:rsidRPr="00F37189" w:rsidRDefault="00F82028" w:rsidP="003A3902">
            <w:pPr>
              <w:spacing w:after="0" w:line="240" w:lineRule="auto"/>
              <w:jc w:val="center"/>
              <w:rPr>
                <w:rFonts w:ascii="Times New Roman" w:hAnsi="Times New Roman" w:cs="Times New Roman"/>
                <w:sz w:val="20"/>
                <w:szCs w:val="20"/>
              </w:rPr>
            </w:pPr>
            <w:r w:rsidRPr="00F37189">
              <w:rPr>
                <w:rFonts w:ascii="Times New Roman" w:hAnsi="Times New Roman" w:cs="Times New Roman"/>
                <w:sz w:val="20"/>
                <w:szCs w:val="20"/>
              </w:rPr>
              <w:t>0,95</w:t>
            </w:r>
          </w:p>
        </w:tc>
        <w:tc>
          <w:tcPr>
            <w:tcW w:w="987" w:type="dxa"/>
            <w:tcBorders>
              <w:top w:val="single" w:sz="4" w:space="0" w:color="auto"/>
            </w:tcBorders>
            <w:shd w:val="clear" w:color="auto" w:fill="auto"/>
          </w:tcPr>
          <w:p w14:paraId="1A48DDD2" w14:textId="77777777" w:rsidR="00F82028" w:rsidRPr="00F37189" w:rsidRDefault="00F82028" w:rsidP="003A3902">
            <w:pPr>
              <w:spacing w:after="0" w:line="240" w:lineRule="auto"/>
              <w:jc w:val="center"/>
              <w:rPr>
                <w:rFonts w:ascii="Times New Roman" w:hAnsi="Times New Roman" w:cs="Times New Roman"/>
                <w:sz w:val="20"/>
                <w:szCs w:val="20"/>
              </w:rPr>
            </w:pPr>
            <w:r w:rsidRPr="00F37189">
              <w:rPr>
                <w:rFonts w:ascii="Times New Roman" w:hAnsi="Times New Roman" w:cs="Times New Roman"/>
                <w:sz w:val="20"/>
                <w:szCs w:val="20"/>
              </w:rPr>
              <w:t>0,93</w:t>
            </w:r>
          </w:p>
        </w:tc>
      </w:tr>
      <w:tr w:rsidR="00F82028" w:rsidRPr="00F37189" w14:paraId="3C3B50CF" w14:textId="77777777" w:rsidTr="007A706D">
        <w:trPr>
          <w:jc w:val="center"/>
        </w:trPr>
        <w:tc>
          <w:tcPr>
            <w:tcW w:w="1685" w:type="dxa"/>
            <w:shd w:val="clear" w:color="auto" w:fill="auto"/>
          </w:tcPr>
          <w:p w14:paraId="5D2F4FC2" w14:textId="77777777" w:rsidR="00F82028" w:rsidRPr="00F37189" w:rsidRDefault="00F82028" w:rsidP="003A3902">
            <w:pPr>
              <w:spacing w:after="0" w:line="240" w:lineRule="auto"/>
              <w:jc w:val="both"/>
              <w:rPr>
                <w:rFonts w:ascii="Times New Roman" w:hAnsi="Times New Roman" w:cs="Times New Roman"/>
                <w:sz w:val="20"/>
                <w:szCs w:val="20"/>
              </w:rPr>
            </w:pPr>
            <w:r w:rsidRPr="00F37189">
              <w:rPr>
                <w:rFonts w:ascii="Times New Roman" w:hAnsi="Times New Roman" w:cs="Times New Roman"/>
                <w:sz w:val="20"/>
                <w:szCs w:val="20"/>
              </w:rPr>
              <w:t>Biih</w:t>
            </w:r>
          </w:p>
        </w:tc>
        <w:tc>
          <w:tcPr>
            <w:tcW w:w="746" w:type="dxa"/>
            <w:shd w:val="clear" w:color="auto" w:fill="auto"/>
          </w:tcPr>
          <w:p w14:paraId="7B13A575" w14:textId="77777777" w:rsidR="00F82028" w:rsidRPr="00F37189" w:rsidRDefault="00F82028" w:rsidP="003A3902">
            <w:pPr>
              <w:spacing w:after="0" w:line="240" w:lineRule="auto"/>
              <w:jc w:val="center"/>
              <w:rPr>
                <w:rFonts w:ascii="Times New Roman" w:hAnsi="Times New Roman" w:cs="Times New Roman"/>
                <w:sz w:val="20"/>
                <w:szCs w:val="20"/>
              </w:rPr>
            </w:pPr>
            <w:r w:rsidRPr="00F37189">
              <w:rPr>
                <w:rFonts w:ascii="Times New Roman" w:hAnsi="Times New Roman" w:cs="Times New Roman"/>
                <w:sz w:val="20"/>
                <w:szCs w:val="20"/>
              </w:rPr>
              <w:t>0,75</w:t>
            </w:r>
          </w:p>
        </w:tc>
        <w:tc>
          <w:tcPr>
            <w:tcW w:w="813" w:type="dxa"/>
            <w:shd w:val="clear" w:color="auto" w:fill="auto"/>
          </w:tcPr>
          <w:p w14:paraId="3BBF6D7E" w14:textId="77777777" w:rsidR="00F82028" w:rsidRPr="00F37189" w:rsidRDefault="00F82028" w:rsidP="003A3902">
            <w:pPr>
              <w:spacing w:after="0" w:line="240" w:lineRule="auto"/>
              <w:jc w:val="center"/>
              <w:rPr>
                <w:rFonts w:ascii="Times New Roman" w:hAnsi="Times New Roman" w:cs="Times New Roman"/>
                <w:sz w:val="20"/>
                <w:szCs w:val="20"/>
              </w:rPr>
            </w:pPr>
            <w:r w:rsidRPr="00F37189">
              <w:rPr>
                <w:rFonts w:ascii="Times New Roman" w:hAnsi="Times New Roman" w:cs="Times New Roman"/>
                <w:sz w:val="20"/>
                <w:szCs w:val="20"/>
              </w:rPr>
              <w:t>1</w:t>
            </w:r>
          </w:p>
        </w:tc>
        <w:tc>
          <w:tcPr>
            <w:tcW w:w="987" w:type="dxa"/>
            <w:shd w:val="clear" w:color="auto" w:fill="auto"/>
          </w:tcPr>
          <w:p w14:paraId="39D85B82" w14:textId="77777777" w:rsidR="00F82028" w:rsidRPr="00F37189" w:rsidRDefault="00F82028" w:rsidP="003A3902">
            <w:pPr>
              <w:spacing w:after="0" w:line="240" w:lineRule="auto"/>
              <w:jc w:val="center"/>
              <w:rPr>
                <w:rFonts w:ascii="Times New Roman" w:hAnsi="Times New Roman" w:cs="Times New Roman"/>
                <w:sz w:val="20"/>
                <w:szCs w:val="20"/>
              </w:rPr>
            </w:pPr>
            <w:r w:rsidRPr="00F37189">
              <w:rPr>
                <w:rFonts w:ascii="Times New Roman" w:hAnsi="Times New Roman" w:cs="Times New Roman"/>
                <w:sz w:val="20"/>
                <w:szCs w:val="20"/>
              </w:rPr>
              <w:t>0,88</w:t>
            </w:r>
          </w:p>
        </w:tc>
      </w:tr>
      <w:tr w:rsidR="00F82028" w:rsidRPr="00F37189" w14:paraId="63B8E9C9" w14:textId="77777777" w:rsidTr="007A706D">
        <w:trPr>
          <w:jc w:val="center"/>
        </w:trPr>
        <w:tc>
          <w:tcPr>
            <w:tcW w:w="1685" w:type="dxa"/>
            <w:tcBorders>
              <w:bottom w:val="single" w:sz="4" w:space="0" w:color="auto"/>
            </w:tcBorders>
            <w:shd w:val="clear" w:color="auto" w:fill="auto"/>
          </w:tcPr>
          <w:p w14:paraId="4A97F316" w14:textId="77777777" w:rsidR="00F82028" w:rsidRPr="00F37189" w:rsidRDefault="00F82028" w:rsidP="003A3902">
            <w:pPr>
              <w:spacing w:after="0" w:line="240" w:lineRule="auto"/>
              <w:jc w:val="both"/>
              <w:rPr>
                <w:rFonts w:ascii="Times New Roman" w:hAnsi="Times New Roman" w:cs="Times New Roman"/>
                <w:sz w:val="20"/>
                <w:szCs w:val="20"/>
              </w:rPr>
            </w:pPr>
            <w:r w:rsidRPr="00F37189">
              <w:rPr>
                <w:rFonts w:ascii="Times New Roman" w:hAnsi="Times New Roman" w:cs="Times New Roman"/>
                <w:sz w:val="20"/>
                <w:szCs w:val="20"/>
              </w:rPr>
              <w:t>Pulau Nyiur</w:t>
            </w:r>
          </w:p>
        </w:tc>
        <w:tc>
          <w:tcPr>
            <w:tcW w:w="746" w:type="dxa"/>
            <w:tcBorders>
              <w:bottom w:val="single" w:sz="4" w:space="0" w:color="auto"/>
            </w:tcBorders>
            <w:shd w:val="clear" w:color="auto" w:fill="auto"/>
          </w:tcPr>
          <w:p w14:paraId="42555D52" w14:textId="77777777" w:rsidR="00F82028" w:rsidRPr="00F37189" w:rsidRDefault="00F82028" w:rsidP="003A3902">
            <w:pPr>
              <w:spacing w:after="0" w:line="240" w:lineRule="auto"/>
              <w:jc w:val="center"/>
              <w:rPr>
                <w:rFonts w:ascii="Times New Roman" w:hAnsi="Times New Roman" w:cs="Times New Roman"/>
                <w:sz w:val="20"/>
                <w:szCs w:val="20"/>
              </w:rPr>
            </w:pPr>
            <w:r w:rsidRPr="00F37189">
              <w:rPr>
                <w:rFonts w:ascii="Times New Roman" w:hAnsi="Times New Roman" w:cs="Times New Roman"/>
                <w:sz w:val="20"/>
                <w:szCs w:val="20"/>
              </w:rPr>
              <w:t>0,74</w:t>
            </w:r>
          </w:p>
        </w:tc>
        <w:tc>
          <w:tcPr>
            <w:tcW w:w="813" w:type="dxa"/>
            <w:tcBorders>
              <w:bottom w:val="single" w:sz="4" w:space="0" w:color="auto"/>
            </w:tcBorders>
            <w:shd w:val="clear" w:color="auto" w:fill="auto"/>
          </w:tcPr>
          <w:p w14:paraId="5FE9F3D2" w14:textId="77777777" w:rsidR="00F82028" w:rsidRPr="00F37189" w:rsidRDefault="00F82028" w:rsidP="003A3902">
            <w:pPr>
              <w:spacing w:after="0" w:line="240" w:lineRule="auto"/>
              <w:jc w:val="center"/>
              <w:rPr>
                <w:rFonts w:ascii="Times New Roman" w:hAnsi="Times New Roman" w:cs="Times New Roman"/>
                <w:sz w:val="20"/>
                <w:szCs w:val="20"/>
              </w:rPr>
            </w:pPr>
            <w:r w:rsidRPr="00F37189">
              <w:rPr>
                <w:rFonts w:ascii="Times New Roman" w:hAnsi="Times New Roman" w:cs="Times New Roman"/>
                <w:sz w:val="20"/>
                <w:szCs w:val="20"/>
              </w:rPr>
              <w:t>0,70</w:t>
            </w:r>
          </w:p>
        </w:tc>
        <w:tc>
          <w:tcPr>
            <w:tcW w:w="987" w:type="dxa"/>
            <w:tcBorders>
              <w:bottom w:val="single" w:sz="4" w:space="0" w:color="auto"/>
            </w:tcBorders>
            <w:shd w:val="clear" w:color="auto" w:fill="auto"/>
          </w:tcPr>
          <w:p w14:paraId="2D3BA1BF" w14:textId="77777777" w:rsidR="00F82028" w:rsidRPr="00F37189" w:rsidRDefault="00F82028" w:rsidP="003A3902">
            <w:pPr>
              <w:spacing w:after="0" w:line="240" w:lineRule="auto"/>
              <w:jc w:val="center"/>
              <w:rPr>
                <w:rFonts w:ascii="Times New Roman" w:hAnsi="Times New Roman" w:cs="Times New Roman"/>
                <w:sz w:val="20"/>
                <w:szCs w:val="20"/>
              </w:rPr>
            </w:pPr>
            <w:r w:rsidRPr="00F37189">
              <w:rPr>
                <w:rFonts w:ascii="Times New Roman" w:hAnsi="Times New Roman" w:cs="Times New Roman"/>
                <w:sz w:val="20"/>
                <w:szCs w:val="20"/>
              </w:rPr>
              <w:t>1</w:t>
            </w:r>
          </w:p>
        </w:tc>
      </w:tr>
      <w:tr w:rsidR="00F82028" w:rsidRPr="00F37189" w14:paraId="4F795913" w14:textId="77777777" w:rsidTr="007A706D">
        <w:trPr>
          <w:jc w:val="center"/>
        </w:trPr>
        <w:tc>
          <w:tcPr>
            <w:tcW w:w="4231" w:type="dxa"/>
            <w:gridSpan w:val="4"/>
            <w:tcBorders>
              <w:top w:val="single" w:sz="4" w:space="0" w:color="auto"/>
            </w:tcBorders>
            <w:shd w:val="clear" w:color="auto" w:fill="auto"/>
          </w:tcPr>
          <w:p w14:paraId="47EDB636" w14:textId="77777777" w:rsidR="00F82028" w:rsidRPr="00F82028" w:rsidRDefault="00F82028" w:rsidP="003A3902">
            <w:pPr>
              <w:spacing w:after="0" w:line="240" w:lineRule="auto"/>
              <w:rPr>
                <w:rFonts w:ascii="Times New Roman" w:hAnsi="Times New Roman" w:cs="Times New Roman"/>
                <w:sz w:val="18"/>
                <w:szCs w:val="18"/>
              </w:rPr>
            </w:pPr>
            <w:r w:rsidRPr="00F82028">
              <w:rPr>
                <w:rFonts w:ascii="Times New Roman" w:hAnsi="Times New Roman" w:cs="Times New Roman"/>
                <w:sz w:val="18"/>
                <w:szCs w:val="18"/>
              </w:rPr>
              <w:t xml:space="preserve">Keterangan: </w:t>
            </w:r>
          </w:p>
          <w:p w14:paraId="05740891" w14:textId="77777777" w:rsidR="00F82028" w:rsidRPr="00F37189" w:rsidRDefault="00F82028" w:rsidP="003A3902">
            <w:pPr>
              <w:spacing w:after="0" w:line="240" w:lineRule="auto"/>
              <w:jc w:val="both"/>
              <w:rPr>
                <w:rFonts w:ascii="Times New Roman" w:hAnsi="Times New Roman" w:cs="Times New Roman"/>
                <w:sz w:val="16"/>
                <w:szCs w:val="16"/>
              </w:rPr>
            </w:pPr>
            <w:r w:rsidRPr="00F82028">
              <w:rPr>
                <w:rFonts w:ascii="Times New Roman" w:hAnsi="Times New Roman" w:cs="Times New Roman"/>
                <w:sz w:val="18"/>
                <w:szCs w:val="18"/>
              </w:rPr>
              <w:t>Angka di bawah garis diagonal (garis dari kiri atas ke kanan bawah) adalah indeks kemiripan berdasarkan pada jumlah spesies, sedangkan di atas diagonal adalah berdasarkan pada jumlah individu</w:t>
            </w:r>
          </w:p>
        </w:tc>
      </w:tr>
    </w:tbl>
    <w:p w14:paraId="56EE24ED" w14:textId="425B365B" w:rsidR="00F82028" w:rsidRDefault="00F82028" w:rsidP="00F82028">
      <w:pPr>
        <w:shd w:val="clear" w:color="auto" w:fill="FFFFFF"/>
        <w:spacing w:after="0" w:line="240" w:lineRule="auto"/>
        <w:jc w:val="both"/>
        <w:rPr>
          <w:rFonts w:ascii="Times New Roman" w:hAnsi="Times New Roman" w:cs="Times New Roman"/>
          <w:b/>
          <w:bCs/>
        </w:rPr>
      </w:pPr>
    </w:p>
    <w:p w14:paraId="3EE86BB0" w14:textId="7883589A" w:rsidR="00820B9F" w:rsidRPr="00712E45" w:rsidRDefault="00306CD5" w:rsidP="00820B9F">
      <w:pPr>
        <w:shd w:val="clear" w:color="auto" w:fill="FFFFFF"/>
        <w:spacing w:after="0" w:line="240" w:lineRule="auto"/>
        <w:ind w:firstLine="426"/>
        <w:jc w:val="both"/>
        <w:rPr>
          <w:rFonts w:ascii="Times New Roman" w:hAnsi="Times New Roman" w:cs="Times New Roman"/>
        </w:rPr>
      </w:pPr>
      <w:r w:rsidRPr="00F82028">
        <w:rPr>
          <w:rFonts w:ascii="Times New Roman" w:hAnsi="Times New Roman" w:cs="Times New Roman"/>
        </w:rPr>
        <w:t xml:space="preserve">Kemiripan </w:t>
      </w:r>
      <w:r>
        <w:rPr>
          <w:rFonts w:ascii="Times New Roman" w:hAnsi="Times New Roman" w:cs="Times New Roman"/>
        </w:rPr>
        <w:t>menunjukkan</w:t>
      </w:r>
      <w:r w:rsidRPr="00F82028">
        <w:rPr>
          <w:rFonts w:ascii="Times New Roman" w:hAnsi="Times New Roman" w:cs="Times New Roman"/>
        </w:rPr>
        <w:t xml:space="preserve"> bahwa </w:t>
      </w:r>
      <w:r>
        <w:rPr>
          <w:rFonts w:ascii="Times New Roman" w:hAnsi="Times New Roman" w:cs="Times New Roman"/>
        </w:rPr>
        <w:t xml:space="preserve">burung yang sama </w:t>
      </w:r>
      <w:r w:rsidRPr="00F82028">
        <w:rPr>
          <w:rFonts w:ascii="Times New Roman" w:hAnsi="Times New Roman" w:cs="Times New Roman"/>
        </w:rPr>
        <w:t xml:space="preserve">spesies atau </w:t>
      </w:r>
      <w:r>
        <w:rPr>
          <w:rFonts w:ascii="Times New Roman" w:hAnsi="Times New Roman" w:cs="Times New Roman"/>
        </w:rPr>
        <w:t xml:space="preserve">yang relatif sama </w:t>
      </w:r>
      <w:r w:rsidRPr="00F82028">
        <w:rPr>
          <w:rFonts w:ascii="Times New Roman" w:hAnsi="Times New Roman" w:cs="Times New Roman"/>
        </w:rPr>
        <w:t>jumlah individu</w:t>
      </w:r>
      <w:r>
        <w:rPr>
          <w:rFonts w:ascii="Times New Roman" w:hAnsi="Times New Roman" w:cs="Times New Roman"/>
        </w:rPr>
        <w:t>nya</w:t>
      </w:r>
      <w:r w:rsidRPr="00F82028">
        <w:rPr>
          <w:rFonts w:ascii="Times New Roman" w:hAnsi="Times New Roman" w:cs="Times New Roman"/>
        </w:rPr>
        <w:t xml:space="preserve"> mengunjungi lokasi berbeda. </w:t>
      </w:r>
      <w:r>
        <w:rPr>
          <w:rFonts w:ascii="Times New Roman" w:hAnsi="Times New Roman" w:cs="Times New Roman"/>
        </w:rPr>
        <w:t xml:space="preserve">Mengapa mereka berkunjung ke lokasi-lokasi itu? </w:t>
      </w:r>
      <w:r w:rsidR="00712E45">
        <w:rPr>
          <w:rFonts w:ascii="Times New Roman" w:hAnsi="Times New Roman" w:cs="Times New Roman"/>
        </w:rPr>
        <w:t xml:space="preserve">Burung-burung berkunjung </w:t>
      </w:r>
      <w:r>
        <w:rPr>
          <w:rFonts w:ascii="Times New Roman" w:hAnsi="Times New Roman" w:cs="Times New Roman"/>
        </w:rPr>
        <w:t>karena di l</w:t>
      </w:r>
      <w:r w:rsidRPr="00F82028">
        <w:rPr>
          <w:rFonts w:ascii="Times New Roman" w:hAnsi="Times New Roman" w:cs="Times New Roman"/>
        </w:rPr>
        <w:t xml:space="preserve">okasi-lokasi </w:t>
      </w:r>
      <w:r>
        <w:rPr>
          <w:rFonts w:ascii="Times New Roman" w:hAnsi="Times New Roman" w:cs="Times New Roman"/>
        </w:rPr>
        <w:t xml:space="preserve">berbeda </w:t>
      </w:r>
      <w:r w:rsidRPr="00F82028">
        <w:rPr>
          <w:rFonts w:ascii="Times New Roman" w:hAnsi="Times New Roman" w:cs="Times New Roman"/>
        </w:rPr>
        <w:t xml:space="preserve">itu </w:t>
      </w:r>
      <w:r>
        <w:rPr>
          <w:rFonts w:ascii="Times New Roman" w:hAnsi="Times New Roman" w:cs="Times New Roman"/>
        </w:rPr>
        <w:t xml:space="preserve">sudah tersedia </w:t>
      </w:r>
      <w:r w:rsidRPr="00F82028">
        <w:rPr>
          <w:rFonts w:ascii="Times New Roman" w:hAnsi="Times New Roman" w:cs="Times New Roman"/>
        </w:rPr>
        <w:t xml:space="preserve">materi yang dibutuhkan dan </w:t>
      </w:r>
      <w:r w:rsidRPr="00712E45">
        <w:rPr>
          <w:rFonts w:ascii="Times New Roman" w:hAnsi="Times New Roman" w:cs="Times New Roman"/>
        </w:rPr>
        <w:t xml:space="preserve">bahkan disukai. </w:t>
      </w:r>
      <w:r w:rsidR="00820B9F" w:rsidRPr="00712E45">
        <w:rPr>
          <w:rFonts w:ascii="Times New Roman" w:hAnsi="Times New Roman" w:cs="Times New Roman"/>
        </w:rPr>
        <w:t xml:space="preserve">Menurut </w:t>
      </w:r>
      <w:r w:rsidR="00820B9F" w:rsidRPr="00712E45">
        <w:rPr>
          <w:rFonts w:ascii="Times New Roman" w:hAnsi="Times New Roman" w:cs="Times New Roman"/>
          <w:color w:val="211CF0"/>
          <w:u w:val="single"/>
        </w:rPr>
        <w:t>Desantoro et al. (2020)</w:t>
      </w:r>
      <w:r w:rsidR="00820B9F" w:rsidRPr="00712E45">
        <w:rPr>
          <w:rFonts w:ascii="Times New Roman" w:hAnsi="Times New Roman" w:cs="Times New Roman"/>
        </w:rPr>
        <w:t xml:space="preserve">, burung </w:t>
      </w:r>
      <w:r w:rsidR="00712E45" w:rsidRPr="00712E45">
        <w:rPr>
          <w:rFonts w:ascii="Times New Roman" w:hAnsi="Times New Roman" w:cs="Times New Roman"/>
        </w:rPr>
        <w:t xml:space="preserve">terdistribusi </w:t>
      </w:r>
      <w:r w:rsidR="00820B9F" w:rsidRPr="00712E45">
        <w:rPr>
          <w:rFonts w:ascii="Times New Roman" w:hAnsi="Times New Roman" w:cs="Times New Roman"/>
        </w:rPr>
        <w:t xml:space="preserve">pada lokasi yang berbeda </w:t>
      </w:r>
      <w:r w:rsidR="00712E45" w:rsidRPr="00712E45">
        <w:rPr>
          <w:rFonts w:ascii="Times New Roman" w:hAnsi="Times New Roman" w:cs="Times New Roman"/>
        </w:rPr>
        <w:t xml:space="preserve">karena </w:t>
      </w:r>
      <w:r w:rsidR="00820B9F" w:rsidRPr="00712E45">
        <w:rPr>
          <w:rFonts w:ascii="Times New Roman" w:hAnsi="Times New Roman" w:cs="Times New Roman"/>
        </w:rPr>
        <w:t>beradaptasi dengan lingkungan</w:t>
      </w:r>
      <w:r w:rsidR="00712E45" w:rsidRPr="00712E45">
        <w:rPr>
          <w:rFonts w:ascii="Times New Roman" w:hAnsi="Times New Roman" w:cs="Times New Roman"/>
        </w:rPr>
        <w:t xml:space="preserve"> </w:t>
      </w:r>
      <w:r w:rsidR="00712E45">
        <w:rPr>
          <w:rFonts w:ascii="Times New Roman" w:hAnsi="Times New Roman" w:cs="Times New Roman"/>
        </w:rPr>
        <w:t xml:space="preserve">serta ada </w:t>
      </w:r>
      <w:r w:rsidR="00820B9F" w:rsidRPr="00712E45">
        <w:rPr>
          <w:rFonts w:ascii="Times New Roman" w:hAnsi="Times New Roman" w:cs="Times New Roman"/>
        </w:rPr>
        <w:t>kompetisi, strata vegetasi, sediaan pakan, seleksi alam</w:t>
      </w:r>
      <w:r w:rsidR="00712E45">
        <w:rPr>
          <w:rFonts w:ascii="Times New Roman" w:hAnsi="Times New Roman" w:cs="Times New Roman"/>
        </w:rPr>
        <w:t>,</w:t>
      </w:r>
      <w:r w:rsidR="00820B9F" w:rsidRPr="00712E45">
        <w:rPr>
          <w:rFonts w:ascii="Times New Roman" w:hAnsi="Times New Roman" w:cs="Times New Roman"/>
        </w:rPr>
        <w:t xml:space="preserve"> dan faktor alam lainnya</w:t>
      </w:r>
      <w:r w:rsidR="00712E45" w:rsidRPr="00712E45">
        <w:rPr>
          <w:rFonts w:ascii="Times New Roman" w:hAnsi="Times New Roman" w:cs="Times New Roman"/>
        </w:rPr>
        <w:t>.</w:t>
      </w:r>
      <w:r w:rsidR="005B1E1E" w:rsidRPr="00712E45">
        <w:rPr>
          <w:rFonts w:ascii="Times New Roman" w:hAnsi="Times New Roman" w:cs="Times New Roman"/>
        </w:rPr>
        <w:t xml:space="preserve"> </w:t>
      </w:r>
      <w:r w:rsidR="00712E45" w:rsidRPr="00712E45">
        <w:rPr>
          <w:rFonts w:ascii="Times New Roman" w:hAnsi="Times New Roman" w:cs="Times New Roman"/>
        </w:rPr>
        <w:t>B</w:t>
      </w:r>
      <w:r w:rsidR="005B1E1E" w:rsidRPr="00712E45">
        <w:rPr>
          <w:rFonts w:ascii="Times New Roman" w:hAnsi="Times New Roman" w:cs="Times New Roman"/>
        </w:rPr>
        <w:t>enar</w:t>
      </w:r>
      <w:r w:rsidR="00712E45" w:rsidRPr="00712E45">
        <w:rPr>
          <w:rFonts w:ascii="Times New Roman" w:hAnsi="Times New Roman" w:cs="Times New Roman"/>
        </w:rPr>
        <w:t>kah demikian</w:t>
      </w:r>
      <w:r w:rsidR="005B1E1E" w:rsidRPr="00712E45">
        <w:rPr>
          <w:rFonts w:ascii="Times New Roman" w:hAnsi="Times New Roman" w:cs="Times New Roman"/>
        </w:rPr>
        <w:t>?</w:t>
      </w:r>
    </w:p>
    <w:p w14:paraId="27FD7666" w14:textId="56817167" w:rsidR="004019A1" w:rsidRDefault="00AF5534" w:rsidP="00AF5534">
      <w:pPr>
        <w:shd w:val="clear" w:color="auto" w:fill="FFFFFF"/>
        <w:spacing w:after="0" w:line="240" w:lineRule="auto"/>
        <w:ind w:firstLine="426"/>
        <w:jc w:val="both"/>
        <w:rPr>
          <w:rFonts w:ascii="Times New Roman" w:hAnsi="Times New Roman" w:cs="Times New Roman"/>
        </w:rPr>
      </w:pPr>
      <w:r>
        <w:rPr>
          <w:rFonts w:ascii="Times New Roman" w:hAnsi="Times New Roman" w:cs="Times New Roman"/>
        </w:rPr>
        <w:t>Tabel 2 menunjukkan bahwa dari jumlah dan spesiesnya saja, tumbuhan di Kiram jauh berbeda dari tumbuhan di Biih.</w:t>
      </w:r>
      <w:r w:rsidR="004019A1">
        <w:rPr>
          <w:rFonts w:ascii="Times New Roman" w:hAnsi="Times New Roman" w:cs="Times New Roman"/>
        </w:rPr>
        <w:t xml:space="preserve"> Kiram memiliki 4 spesies tumbuhan dan Biih 15. Semua tumbuhan di Kiram dapat dijumpai di Biih.</w:t>
      </w:r>
      <w:r>
        <w:rPr>
          <w:rFonts w:ascii="Times New Roman" w:hAnsi="Times New Roman" w:cs="Times New Roman"/>
        </w:rPr>
        <w:t xml:space="preserve"> </w:t>
      </w:r>
      <w:r w:rsidR="004019A1">
        <w:rPr>
          <w:rFonts w:ascii="Times New Roman" w:hAnsi="Times New Roman" w:cs="Times New Roman"/>
        </w:rPr>
        <w:t>Pada sisi lain, Biih memiliki jumlah spesies t</w:t>
      </w:r>
      <w:r>
        <w:rPr>
          <w:rFonts w:ascii="Times New Roman" w:hAnsi="Times New Roman" w:cs="Times New Roman"/>
        </w:rPr>
        <w:t xml:space="preserve">umbuhan yang </w:t>
      </w:r>
      <w:r w:rsidR="004019A1">
        <w:rPr>
          <w:rFonts w:ascii="Times New Roman" w:hAnsi="Times New Roman" w:cs="Times New Roman"/>
        </w:rPr>
        <w:t xml:space="preserve">lebih tinggi daripada Pulau Nyiur. Semua spesies tumbuhan yang ada di Pulau Nyiur tersedia </w:t>
      </w:r>
      <w:r>
        <w:rPr>
          <w:rFonts w:ascii="Times New Roman" w:hAnsi="Times New Roman" w:cs="Times New Roman"/>
        </w:rPr>
        <w:t>d</w:t>
      </w:r>
      <w:r w:rsidR="004019A1">
        <w:rPr>
          <w:rFonts w:ascii="Times New Roman" w:hAnsi="Times New Roman" w:cs="Times New Roman"/>
        </w:rPr>
        <w:t>i</w:t>
      </w:r>
      <w:r>
        <w:rPr>
          <w:rFonts w:ascii="Times New Roman" w:hAnsi="Times New Roman" w:cs="Times New Roman"/>
        </w:rPr>
        <w:t xml:space="preserve"> </w:t>
      </w:r>
      <w:r w:rsidR="004019A1">
        <w:rPr>
          <w:rFonts w:ascii="Times New Roman" w:hAnsi="Times New Roman" w:cs="Times New Roman"/>
        </w:rPr>
        <w:t>Biih.</w:t>
      </w:r>
      <w:r>
        <w:rPr>
          <w:rFonts w:ascii="Times New Roman" w:hAnsi="Times New Roman" w:cs="Times New Roman"/>
        </w:rPr>
        <w:t xml:space="preserve"> </w:t>
      </w:r>
    </w:p>
    <w:p w14:paraId="40410A1D" w14:textId="2E498272" w:rsidR="00306CD5" w:rsidRPr="0023284B" w:rsidRDefault="00AF5534" w:rsidP="00077DEA">
      <w:pPr>
        <w:shd w:val="clear" w:color="auto" w:fill="FFFFFF"/>
        <w:spacing w:after="0" w:line="240" w:lineRule="auto"/>
        <w:ind w:firstLine="426"/>
        <w:jc w:val="both"/>
        <w:rPr>
          <w:rFonts w:ascii="Times New Roman" w:hAnsi="Times New Roman" w:cs="Times New Roman"/>
        </w:rPr>
      </w:pPr>
      <w:r>
        <w:rPr>
          <w:rFonts w:ascii="Times New Roman" w:hAnsi="Times New Roman" w:cs="Times New Roman"/>
        </w:rPr>
        <w:t xml:space="preserve">Dengan demikian, ada faktor yang lebih berperan menarik burung untuk berkunjung ke lokasi daripada sekedar jumlah dan spesies tumbuhannya. </w:t>
      </w:r>
      <w:r w:rsidR="00712E45">
        <w:rPr>
          <w:rFonts w:ascii="Times New Roman" w:hAnsi="Times New Roman" w:cs="Times New Roman"/>
        </w:rPr>
        <w:t>Dengan kalimat lain, f</w:t>
      </w:r>
      <w:r w:rsidR="00820B9F">
        <w:rPr>
          <w:rFonts w:ascii="Times New Roman" w:hAnsi="Times New Roman" w:cs="Times New Roman"/>
        </w:rPr>
        <w:t>aktor penyebab</w:t>
      </w:r>
      <w:r w:rsidR="00712E45">
        <w:rPr>
          <w:rFonts w:ascii="Times New Roman" w:hAnsi="Times New Roman" w:cs="Times New Roman"/>
        </w:rPr>
        <w:t>nya</w:t>
      </w:r>
      <w:r w:rsidR="00820B9F">
        <w:rPr>
          <w:rFonts w:ascii="Times New Roman" w:hAnsi="Times New Roman" w:cs="Times New Roman"/>
        </w:rPr>
        <w:t xml:space="preserve"> tidak sesederhana demikian. Oleh sebab itu</w:t>
      </w:r>
      <w:r w:rsidR="00D25D8A">
        <w:rPr>
          <w:rFonts w:ascii="Times New Roman" w:hAnsi="Times New Roman" w:cs="Times New Roman"/>
        </w:rPr>
        <w:t xml:space="preserve">, </w:t>
      </w:r>
      <w:r>
        <w:rPr>
          <w:rFonts w:ascii="Times New Roman" w:hAnsi="Times New Roman" w:cs="Times New Roman"/>
        </w:rPr>
        <w:t xml:space="preserve">penelitian </w:t>
      </w:r>
      <w:r w:rsidR="00D25D8A">
        <w:rPr>
          <w:rFonts w:ascii="Times New Roman" w:hAnsi="Times New Roman" w:cs="Times New Roman"/>
        </w:rPr>
        <w:t xml:space="preserve">perlu dilanjutkan untuk menemukan </w:t>
      </w:r>
      <w:r>
        <w:rPr>
          <w:rFonts w:ascii="Times New Roman" w:hAnsi="Times New Roman" w:cs="Times New Roman"/>
        </w:rPr>
        <w:t xml:space="preserve">faktor </w:t>
      </w:r>
      <w:r w:rsidR="004019A1">
        <w:rPr>
          <w:rFonts w:ascii="Times New Roman" w:hAnsi="Times New Roman" w:cs="Times New Roman"/>
        </w:rPr>
        <w:t xml:space="preserve">yang berperan </w:t>
      </w:r>
      <w:r w:rsidR="00D25D8A">
        <w:rPr>
          <w:rFonts w:ascii="Times New Roman" w:hAnsi="Times New Roman" w:cs="Times New Roman"/>
        </w:rPr>
        <w:t>di lokasi</w:t>
      </w:r>
      <w:r w:rsidR="00077DEA">
        <w:rPr>
          <w:rFonts w:ascii="Times New Roman" w:hAnsi="Times New Roman" w:cs="Times New Roman"/>
        </w:rPr>
        <w:t>-lokasi tersebut</w:t>
      </w:r>
      <w:r>
        <w:rPr>
          <w:rFonts w:ascii="Times New Roman" w:hAnsi="Times New Roman" w:cs="Times New Roman"/>
        </w:rPr>
        <w:t>.</w:t>
      </w:r>
      <w:r w:rsidR="00D25D8A">
        <w:rPr>
          <w:rFonts w:ascii="Times New Roman" w:hAnsi="Times New Roman" w:cs="Times New Roman"/>
        </w:rPr>
        <w:t xml:space="preserve"> </w:t>
      </w:r>
      <w:r w:rsidR="00077DEA" w:rsidRPr="00354B50">
        <w:rPr>
          <w:rFonts w:ascii="Times New Roman" w:hAnsi="Times New Roman" w:cs="Times New Roman"/>
          <w:color w:val="0000FF"/>
          <w:u w:val="single"/>
        </w:rPr>
        <w:t>Kurnianto et al. (2022</w:t>
      </w:r>
      <w:r w:rsidR="00077DEA" w:rsidRPr="00354B50">
        <w:rPr>
          <w:rFonts w:ascii="Times New Roman" w:hAnsi="Times New Roman" w:cs="Times New Roman"/>
        </w:rPr>
        <w:t>)</w:t>
      </w:r>
      <w:r w:rsidR="00077DEA" w:rsidRPr="007A706D">
        <w:rPr>
          <w:rFonts w:ascii="Times New Roman" w:hAnsi="Times New Roman" w:cs="Times New Roman"/>
        </w:rPr>
        <w:t xml:space="preserve"> </w:t>
      </w:r>
      <w:r w:rsidR="00077DEA">
        <w:rPr>
          <w:rFonts w:ascii="Times New Roman" w:hAnsi="Times New Roman" w:cs="Times New Roman"/>
        </w:rPr>
        <w:t>mengemukakan bahwa</w:t>
      </w:r>
      <w:r w:rsidR="00077DEA" w:rsidRPr="007A706D">
        <w:rPr>
          <w:rFonts w:ascii="Times New Roman" w:hAnsi="Times New Roman" w:cs="Times New Roman"/>
        </w:rPr>
        <w:t xml:space="preserve"> </w:t>
      </w:r>
      <w:r w:rsidR="00077DEA">
        <w:rPr>
          <w:rFonts w:ascii="Times New Roman" w:hAnsi="Times New Roman" w:cs="Times New Roman"/>
        </w:rPr>
        <w:t xml:space="preserve">di area agroforestri pada zona penyangga </w:t>
      </w:r>
      <w:r w:rsidR="00077DEA">
        <w:rPr>
          <w:rFonts w:ascii="Times New Roman" w:hAnsi="Times New Roman" w:cs="Times New Roman"/>
        </w:rPr>
        <w:lastRenderedPageBreak/>
        <w:t xml:space="preserve">Taman Nasional Meru Betiri, </w:t>
      </w:r>
      <w:r w:rsidR="00077DEA" w:rsidRPr="007A706D">
        <w:rPr>
          <w:rFonts w:ascii="Times New Roman" w:hAnsi="Times New Roman" w:cs="Times New Roman"/>
        </w:rPr>
        <w:t>nangka (</w:t>
      </w:r>
      <w:r w:rsidR="00077DEA" w:rsidRPr="007A706D">
        <w:rPr>
          <w:rFonts w:ascii="Times New Roman" w:hAnsi="Times New Roman" w:cs="Times New Roman"/>
          <w:i/>
          <w:iCs/>
        </w:rPr>
        <w:t>Artocarpus heterophyllus</w:t>
      </w:r>
      <w:r w:rsidR="00077DEA" w:rsidRPr="007A706D">
        <w:rPr>
          <w:rFonts w:ascii="Times New Roman" w:hAnsi="Times New Roman" w:cs="Times New Roman"/>
        </w:rPr>
        <w:t>) adalah tumbuhan yang paling sering dikunjungi burung dan kanopi adalah tempat sebagian besar burung beraktivitas.</w:t>
      </w:r>
      <w:r w:rsidR="0023284B">
        <w:rPr>
          <w:rFonts w:ascii="Times New Roman" w:hAnsi="Times New Roman" w:cs="Times New Roman"/>
        </w:rPr>
        <w:t xml:space="preserve"> Menurut </w:t>
      </w:r>
      <w:r w:rsidR="0023284B" w:rsidRPr="006D1C4C">
        <w:rPr>
          <w:rFonts w:ascii="Times New Roman" w:hAnsi="Times New Roman" w:cs="Times New Roman"/>
          <w:color w:val="0000FF"/>
          <w:u w:val="single"/>
        </w:rPr>
        <w:t>Bari et al. (2021)</w:t>
      </w:r>
      <w:r w:rsidR="0023284B" w:rsidRPr="006D1C4C">
        <w:rPr>
          <w:rFonts w:ascii="Times New Roman" w:hAnsi="Times New Roman" w:cs="Times New Roman"/>
          <w:color w:val="0000FF"/>
        </w:rPr>
        <w:t>,</w:t>
      </w:r>
      <w:r w:rsidR="0023284B" w:rsidRPr="0023284B">
        <w:rPr>
          <w:rFonts w:ascii="Times New Roman" w:hAnsi="Times New Roman" w:cs="Times New Roman"/>
        </w:rPr>
        <w:t xml:space="preserve"> bondol jawa (</w:t>
      </w:r>
      <w:r w:rsidR="0023284B" w:rsidRPr="0023284B">
        <w:rPr>
          <w:rFonts w:ascii="Times New Roman" w:hAnsi="Times New Roman" w:cs="Times New Roman"/>
          <w:i/>
          <w:iCs/>
        </w:rPr>
        <w:t>Lonchura leucogastroides</w:t>
      </w:r>
      <w:r w:rsidR="0023284B" w:rsidRPr="0023284B">
        <w:rPr>
          <w:rFonts w:ascii="Times New Roman" w:hAnsi="Times New Roman" w:cs="Times New Roman"/>
        </w:rPr>
        <w:t xml:space="preserve">) melimpah di persawahan </w:t>
      </w:r>
      <w:r w:rsidR="001234FE">
        <w:rPr>
          <w:rFonts w:ascii="Times New Roman" w:hAnsi="Times New Roman" w:cs="Times New Roman"/>
        </w:rPr>
        <w:t>ketika</w:t>
      </w:r>
      <w:r w:rsidR="001234FE" w:rsidRPr="0023284B">
        <w:rPr>
          <w:rFonts w:ascii="Times New Roman" w:hAnsi="Times New Roman" w:cs="Times New Roman"/>
        </w:rPr>
        <w:t xml:space="preserve"> cuaca teduh dan aktivitas petani</w:t>
      </w:r>
      <w:r w:rsidR="001234FE">
        <w:rPr>
          <w:rFonts w:ascii="Times New Roman" w:hAnsi="Times New Roman" w:cs="Times New Roman"/>
        </w:rPr>
        <w:t xml:space="preserve"> kurang</w:t>
      </w:r>
      <w:r w:rsidR="001234FE" w:rsidRPr="0023284B">
        <w:rPr>
          <w:rFonts w:ascii="Times New Roman" w:hAnsi="Times New Roman" w:cs="Times New Roman"/>
        </w:rPr>
        <w:t xml:space="preserve">; </w:t>
      </w:r>
      <w:r w:rsidR="001234FE">
        <w:rPr>
          <w:rFonts w:ascii="Times New Roman" w:hAnsi="Times New Roman" w:cs="Times New Roman"/>
        </w:rPr>
        <w:t xml:space="preserve">mereka datang untuk mendapatkan </w:t>
      </w:r>
      <w:r w:rsidR="0023284B" w:rsidRPr="0023284B">
        <w:rPr>
          <w:rFonts w:ascii="Times New Roman" w:hAnsi="Times New Roman" w:cs="Times New Roman"/>
        </w:rPr>
        <w:t xml:space="preserve">bulir padi matang susu karena </w:t>
      </w:r>
      <w:r w:rsidR="001234FE" w:rsidRPr="0023284B">
        <w:rPr>
          <w:rFonts w:ascii="Times New Roman" w:hAnsi="Times New Roman" w:cs="Times New Roman"/>
        </w:rPr>
        <w:t xml:space="preserve">pakan pilihannya </w:t>
      </w:r>
      <w:r w:rsidR="001234FE">
        <w:rPr>
          <w:rFonts w:ascii="Times New Roman" w:hAnsi="Times New Roman" w:cs="Times New Roman"/>
        </w:rPr>
        <w:t xml:space="preserve">ini </w:t>
      </w:r>
      <w:r w:rsidR="0023284B" w:rsidRPr="0023284B">
        <w:rPr>
          <w:rFonts w:ascii="Times New Roman" w:hAnsi="Times New Roman" w:cs="Times New Roman"/>
        </w:rPr>
        <w:t>lebih mudah dihancurkan dan cairannya mudah dihisap.</w:t>
      </w:r>
    </w:p>
    <w:bookmarkEnd w:id="1"/>
    <w:p w14:paraId="4FD6B950" w14:textId="059F9A46" w:rsidR="00F82028" w:rsidRPr="00F82028" w:rsidRDefault="00F82028" w:rsidP="00F82028">
      <w:pPr>
        <w:shd w:val="clear" w:color="auto" w:fill="FFFFFF"/>
        <w:spacing w:after="0" w:line="240" w:lineRule="auto"/>
        <w:jc w:val="both"/>
        <w:rPr>
          <w:rFonts w:ascii="Times New Roman" w:hAnsi="Times New Roman" w:cs="Times New Roman"/>
        </w:rPr>
      </w:pPr>
      <w:r w:rsidRPr="00F82028">
        <w:rPr>
          <w:rFonts w:ascii="Times New Roman" w:hAnsi="Times New Roman" w:cs="Times New Roman"/>
          <w:b/>
          <w:bCs/>
        </w:rPr>
        <w:t>Status Konservasi</w:t>
      </w:r>
    </w:p>
    <w:p w14:paraId="7B9001B5" w14:textId="7F6EAAFC" w:rsidR="00F82028" w:rsidRPr="00354B50" w:rsidRDefault="00F82028" w:rsidP="007C747F">
      <w:pPr>
        <w:shd w:val="clear" w:color="auto" w:fill="FFFFFF"/>
        <w:spacing w:after="0" w:line="240" w:lineRule="auto"/>
        <w:ind w:firstLine="426"/>
        <w:jc w:val="both"/>
        <w:rPr>
          <w:rFonts w:ascii="Times New Roman" w:hAnsi="Times New Roman" w:cs="Times New Roman"/>
        </w:rPr>
      </w:pPr>
      <w:r w:rsidRPr="00F82028">
        <w:rPr>
          <w:rFonts w:ascii="Times New Roman" w:hAnsi="Times New Roman" w:cs="Times New Roman"/>
        </w:rPr>
        <w:t xml:space="preserve">Kehadiran burung lindungan (walaupun rasionya 16% dari semua spesies burung yang ditemukan) serta burung berstatus hampir terancam (rasionya bahkan hanya 8%) menunjukkan bahwa area agroforestri adalah habitat yang sesuai dengan kebutuhan hidup burung-burung tersebut dan tentu saja burung-burung non-lindungan atau yang berisiko rendah. Dengan demikian, area agroforestri dapat direkomendasikan sebagai salah satu </w:t>
      </w:r>
      <w:r w:rsidR="00722F9E">
        <w:rPr>
          <w:rFonts w:ascii="Times New Roman" w:hAnsi="Times New Roman" w:cs="Times New Roman"/>
        </w:rPr>
        <w:t>area</w:t>
      </w:r>
      <w:r w:rsidR="00722F9E" w:rsidRPr="00F82028">
        <w:rPr>
          <w:rFonts w:ascii="Times New Roman" w:hAnsi="Times New Roman" w:cs="Times New Roman"/>
        </w:rPr>
        <w:t xml:space="preserve"> konservasi</w:t>
      </w:r>
      <w:r w:rsidR="00722F9E">
        <w:rPr>
          <w:rFonts w:ascii="Times New Roman" w:hAnsi="Times New Roman" w:cs="Times New Roman"/>
        </w:rPr>
        <w:t>, setidaknya untuk</w:t>
      </w:r>
      <w:r w:rsidR="00722F9E" w:rsidRPr="00F82028">
        <w:rPr>
          <w:rFonts w:ascii="Times New Roman" w:hAnsi="Times New Roman" w:cs="Times New Roman"/>
        </w:rPr>
        <w:t xml:space="preserve"> </w:t>
      </w:r>
      <w:r w:rsidR="00722F9E">
        <w:rPr>
          <w:rFonts w:ascii="Times New Roman" w:hAnsi="Times New Roman" w:cs="Times New Roman"/>
        </w:rPr>
        <w:t>burung</w:t>
      </w:r>
      <w:r w:rsidR="00722F9E" w:rsidRPr="00F82028">
        <w:rPr>
          <w:rFonts w:ascii="Times New Roman" w:hAnsi="Times New Roman" w:cs="Times New Roman"/>
        </w:rPr>
        <w:t xml:space="preserve">. </w:t>
      </w:r>
      <w:r w:rsidRPr="00F82028">
        <w:rPr>
          <w:rFonts w:ascii="Times New Roman" w:hAnsi="Times New Roman" w:cs="Times New Roman"/>
        </w:rPr>
        <w:t xml:space="preserve">Pendapat ini </w:t>
      </w:r>
      <w:r w:rsidRPr="00354B50">
        <w:rPr>
          <w:rFonts w:ascii="Times New Roman" w:hAnsi="Times New Roman" w:cs="Times New Roman"/>
        </w:rPr>
        <w:t xml:space="preserve">menguatkan </w:t>
      </w:r>
      <w:r w:rsidR="00EE09F6" w:rsidRPr="00354B50">
        <w:rPr>
          <w:rFonts w:ascii="Times New Roman" w:hAnsi="Times New Roman" w:cs="Times New Roman"/>
        </w:rPr>
        <w:t>(</w:t>
      </w:r>
      <w:r w:rsidR="00EE09F6" w:rsidRPr="00354B50">
        <w:rPr>
          <w:rFonts w:ascii="Times New Roman" w:hAnsi="Times New Roman" w:cs="Times New Roman"/>
          <w:color w:val="0000FF"/>
          <w:u w:val="single"/>
        </w:rPr>
        <w:t>Imron et al., 2022</w:t>
      </w:r>
      <w:r w:rsidR="00EE09F6" w:rsidRPr="00354B50">
        <w:rPr>
          <w:rFonts w:ascii="Times New Roman" w:hAnsi="Times New Roman" w:cs="Times New Roman"/>
        </w:rPr>
        <w:t>)</w:t>
      </w:r>
      <w:r w:rsidRPr="00354B50">
        <w:rPr>
          <w:rFonts w:ascii="Times New Roman" w:hAnsi="Times New Roman" w:cs="Times New Roman"/>
        </w:rPr>
        <w:t xml:space="preserve"> </w:t>
      </w:r>
      <w:r w:rsidR="00EE09F6" w:rsidRPr="00354B50">
        <w:rPr>
          <w:rFonts w:ascii="Times New Roman" w:hAnsi="Times New Roman" w:cs="Times New Roman"/>
        </w:rPr>
        <w:t>bahwa</w:t>
      </w:r>
      <w:r w:rsidRPr="00354B50">
        <w:rPr>
          <w:rFonts w:ascii="Times New Roman" w:hAnsi="Times New Roman" w:cs="Times New Roman"/>
        </w:rPr>
        <w:t xml:space="preserve"> betapa penting sistem agroforestri polikultur sebagai alternatif untuk mendukung konservasi satwa liar dalam perubahan tata guna lahan masa mendatang. </w:t>
      </w:r>
    </w:p>
    <w:p w14:paraId="5E9E802D" w14:textId="3F2B7E8F" w:rsidR="00F82028" w:rsidRPr="00F82028" w:rsidRDefault="00F82028" w:rsidP="00F82028">
      <w:pPr>
        <w:shd w:val="clear" w:color="auto" w:fill="FFFFFF"/>
        <w:spacing w:after="0" w:line="240" w:lineRule="auto"/>
        <w:ind w:firstLine="426"/>
        <w:jc w:val="both"/>
        <w:rPr>
          <w:rFonts w:ascii="Times New Roman" w:hAnsi="Times New Roman" w:cs="Times New Roman"/>
        </w:rPr>
      </w:pPr>
      <w:r w:rsidRPr="00354B50">
        <w:rPr>
          <w:rFonts w:ascii="Times New Roman" w:hAnsi="Times New Roman" w:cs="Times New Roman"/>
        </w:rPr>
        <w:t xml:space="preserve">Tentunya tidak semua spesies burung bisa menggunakan area itu sebagai bagian dari habitatnya. Burung-burung air, seperti yang ditemukan di Danau Tiro, PT Indocement Tunggal Prakarsa, Tarjun </w:t>
      </w:r>
      <w:r w:rsidR="00EE09F6" w:rsidRPr="00354B50">
        <w:rPr>
          <w:rFonts w:ascii="Times New Roman" w:hAnsi="Times New Roman" w:cs="Times New Roman"/>
        </w:rPr>
        <w:t>(</w:t>
      </w:r>
      <w:r w:rsidR="00EE09F6" w:rsidRPr="00354B50">
        <w:rPr>
          <w:rFonts w:ascii="Times New Roman" w:hAnsi="Times New Roman" w:cs="Times New Roman"/>
          <w:color w:val="0000FF"/>
          <w:u w:val="single"/>
        </w:rPr>
        <w:t>Riefani, Soendjoto, dan Munir, 2019</w:t>
      </w:r>
      <w:r w:rsidR="00EE09F6" w:rsidRPr="00354B50">
        <w:rPr>
          <w:rFonts w:ascii="Times New Roman" w:hAnsi="Times New Roman" w:cs="Times New Roman"/>
        </w:rPr>
        <w:t xml:space="preserve">) </w:t>
      </w:r>
      <w:r w:rsidRPr="00354B50">
        <w:rPr>
          <w:rFonts w:ascii="Times New Roman" w:hAnsi="Times New Roman" w:cs="Times New Roman"/>
        </w:rPr>
        <w:t xml:space="preserve">serta burung-burung migran, seperti yang mengunjungi pesisir barat Kalimantan Selatan </w:t>
      </w:r>
      <w:r w:rsidR="00EE09F6" w:rsidRPr="00354B50">
        <w:rPr>
          <w:rFonts w:ascii="Times New Roman" w:hAnsi="Times New Roman" w:cs="Times New Roman"/>
        </w:rPr>
        <w:t>(</w:t>
      </w:r>
      <w:r w:rsidR="00EE09F6" w:rsidRPr="00354B50">
        <w:rPr>
          <w:rFonts w:ascii="Times New Roman" w:hAnsi="Times New Roman" w:cs="Times New Roman"/>
          <w:color w:val="0000FF"/>
          <w:u w:val="single"/>
        </w:rPr>
        <w:t>Riefani dan Soendjoto, 2021</w:t>
      </w:r>
      <w:r w:rsidR="00EE09F6" w:rsidRPr="00354B50">
        <w:rPr>
          <w:rFonts w:ascii="Times New Roman" w:hAnsi="Times New Roman" w:cs="Times New Roman"/>
        </w:rPr>
        <w:t>)</w:t>
      </w:r>
      <w:r w:rsidRPr="00354B50">
        <w:rPr>
          <w:rFonts w:ascii="Times New Roman" w:hAnsi="Times New Roman" w:cs="Times New Roman"/>
        </w:rPr>
        <w:t xml:space="preserve"> sudah pasti tidak menggunakan</w:t>
      </w:r>
      <w:r w:rsidRPr="00F82028">
        <w:rPr>
          <w:rFonts w:ascii="Times New Roman" w:hAnsi="Times New Roman" w:cs="Times New Roman"/>
        </w:rPr>
        <w:t xml:space="preserve"> area agroforestri, seperti yang </w:t>
      </w:r>
      <w:r w:rsidR="003A043D">
        <w:rPr>
          <w:rFonts w:ascii="Times New Roman" w:hAnsi="Times New Roman" w:cs="Times New Roman"/>
        </w:rPr>
        <w:t>tersebar</w:t>
      </w:r>
      <w:r w:rsidRPr="00F82028">
        <w:rPr>
          <w:rFonts w:ascii="Times New Roman" w:hAnsi="Times New Roman" w:cs="Times New Roman"/>
        </w:rPr>
        <w:t xml:space="preserve"> di Kecamatan Karang Intan. Burung-burung tersebut tidak menemukan kebutuhan dasar, baik berupa makanan</w:t>
      </w:r>
      <w:r w:rsidR="003A043D">
        <w:rPr>
          <w:rFonts w:ascii="Times New Roman" w:hAnsi="Times New Roman" w:cs="Times New Roman"/>
        </w:rPr>
        <w:t>,</w:t>
      </w:r>
      <w:r w:rsidRPr="00F82028">
        <w:rPr>
          <w:rFonts w:ascii="Times New Roman" w:hAnsi="Times New Roman" w:cs="Times New Roman"/>
        </w:rPr>
        <w:t xml:space="preserve"> suasana berlumpur</w:t>
      </w:r>
      <w:r w:rsidR="003A043D">
        <w:rPr>
          <w:rFonts w:ascii="Times New Roman" w:hAnsi="Times New Roman" w:cs="Times New Roman"/>
        </w:rPr>
        <w:t>, maupun kondisi yang aman</w:t>
      </w:r>
      <w:r w:rsidRPr="00F82028">
        <w:rPr>
          <w:rFonts w:ascii="Times New Roman" w:hAnsi="Times New Roman" w:cs="Times New Roman"/>
        </w:rPr>
        <w:t xml:space="preserve"> di area agroforestri itu. </w:t>
      </w:r>
    </w:p>
    <w:p w14:paraId="2925EAC6" w14:textId="08D49875" w:rsidR="00F82028" w:rsidRPr="003A3902" w:rsidRDefault="00F82028" w:rsidP="007C747F">
      <w:pPr>
        <w:pStyle w:val="Default"/>
        <w:ind w:firstLine="426"/>
        <w:jc w:val="both"/>
        <w:rPr>
          <w:rFonts w:ascii="Times New Roman" w:hAnsi="Times New Roman" w:cs="Times New Roman"/>
          <w:color w:val="auto"/>
          <w:sz w:val="22"/>
          <w:szCs w:val="22"/>
        </w:rPr>
      </w:pPr>
      <w:r w:rsidRPr="00F82028">
        <w:rPr>
          <w:rFonts w:ascii="Times New Roman" w:hAnsi="Times New Roman" w:cs="Times New Roman"/>
          <w:sz w:val="22"/>
          <w:szCs w:val="22"/>
        </w:rPr>
        <w:t>Contoh lain adalah spesies burung yang termasuk dalam famili Bucerotidae. Area agroforestri yang sering dikunjungi orang dan sangat jarang ditumbuhi pohon berketinggian lebih dari 20 m memang bisa menjadi tempat burung mencari makanan dan beristirahat, tetapi tidak menjadi tempat yang sesuai bagi burung untuk bersarang. Rangkong gading (</w:t>
      </w:r>
      <w:r w:rsidRPr="00F82028">
        <w:rPr>
          <w:rFonts w:ascii="Times New Roman" w:hAnsi="Times New Roman" w:cs="Times New Roman"/>
          <w:i/>
          <w:iCs/>
          <w:sz w:val="22"/>
          <w:szCs w:val="22"/>
        </w:rPr>
        <w:t>Rhinoplax vigil</w:t>
      </w:r>
      <w:r w:rsidRPr="00F82028">
        <w:rPr>
          <w:rFonts w:ascii="Times New Roman" w:hAnsi="Times New Roman" w:cs="Times New Roman"/>
          <w:sz w:val="22"/>
          <w:szCs w:val="22"/>
        </w:rPr>
        <w:t xml:space="preserve">) bersarang pada lubang pohon yang terletak pada ketinggian 20 m dari permukaan tanah serta diameter batang pohonnya 65-195 cm </w:t>
      </w:r>
      <w:r w:rsidR="003A3902">
        <w:rPr>
          <w:rFonts w:ascii="Times New Roman" w:hAnsi="Times New Roman" w:cs="Times New Roman"/>
          <w:sz w:val="22"/>
          <w:szCs w:val="22"/>
        </w:rPr>
        <w:t>(</w:t>
      </w:r>
      <w:r w:rsidR="003A3902" w:rsidRPr="00354B50">
        <w:rPr>
          <w:rFonts w:ascii="Times New Roman" w:hAnsi="Times New Roman" w:cs="Times New Roman"/>
          <w:color w:val="0000FF"/>
          <w:sz w:val="22"/>
          <w:szCs w:val="22"/>
          <w:u w:val="single"/>
        </w:rPr>
        <w:t>Kementerian Lingkungan Hidup dan Kehutanan, 2018</w:t>
      </w:r>
      <w:r w:rsidR="003A3902" w:rsidRPr="00354B50">
        <w:rPr>
          <w:rFonts w:ascii="Times New Roman" w:hAnsi="Times New Roman" w:cs="Times New Roman"/>
          <w:sz w:val="22"/>
          <w:szCs w:val="22"/>
        </w:rPr>
        <w:t>).</w:t>
      </w:r>
      <w:r w:rsidRPr="00354B50">
        <w:rPr>
          <w:rFonts w:ascii="Times New Roman" w:hAnsi="Times New Roman" w:cs="Times New Roman"/>
          <w:sz w:val="22"/>
          <w:szCs w:val="22"/>
        </w:rPr>
        <w:t xml:space="preserve"> Wreathed Hornbill (</w:t>
      </w:r>
      <w:r w:rsidRPr="00354B50">
        <w:rPr>
          <w:rFonts w:ascii="Times New Roman" w:hAnsi="Times New Roman" w:cs="Times New Roman"/>
          <w:i/>
          <w:iCs/>
          <w:sz w:val="22"/>
          <w:szCs w:val="22"/>
        </w:rPr>
        <w:t>Rhyticeros undulatus</w:t>
      </w:r>
      <w:r w:rsidRPr="00354B50">
        <w:rPr>
          <w:rFonts w:ascii="Times New Roman" w:hAnsi="Times New Roman" w:cs="Times New Roman"/>
          <w:sz w:val="22"/>
          <w:szCs w:val="22"/>
        </w:rPr>
        <w:t xml:space="preserve">) </w:t>
      </w:r>
      <w:r w:rsidRPr="00354B50">
        <w:rPr>
          <w:rFonts w:ascii="Times New Roman" w:hAnsi="Times New Roman" w:cs="Times New Roman"/>
          <w:sz w:val="22"/>
          <w:szCs w:val="22"/>
        </w:rPr>
        <w:t xml:space="preserve">bersarang pada lubang yang terletak pada ketinggian 11-27 m dari pohon berketinggian 24-35 m dan berdiameter 83-175 cm </w:t>
      </w:r>
      <w:r w:rsidR="003A3902" w:rsidRPr="00354B50">
        <w:rPr>
          <w:rFonts w:ascii="Times New Roman" w:hAnsi="Times New Roman" w:cs="Times New Roman"/>
          <w:sz w:val="22"/>
          <w:szCs w:val="22"/>
        </w:rPr>
        <w:t>(</w:t>
      </w:r>
      <w:r w:rsidR="003A3902" w:rsidRPr="007C747F">
        <w:rPr>
          <w:rFonts w:ascii="Times New Roman" w:hAnsi="Times New Roman" w:cs="Times New Roman"/>
          <w:color w:val="0000FF"/>
          <w:sz w:val="22"/>
          <w:szCs w:val="22"/>
          <w:u w:val="single"/>
        </w:rPr>
        <w:t>Rahayuningsih, Kartijono, dan Retnoningsih, 2017</w:t>
      </w:r>
      <w:r w:rsidR="003A3902" w:rsidRPr="00354B50">
        <w:rPr>
          <w:rFonts w:ascii="Times New Roman" w:hAnsi="Times New Roman" w:cs="Times New Roman"/>
          <w:sz w:val="22"/>
          <w:szCs w:val="22"/>
        </w:rPr>
        <w:t>)</w:t>
      </w:r>
      <w:r w:rsidRPr="00354B50">
        <w:rPr>
          <w:rFonts w:ascii="Times New Roman" w:hAnsi="Times New Roman" w:cs="Times New Roman"/>
          <w:sz w:val="22"/>
          <w:szCs w:val="22"/>
        </w:rPr>
        <w:t>.</w:t>
      </w:r>
    </w:p>
    <w:p w14:paraId="2B856661" w14:textId="77777777" w:rsidR="00F82028" w:rsidRDefault="00F82028" w:rsidP="00B80FF7">
      <w:pPr>
        <w:pStyle w:val="Default"/>
        <w:jc w:val="both"/>
        <w:rPr>
          <w:rFonts w:ascii="Times New Roman" w:hAnsi="Times New Roman" w:cs="Times New Roman"/>
          <w:color w:val="auto"/>
          <w:sz w:val="22"/>
          <w:szCs w:val="22"/>
        </w:rPr>
      </w:pPr>
    </w:p>
    <w:p w14:paraId="0FCE85D0" w14:textId="2B89EE50" w:rsidR="00B80FF7" w:rsidRPr="00515F54" w:rsidRDefault="00B80FF7" w:rsidP="00B80FF7">
      <w:pPr>
        <w:pStyle w:val="Default"/>
        <w:jc w:val="both"/>
        <w:rPr>
          <w:rFonts w:ascii="Times New Roman" w:hAnsi="Times New Roman" w:cs="Times New Roman"/>
          <w:color w:val="auto"/>
          <w:sz w:val="22"/>
          <w:szCs w:val="22"/>
        </w:rPr>
      </w:pPr>
      <w:r w:rsidRPr="00515F54">
        <w:rPr>
          <w:rFonts w:ascii="Times New Roman" w:hAnsi="Times New Roman" w:cs="Times New Roman"/>
          <w:b/>
          <w:bCs/>
          <w:color w:val="auto"/>
          <w:sz w:val="22"/>
          <w:szCs w:val="22"/>
        </w:rPr>
        <w:t>SIMPULAN</w:t>
      </w:r>
    </w:p>
    <w:p w14:paraId="282B03FE" w14:textId="77777777" w:rsidR="00F82028" w:rsidRPr="00F82028" w:rsidRDefault="00F82028" w:rsidP="00F82028">
      <w:pPr>
        <w:pStyle w:val="SLRevNumbering"/>
        <w:numPr>
          <w:ilvl w:val="0"/>
          <w:numId w:val="0"/>
        </w:numPr>
        <w:ind w:firstLine="426"/>
        <w:rPr>
          <w:sz w:val="22"/>
          <w:szCs w:val="22"/>
          <w:lang w:val="en-GB"/>
        </w:rPr>
      </w:pPr>
      <w:r w:rsidRPr="00F82028">
        <w:rPr>
          <w:sz w:val="22"/>
          <w:szCs w:val="22"/>
          <w:lang w:val="en-GB"/>
        </w:rPr>
        <w:t xml:space="preserve">Dari satu titik hitung per lokasi dan lima ulangan, 25 spesies burung ditemukan di area agroforestri Kecamatan Karang Intan. Sebagian kecil di antaranya adalah burung lindungan dan burung hampir terancam. </w:t>
      </w:r>
    </w:p>
    <w:p w14:paraId="1544FABF" w14:textId="1DE03699" w:rsidR="00F82028" w:rsidRPr="00F82028" w:rsidRDefault="00F82028" w:rsidP="00F82028">
      <w:pPr>
        <w:pStyle w:val="SLRevNumbering"/>
        <w:numPr>
          <w:ilvl w:val="0"/>
          <w:numId w:val="0"/>
        </w:numPr>
        <w:ind w:firstLine="426"/>
        <w:rPr>
          <w:sz w:val="22"/>
          <w:szCs w:val="22"/>
          <w:lang w:val="en-GB"/>
        </w:rPr>
      </w:pPr>
      <w:r w:rsidRPr="00F82028">
        <w:rPr>
          <w:sz w:val="22"/>
          <w:szCs w:val="22"/>
          <w:lang w:val="en-GB"/>
        </w:rPr>
        <w:t xml:space="preserve">Penelitian </w:t>
      </w:r>
      <w:r w:rsidR="00573909">
        <w:rPr>
          <w:sz w:val="22"/>
          <w:szCs w:val="22"/>
          <w:lang w:val="en-GB"/>
        </w:rPr>
        <w:t>berikut sebaiknya dilaksanakan untuk memerkuat data penelitian terdahulu: 1)</w:t>
      </w:r>
      <w:r w:rsidRPr="00F82028">
        <w:rPr>
          <w:sz w:val="22"/>
          <w:szCs w:val="22"/>
          <w:lang w:val="en-GB"/>
        </w:rPr>
        <w:t xml:space="preserve"> </w:t>
      </w:r>
      <w:r w:rsidR="00573909">
        <w:rPr>
          <w:sz w:val="22"/>
          <w:szCs w:val="22"/>
          <w:lang w:val="en-GB"/>
        </w:rPr>
        <w:t xml:space="preserve">mendata spesies burung dengan metode yang kualitas dan kuantitasnya ditingkatkan dan 2) </w:t>
      </w:r>
      <w:r w:rsidRPr="00F82028">
        <w:rPr>
          <w:sz w:val="22"/>
          <w:szCs w:val="22"/>
          <w:lang w:val="en-GB"/>
        </w:rPr>
        <w:t>mendata spesies serta menganalisis struktur dan komposisi tumbuhan di area agroforestri.</w:t>
      </w:r>
    </w:p>
    <w:p w14:paraId="1B278D85" w14:textId="77777777" w:rsidR="00C3215B" w:rsidRPr="00515F54" w:rsidRDefault="00C3215B" w:rsidP="00B80FF7">
      <w:pPr>
        <w:pStyle w:val="Default"/>
        <w:jc w:val="both"/>
        <w:rPr>
          <w:rFonts w:ascii="Times New Roman" w:hAnsi="Times New Roman" w:cs="Times New Roman"/>
          <w:color w:val="auto"/>
          <w:sz w:val="22"/>
          <w:szCs w:val="22"/>
        </w:rPr>
      </w:pPr>
    </w:p>
    <w:p w14:paraId="093FF653" w14:textId="48B60C46" w:rsidR="00B80FF7" w:rsidRPr="00515F54" w:rsidRDefault="00B80FF7" w:rsidP="00B80FF7">
      <w:pPr>
        <w:pStyle w:val="Default"/>
        <w:jc w:val="both"/>
        <w:rPr>
          <w:rFonts w:ascii="Times New Roman" w:hAnsi="Times New Roman" w:cs="Times New Roman"/>
          <w:b/>
          <w:bCs/>
          <w:color w:val="auto"/>
          <w:sz w:val="22"/>
          <w:szCs w:val="22"/>
        </w:rPr>
      </w:pPr>
      <w:r w:rsidRPr="00515F54">
        <w:rPr>
          <w:rFonts w:ascii="Times New Roman" w:hAnsi="Times New Roman" w:cs="Times New Roman"/>
          <w:b/>
          <w:bCs/>
          <w:color w:val="auto"/>
          <w:sz w:val="22"/>
          <w:szCs w:val="22"/>
        </w:rPr>
        <w:t xml:space="preserve">UCAPAN TERIMA KASIH </w:t>
      </w:r>
    </w:p>
    <w:p w14:paraId="75D98080" w14:textId="54B08759" w:rsidR="00B80FF7" w:rsidRDefault="00F82028" w:rsidP="00F82028">
      <w:pPr>
        <w:pStyle w:val="Default"/>
        <w:ind w:firstLine="426"/>
        <w:jc w:val="both"/>
        <w:rPr>
          <w:rFonts w:ascii="Times New Roman" w:hAnsi="Times New Roman" w:cs="Times New Roman"/>
          <w:color w:val="auto"/>
          <w:sz w:val="22"/>
          <w:szCs w:val="22"/>
        </w:rPr>
      </w:pPr>
      <w:r w:rsidRPr="00F82028">
        <w:rPr>
          <w:rFonts w:ascii="Times New Roman" w:hAnsi="Times New Roman" w:cs="Times New Roman"/>
          <w:sz w:val="22"/>
          <w:szCs w:val="22"/>
          <w:shd w:val="clear" w:color="auto" w:fill="FFFFFF"/>
        </w:rPr>
        <w:t xml:space="preserve">Kami mengucapkan terima kasih kepada </w:t>
      </w:r>
      <w:r w:rsidR="00CE6E00">
        <w:rPr>
          <w:rFonts w:ascii="Times New Roman" w:hAnsi="Times New Roman" w:cs="Times New Roman"/>
          <w:sz w:val="22"/>
          <w:szCs w:val="22"/>
          <w:shd w:val="clear" w:color="auto" w:fill="FFFFFF"/>
        </w:rPr>
        <w:t xml:space="preserve">pak Syaibani (Kiram), pak Solkani (Biih), dan pak Hairudin (Pulau Nyiur) yang area agroforestrinya dijadikan lokasi penelitian. Penghargaan juga kami berikan kepada </w:t>
      </w:r>
      <w:r w:rsidRPr="00F82028">
        <w:rPr>
          <w:rFonts w:ascii="Times New Roman" w:hAnsi="Times New Roman" w:cs="Times New Roman"/>
          <w:sz w:val="22"/>
          <w:szCs w:val="22"/>
          <w:shd w:val="clear" w:color="auto" w:fill="FFFFFF"/>
        </w:rPr>
        <w:t xml:space="preserve">Septiawan Nelvian yang </w:t>
      </w:r>
      <w:r>
        <w:rPr>
          <w:rFonts w:ascii="Times New Roman" w:hAnsi="Times New Roman" w:cs="Times New Roman"/>
          <w:sz w:val="22"/>
          <w:szCs w:val="22"/>
          <w:shd w:val="clear" w:color="auto" w:fill="FFFFFF"/>
        </w:rPr>
        <w:t xml:space="preserve">membantu transportasi selama </w:t>
      </w:r>
      <w:r w:rsidRPr="00F82028">
        <w:rPr>
          <w:rFonts w:ascii="Times New Roman" w:hAnsi="Times New Roman" w:cs="Times New Roman"/>
          <w:sz w:val="22"/>
          <w:szCs w:val="22"/>
          <w:shd w:val="clear" w:color="auto" w:fill="FFFFFF"/>
        </w:rPr>
        <w:t>pengumpulan data</w:t>
      </w:r>
      <w:r w:rsidR="00B80FF7" w:rsidRPr="00515F54">
        <w:rPr>
          <w:rFonts w:ascii="Times New Roman" w:hAnsi="Times New Roman" w:cs="Times New Roman"/>
          <w:bCs/>
          <w:color w:val="auto"/>
          <w:sz w:val="22"/>
          <w:szCs w:val="22"/>
        </w:rPr>
        <w:t>.</w:t>
      </w:r>
    </w:p>
    <w:p w14:paraId="3423B11A" w14:textId="77777777" w:rsidR="00C3215B" w:rsidRPr="00515F54" w:rsidRDefault="00C3215B" w:rsidP="00B80FF7">
      <w:pPr>
        <w:pStyle w:val="Default"/>
        <w:jc w:val="both"/>
        <w:rPr>
          <w:rFonts w:ascii="Times New Roman" w:hAnsi="Times New Roman" w:cs="Times New Roman"/>
          <w:bCs/>
          <w:color w:val="auto"/>
          <w:sz w:val="22"/>
          <w:szCs w:val="22"/>
        </w:rPr>
      </w:pPr>
    </w:p>
    <w:p w14:paraId="584DFCFF" w14:textId="781E674C" w:rsidR="00B80FF7" w:rsidRPr="00515F54" w:rsidRDefault="00B80FF7" w:rsidP="00B80FF7">
      <w:pPr>
        <w:pStyle w:val="Default"/>
        <w:jc w:val="both"/>
        <w:rPr>
          <w:rFonts w:ascii="Times New Roman" w:hAnsi="Times New Roman" w:cs="Times New Roman"/>
          <w:b/>
          <w:bCs/>
          <w:color w:val="auto"/>
          <w:sz w:val="22"/>
          <w:szCs w:val="22"/>
        </w:rPr>
      </w:pPr>
      <w:r w:rsidRPr="00515F54">
        <w:rPr>
          <w:rFonts w:ascii="Times New Roman" w:hAnsi="Times New Roman" w:cs="Times New Roman"/>
          <w:b/>
          <w:bCs/>
          <w:color w:val="auto"/>
          <w:sz w:val="22"/>
          <w:szCs w:val="22"/>
        </w:rPr>
        <w:t>REFERENSI</w:t>
      </w:r>
    </w:p>
    <w:p w14:paraId="1BBB0C6A" w14:textId="7F193C6F" w:rsidR="00F82028" w:rsidRPr="001234FE" w:rsidRDefault="00F82028" w:rsidP="00F82028">
      <w:pPr>
        <w:autoSpaceDE w:val="0"/>
        <w:autoSpaceDN w:val="0"/>
        <w:adjustRightInd w:val="0"/>
        <w:spacing w:after="0" w:line="240" w:lineRule="auto"/>
        <w:ind w:left="425" w:hanging="425"/>
        <w:jc w:val="both"/>
        <w:rPr>
          <w:rFonts w:ascii="Times New Roman" w:hAnsi="Times New Roman" w:cs="Times New Roman"/>
        </w:rPr>
      </w:pPr>
      <w:r w:rsidRPr="00F82028">
        <w:rPr>
          <w:rFonts w:ascii="Times New Roman" w:hAnsi="Times New Roman" w:cs="Times New Roman"/>
        </w:rPr>
        <w:t>Ayat,</w:t>
      </w:r>
      <w:r w:rsidR="00402BF6">
        <w:rPr>
          <w:rFonts w:ascii="Times New Roman" w:hAnsi="Times New Roman" w:cs="Times New Roman"/>
        </w:rPr>
        <w:t xml:space="preserve"> A. 2011.</w:t>
      </w:r>
      <w:r w:rsidRPr="00F82028">
        <w:rPr>
          <w:rFonts w:ascii="Times New Roman" w:hAnsi="Times New Roman" w:cs="Times New Roman"/>
        </w:rPr>
        <w:t xml:space="preserve"> </w:t>
      </w:r>
      <w:r w:rsidRPr="00F82028">
        <w:rPr>
          <w:rFonts w:ascii="Times New Roman" w:hAnsi="Times New Roman" w:cs="Times New Roman"/>
          <w:i/>
          <w:iCs/>
        </w:rPr>
        <w:t xml:space="preserve">Panduan Lapangan Burung-Burung Agroforest di Sumatera. </w:t>
      </w:r>
      <w:r w:rsidRPr="00F82028">
        <w:rPr>
          <w:rFonts w:ascii="Times New Roman" w:hAnsi="Times New Roman" w:cs="Times New Roman"/>
        </w:rPr>
        <w:t xml:space="preserve">World </w:t>
      </w:r>
      <w:r w:rsidRPr="001234FE">
        <w:rPr>
          <w:rFonts w:ascii="Times New Roman" w:hAnsi="Times New Roman" w:cs="Times New Roman"/>
        </w:rPr>
        <w:t xml:space="preserve">Agroforestri Centre, </w:t>
      </w:r>
      <w:r w:rsidR="00402BF6" w:rsidRPr="001234FE">
        <w:rPr>
          <w:rFonts w:ascii="Times New Roman" w:hAnsi="Times New Roman" w:cs="Times New Roman"/>
        </w:rPr>
        <w:t>Bogor</w:t>
      </w:r>
      <w:r w:rsidRPr="001234FE">
        <w:rPr>
          <w:rFonts w:ascii="Times New Roman" w:hAnsi="Times New Roman" w:cs="Times New Roman"/>
        </w:rPr>
        <w:t>.</w:t>
      </w:r>
    </w:p>
    <w:p w14:paraId="3D2FF2DE" w14:textId="40D4227A" w:rsidR="001234FE" w:rsidRPr="001234FE" w:rsidRDefault="001234FE" w:rsidP="003675E4">
      <w:pPr>
        <w:autoSpaceDE w:val="0"/>
        <w:autoSpaceDN w:val="0"/>
        <w:adjustRightInd w:val="0"/>
        <w:spacing w:after="0" w:line="240" w:lineRule="auto"/>
        <w:ind w:left="425" w:hanging="425"/>
        <w:jc w:val="both"/>
        <w:rPr>
          <w:rFonts w:ascii="Times New Roman" w:hAnsi="Times New Roman" w:cs="Times New Roman"/>
        </w:rPr>
      </w:pPr>
      <w:r w:rsidRPr="001234FE">
        <w:rPr>
          <w:rFonts w:ascii="Times New Roman" w:hAnsi="Times New Roman" w:cs="Times New Roman"/>
        </w:rPr>
        <w:t>Bari</w:t>
      </w:r>
      <w:r>
        <w:rPr>
          <w:rFonts w:ascii="Times New Roman" w:hAnsi="Times New Roman" w:cs="Times New Roman"/>
        </w:rPr>
        <w:t>, I.N.,</w:t>
      </w:r>
      <w:r w:rsidRPr="001234FE">
        <w:rPr>
          <w:rFonts w:ascii="Times New Roman" w:hAnsi="Times New Roman" w:cs="Times New Roman"/>
        </w:rPr>
        <w:t xml:space="preserve"> Santriyani</w:t>
      </w:r>
      <w:r>
        <w:rPr>
          <w:rFonts w:ascii="Times New Roman" w:hAnsi="Times New Roman" w:cs="Times New Roman"/>
        </w:rPr>
        <w:t>,</w:t>
      </w:r>
      <w:r w:rsidRPr="001234FE">
        <w:rPr>
          <w:rFonts w:ascii="Times New Roman" w:hAnsi="Times New Roman" w:cs="Times New Roman"/>
        </w:rPr>
        <w:t xml:space="preserve"> </w:t>
      </w:r>
      <w:r>
        <w:rPr>
          <w:rFonts w:ascii="Times New Roman" w:hAnsi="Times New Roman" w:cs="Times New Roman"/>
        </w:rPr>
        <w:t>A.S.</w:t>
      </w:r>
      <w:r w:rsidRPr="001234FE">
        <w:rPr>
          <w:rFonts w:ascii="Times New Roman" w:hAnsi="Times New Roman" w:cs="Times New Roman"/>
        </w:rPr>
        <w:t>, Kurniawan</w:t>
      </w:r>
      <w:r>
        <w:rPr>
          <w:rFonts w:ascii="Times New Roman" w:hAnsi="Times New Roman" w:cs="Times New Roman"/>
        </w:rPr>
        <w:t>, W.</w:t>
      </w:r>
      <w:r w:rsidRPr="001234FE">
        <w:rPr>
          <w:rFonts w:ascii="Times New Roman" w:hAnsi="Times New Roman" w:cs="Times New Roman"/>
        </w:rPr>
        <w:t>, Hindersah</w:t>
      </w:r>
      <w:r>
        <w:rPr>
          <w:rFonts w:ascii="Times New Roman" w:hAnsi="Times New Roman" w:cs="Times New Roman"/>
        </w:rPr>
        <w:t>,</w:t>
      </w:r>
      <w:r w:rsidRPr="001234FE">
        <w:rPr>
          <w:rFonts w:ascii="Times New Roman" w:hAnsi="Times New Roman" w:cs="Times New Roman"/>
        </w:rPr>
        <w:t xml:space="preserve"> </w:t>
      </w:r>
      <w:r>
        <w:rPr>
          <w:rFonts w:ascii="Times New Roman" w:hAnsi="Times New Roman" w:cs="Times New Roman"/>
        </w:rPr>
        <w:t>R.</w:t>
      </w:r>
      <w:r w:rsidRPr="001234FE">
        <w:rPr>
          <w:rFonts w:ascii="Times New Roman" w:hAnsi="Times New Roman" w:cs="Times New Roman"/>
        </w:rPr>
        <w:t>, Suganda</w:t>
      </w:r>
      <w:r>
        <w:rPr>
          <w:rFonts w:ascii="Times New Roman" w:hAnsi="Times New Roman" w:cs="Times New Roman"/>
        </w:rPr>
        <w:t>,</w:t>
      </w:r>
      <w:r w:rsidRPr="001234FE">
        <w:rPr>
          <w:rFonts w:ascii="Times New Roman" w:hAnsi="Times New Roman" w:cs="Times New Roman"/>
        </w:rPr>
        <w:t xml:space="preserve"> </w:t>
      </w:r>
      <w:r>
        <w:rPr>
          <w:rFonts w:ascii="Times New Roman" w:hAnsi="Times New Roman" w:cs="Times New Roman"/>
        </w:rPr>
        <w:t>T</w:t>
      </w:r>
      <w:r w:rsidRPr="001234FE">
        <w:rPr>
          <w:rFonts w:ascii="Times New Roman" w:hAnsi="Times New Roman" w:cs="Times New Roman"/>
        </w:rPr>
        <w:t>, dan Dewi</w:t>
      </w:r>
      <w:r>
        <w:rPr>
          <w:rFonts w:ascii="Times New Roman" w:hAnsi="Times New Roman" w:cs="Times New Roman"/>
        </w:rPr>
        <w:t>, V.K.</w:t>
      </w:r>
      <w:r w:rsidRPr="001234FE">
        <w:rPr>
          <w:rFonts w:ascii="Times New Roman" w:hAnsi="Times New Roman" w:cs="Times New Roman"/>
        </w:rPr>
        <w:t xml:space="preserve"> 2021.  Preferensi dan waktu aktif harian kunjungan burung bondol jawa (Lonchura leucogastroides) terhadap fase pertumbuhan padi (IR-36) di lahan sawah Jatinangor. </w:t>
      </w:r>
      <w:r w:rsidRPr="001234FE">
        <w:rPr>
          <w:rFonts w:ascii="Times New Roman" w:hAnsi="Times New Roman" w:cs="Times New Roman"/>
          <w:i/>
          <w:iCs/>
        </w:rPr>
        <w:t>Jurnal Agrikultura</w:t>
      </w:r>
      <w:r w:rsidRPr="001234FE">
        <w:rPr>
          <w:rFonts w:ascii="Times New Roman" w:hAnsi="Times New Roman" w:cs="Times New Roman"/>
        </w:rPr>
        <w:t>, 32(1): 72-76</w:t>
      </w:r>
      <w:r>
        <w:rPr>
          <w:rFonts w:ascii="Times New Roman" w:hAnsi="Times New Roman" w:cs="Times New Roman"/>
        </w:rPr>
        <w:t>. DOI: 10.24198/agrikultura.v32i1.31450</w:t>
      </w:r>
    </w:p>
    <w:p w14:paraId="29AF3479" w14:textId="52C3D0D9" w:rsidR="003675E4" w:rsidRPr="00712E45" w:rsidRDefault="003675E4" w:rsidP="003675E4">
      <w:pPr>
        <w:autoSpaceDE w:val="0"/>
        <w:autoSpaceDN w:val="0"/>
        <w:adjustRightInd w:val="0"/>
        <w:spacing w:after="0" w:line="240" w:lineRule="auto"/>
        <w:ind w:left="425" w:hanging="425"/>
        <w:jc w:val="both"/>
        <w:rPr>
          <w:rStyle w:val="Hyperlink"/>
          <w:rFonts w:ascii="Times New Roman" w:hAnsi="Times New Roman" w:cs="Times New Roman"/>
          <w:color w:val="auto"/>
          <w:u w:val="none"/>
        </w:rPr>
      </w:pPr>
      <w:r w:rsidRPr="001234FE">
        <w:rPr>
          <w:rFonts w:ascii="Times New Roman" w:hAnsi="Times New Roman" w:cs="Times New Roman"/>
        </w:rPr>
        <w:t>Budiadi, Suryanto</w:t>
      </w:r>
      <w:r w:rsidRPr="00F82028">
        <w:rPr>
          <w:rFonts w:ascii="Times New Roman" w:hAnsi="Times New Roman" w:cs="Times New Roman"/>
        </w:rPr>
        <w:t>,</w:t>
      </w:r>
      <w:r>
        <w:rPr>
          <w:rFonts w:ascii="Times New Roman" w:hAnsi="Times New Roman" w:cs="Times New Roman"/>
        </w:rPr>
        <w:t xml:space="preserve"> P.,</w:t>
      </w:r>
      <w:r w:rsidRPr="00F82028">
        <w:rPr>
          <w:rFonts w:ascii="Times New Roman" w:hAnsi="Times New Roman" w:cs="Times New Roman"/>
        </w:rPr>
        <w:t xml:space="preserve"> </w:t>
      </w:r>
      <w:r>
        <w:rPr>
          <w:rFonts w:ascii="Times New Roman" w:hAnsi="Times New Roman" w:cs="Times New Roman"/>
        </w:rPr>
        <w:t>d</w:t>
      </w:r>
      <w:r w:rsidRPr="00F82028">
        <w:rPr>
          <w:rFonts w:ascii="Times New Roman" w:hAnsi="Times New Roman" w:cs="Times New Roman"/>
        </w:rPr>
        <w:t>an Sabarnurdin</w:t>
      </w:r>
      <w:r>
        <w:rPr>
          <w:rFonts w:ascii="Times New Roman" w:hAnsi="Times New Roman" w:cs="Times New Roman"/>
        </w:rPr>
        <w:t>, S.</w:t>
      </w:r>
      <w:r w:rsidRPr="00F82028">
        <w:rPr>
          <w:rFonts w:ascii="Times New Roman" w:hAnsi="Times New Roman" w:cs="Times New Roman"/>
        </w:rPr>
        <w:t xml:space="preserve"> Pembaharuan paradigma agroforestri Indonesia seiring meningkatnya isu kerusakan lingkungan dan </w:t>
      </w:r>
      <w:r w:rsidRPr="00F82028">
        <w:rPr>
          <w:rFonts w:ascii="Times New Roman" w:hAnsi="Times New Roman" w:cs="Times New Roman"/>
          <w:i/>
          <w:iCs/>
        </w:rPr>
        <w:t>sustainable livelihood</w:t>
      </w:r>
      <w:r w:rsidRPr="00F82028">
        <w:rPr>
          <w:rFonts w:ascii="Times New Roman" w:hAnsi="Times New Roman" w:cs="Times New Roman"/>
        </w:rPr>
        <w:t>. In: Widiyatno, Prasetyo, E., Widyaningsih, T.S.</w:t>
      </w:r>
      <w:r>
        <w:rPr>
          <w:rFonts w:ascii="Times New Roman" w:hAnsi="Times New Roman" w:cs="Times New Roman"/>
        </w:rPr>
        <w:t>, dan</w:t>
      </w:r>
      <w:r w:rsidRPr="00F82028">
        <w:rPr>
          <w:rFonts w:ascii="Times New Roman" w:hAnsi="Times New Roman" w:cs="Times New Roman"/>
        </w:rPr>
        <w:t xml:space="preserve"> Kuswantoro, D.P. (ed</w:t>
      </w:r>
      <w:r>
        <w:rPr>
          <w:rFonts w:ascii="Times New Roman" w:hAnsi="Times New Roman" w:cs="Times New Roman"/>
        </w:rPr>
        <w:t>s</w:t>
      </w:r>
      <w:r w:rsidRPr="00F82028">
        <w:rPr>
          <w:rFonts w:ascii="Times New Roman" w:hAnsi="Times New Roman" w:cs="Times New Roman"/>
        </w:rPr>
        <w:t xml:space="preserve">.). </w:t>
      </w:r>
      <w:r w:rsidRPr="00F82028">
        <w:rPr>
          <w:rFonts w:ascii="Times New Roman" w:hAnsi="Times New Roman" w:cs="Times New Roman"/>
          <w:i/>
          <w:iCs/>
        </w:rPr>
        <w:t>Prosiding Seminar Nasional Agroforestri</w:t>
      </w:r>
      <w:r w:rsidRPr="00F82028">
        <w:rPr>
          <w:rFonts w:ascii="Times New Roman" w:hAnsi="Times New Roman" w:cs="Times New Roman"/>
        </w:rPr>
        <w:t xml:space="preserve"> III. </w:t>
      </w:r>
      <w:r>
        <w:rPr>
          <w:rFonts w:ascii="Times New Roman" w:hAnsi="Times New Roman" w:cs="Times New Roman"/>
        </w:rPr>
        <w:t>hal</w:t>
      </w:r>
      <w:r w:rsidRPr="00F82028">
        <w:rPr>
          <w:rFonts w:ascii="Times New Roman" w:hAnsi="Times New Roman" w:cs="Times New Roman"/>
        </w:rPr>
        <w:t xml:space="preserve">. 15-20. Retrieved from: </w:t>
      </w:r>
      <w:hyperlink r:id="rId8" w:history="1">
        <w:r w:rsidRPr="00712E45">
          <w:rPr>
            <w:rStyle w:val="Hyperlink"/>
            <w:rFonts w:ascii="Times New Roman" w:hAnsi="Times New Roman" w:cs="Times New Roman"/>
            <w:color w:val="auto"/>
            <w:u w:val="none"/>
          </w:rPr>
          <w:t>http://balitek-agroforestry.org/btpaciadmin/content/prosiding_Fdownload/prosiding_semnas_af_III_2012.pdf</w:t>
        </w:r>
      </w:hyperlink>
    </w:p>
    <w:p w14:paraId="565E38CC" w14:textId="1C20121E" w:rsidR="00820B9F" w:rsidRPr="00820B9F" w:rsidRDefault="00820B9F" w:rsidP="003675E4">
      <w:pPr>
        <w:autoSpaceDE w:val="0"/>
        <w:autoSpaceDN w:val="0"/>
        <w:adjustRightInd w:val="0"/>
        <w:spacing w:after="0" w:line="240" w:lineRule="auto"/>
        <w:ind w:left="425" w:hanging="425"/>
        <w:jc w:val="both"/>
        <w:rPr>
          <w:rStyle w:val="Hyperlink"/>
          <w:rFonts w:ascii="Times New Roman" w:hAnsi="Times New Roman" w:cs="Times New Roman"/>
          <w:color w:val="auto"/>
          <w:u w:val="none"/>
        </w:rPr>
      </w:pPr>
      <w:r w:rsidRPr="00712E45">
        <w:rPr>
          <w:rFonts w:ascii="Times New Roman" w:hAnsi="Times New Roman" w:cs="Times New Roman"/>
        </w:rPr>
        <w:t>Desantoro, T.G., Hardina, K., Hardikananda, N., Pangestu, F.A.S., Safitria</w:t>
      </w:r>
      <w:r w:rsidR="005B1E1E" w:rsidRPr="00712E45">
        <w:rPr>
          <w:rFonts w:ascii="Times New Roman" w:hAnsi="Times New Roman" w:cs="Times New Roman"/>
        </w:rPr>
        <w:t>,</w:t>
      </w:r>
      <w:r w:rsidRPr="00712E45">
        <w:rPr>
          <w:rFonts w:ascii="Times New Roman" w:hAnsi="Times New Roman" w:cs="Times New Roman"/>
        </w:rPr>
        <w:t xml:space="preserve"> </w:t>
      </w:r>
      <w:r w:rsidR="005B1E1E" w:rsidRPr="00712E45">
        <w:rPr>
          <w:rFonts w:ascii="Times New Roman" w:hAnsi="Times New Roman" w:cs="Times New Roman"/>
        </w:rPr>
        <w:t>S.</w:t>
      </w:r>
      <w:r w:rsidRPr="00712E45">
        <w:rPr>
          <w:rFonts w:ascii="Times New Roman" w:hAnsi="Times New Roman" w:cs="Times New Roman"/>
        </w:rPr>
        <w:t xml:space="preserve">, </w:t>
      </w:r>
      <w:r w:rsidR="005B1E1E" w:rsidRPr="00712E45">
        <w:rPr>
          <w:rFonts w:ascii="Times New Roman" w:hAnsi="Times New Roman" w:cs="Times New Roman"/>
        </w:rPr>
        <w:t xml:space="preserve">and </w:t>
      </w:r>
      <w:r w:rsidRPr="00712E45">
        <w:rPr>
          <w:rFonts w:ascii="Times New Roman" w:hAnsi="Times New Roman" w:cs="Times New Roman"/>
        </w:rPr>
        <w:t>Aziz</w:t>
      </w:r>
      <w:r w:rsidR="005B1E1E" w:rsidRPr="00712E45">
        <w:rPr>
          <w:rFonts w:ascii="Times New Roman" w:hAnsi="Times New Roman" w:cs="Times New Roman"/>
        </w:rPr>
        <w:t>, A</w:t>
      </w:r>
      <w:r w:rsidRPr="00712E45">
        <w:rPr>
          <w:rFonts w:ascii="Times New Roman" w:hAnsi="Times New Roman" w:cs="Times New Roman"/>
        </w:rPr>
        <w:t xml:space="preserve">. 2020. Respon komunitas burung terhadap beberapa tipe habitat pada Ekosistem Artifisial di Wilayah PT PJB UP Paiton. </w:t>
      </w:r>
      <w:r w:rsidRPr="00712E45">
        <w:rPr>
          <w:rFonts w:ascii="Times New Roman" w:hAnsi="Times New Roman" w:cs="Times New Roman"/>
          <w:i/>
          <w:iCs/>
        </w:rPr>
        <w:lastRenderedPageBreak/>
        <w:t>Journal of Natural Resources and Environmental Management</w:t>
      </w:r>
      <w:r w:rsidR="005B1E1E" w:rsidRPr="00712E45">
        <w:rPr>
          <w:rFonts w:ascii="Times New Roman" w:hAnsi="Times New Roman" w:cs="Times New Roman"/>
          <w:i/>
          <w:iCs/>
        </w:rPr>
        <w:t>,</w:t>
      </w:r>
      <w:r w:rsidRPr="00712E45">
        <w:rPr>
          <w:rFonts w:ascii="Times New Roman" w:hAnsi="Times New Roman" w:cs="Times New Roman"/>
        </w:rPr>
        <w:t xml:space="preserve"> 10(3): 489-500. </w:t>
      </w:r>
      <w:r w:rsidR="005B1E1E" w:rsidRPr="00712E45">
        <w:rPr>
          <w:rFonts w:ascii="Times New Roman" w:hAnsi="Times New Roman" w:cs="Times New Roman"/>
        </w:rPr>
        <w:t>DOI</w:t>
      </w:r>
      <w:r w:rsidRPr="00712E45">
        <w:rPr>
          <w:rFonts w:ascii="Times New Roman" w:hAnsi="Times New Roman" w:cs="Times New Roman"/>
        </w:rPr>
        <w:t>:</w:t>
      </w:r>
      <w:r w:rsidR="005B1E1E" w:rsidRPr="00712E45">
        <w:rPr>
          <w:rFonts w:ascii="Times New Roman" w:hAnsi="Times New Roman" w:cs="Times New Roman"/>
        </w:rPr>
        <w:t xml:space="preserve"> </w:t>
      </w:r>
      <w:r w:rsidRPr="00712E45">
        <w:rPr>
          <w:rFonts w:ascii="Times New Roman" w:hAnsi="Times New Roman" w:cs="Times New Roman"/>
        </w:rPr>
        <w:t>10.29244/jpsl.10.3.489-500</w:t>
      </w:r>
    </w:p>
    <w:p w14:paraId="0CCCF483" w14:textId="56E84942" w:rsidR="00F82028" w:rsidRPr="00F82028" w:rsidRDefault="00F82028" w:rsidP="00F82028">
      <w:pPr>
        <w:autoSpaceDE w:val="0"/>
        <w:autoSpaceDN w:val="0"/>
        <w:adjustRightInd w:val="0"/>
        <w:spacing w:after="0" w:line="240" w:lineRule="auto"/>
        <w:ind w:left="425" w:hanging="425"/>
        <w:jc w:val="both"/>
        <w:rPr>
          <w:rFonts w:ascii="Times New Roman" w:hAnsi="Times New Roman" w:cs="Times New Roman"/>
        </w:rPr>
      </w:pPr>
      <w:r w:rsidRPr="00F82028">
        <w:rPr>
          <w:rFonts w:ascii="Times New Roman" w:hAnsi="Times New Roman" w:cs="Times New Roman"/>
        </w:rPr>
        <w:t>Dewi</w:t>
      </w:r>
      <w:r w:rsidR="009B70A6">
        <w:rPr>
          <w:rFonts w:ascii="Times New Roman" w:hAnsi="Times New Roman" w:cs="Times New Roman"/>
        </w:rPr>
        <w:t>, N.</w:t>
      </w:r>
      <w:r w:rsidRPr="00F82028">
        <w:rPr>
          <w:rFonts w:ascii="Times New Roman" w:hAnsi="Times New Roman" w:cs="Times New Roman"/>
        </w:rPr>
        <w:t xml:space="preserve"> and Kurnianto</w:t>
      </w:r>
      <w:r w:rsidR="009B70A6">
        <w:rPr>
          <w:rFonts w:ascii="Times New Roman" w:hAnsi="Times New Roman" w:cs="Times New Roman"/>
        </w:rPr>
        <w:t>, A.S. 2021.</w:t>
      </w:r>
      <w:r w:rsidRPr="00F82028">
        <w:rPr>
          <w:rFonts w:ascii="Times New Roman" w:hAnsi="Times New Roman" w:cs="Times New Roman"/>
        </w:rPr>
        <w:t xml:space="preserve"> Buffer zone management impact on birds assemblage in the high nature value farmland (HNVf): A study case on Meru Betiri National Park. </w:t>
      </w:r>
      <w:r w:rsidRPr="00F82028">
        <w:rPr>
          <w:rFonts w:ascii="Times New Roman" w:hAnsi="Times New Roman" w:cs="Times New Roman"/>
          <w:i/>
          <w:iCs/>
        </w:rPr>
        <w:t>Biotropika</w:t>
      </w:r>
      <w:r w:rsidRPr="00F82028">
        <w:rPr>
          <w:rFonts w:ascii="Times New Roman" w:hAnsi="Times New Roman" w:cs="Times New Roman"/>
        </w:rPr>
        <w:t>, 9</w:t>
      </w:r>
      <w:r w:rsidR="009B70A6">
        <w:rPr>
          <w:rFonts w:ascii="Times New Roman" w:hAnsi="Times New Roman" w:cs="Times New Roman"/>
        </w:rPr>
        <w:t>(</w:t>
      </w:r>
      <w:r w:rsidRPr="00F82028">
        <w:rPr>
          <w:rFonts w:ascii="Times New Roman" w:hAnsi="Times New Roman" w:cs="Times New Roman"/>
        </w:rPr>
        <w:t>1</w:t>
      </w:r>
      <w:r w:rsidR="009B70A6">
        <w:rPr>
          <w:rFonts w:ascii="Times New Roman" w:hAnsi="Times New Roman" w:cs="Times New Roman"/>
        </w:rPr>
        <w:t>):</w:t>
      </w:r>
      <w:r w:rsidRPr="00F82028">
        <w:rPr>
          <w:rFonts w:ascii="Times New Roman" w:hAnsi="Times New Roman" w:cs="Times New Roman"/>
        </w:rPr>
        <w:t xml:space="preserve"> 27-37. DOI: 10.21776/ub.biotropika.2021.009.01.04</w:t>
      </w:r>
    </w:p>
    <w:p w14:paraId="5F6DAACB" w14:textId="2EF6A64B" w:rsidR="00700D4A" w:rsidRPr="00F82028" w:rsidRDefault="00700D4A" w:rsidP="00700D4A">
      <w:pPr>
        <w:autoSpaceDE w:val="0"/>
        <w:autoSpaceDN w:val="0"/>
        <w:adjustRightInd w:val="0"/>
        <w:spacing w:after="0" w:line="240" w:lineRule="auto"/>
        <w:ind w:left="425" w:hanging="425"/>
        <w:jc w:val="both"/>
        <w:rPr>
          <w:rFonts w:ascii="Times New Roman" w:hAnsi="Times New Roman" w:cs="Times New Roman"/>
        </w:rPr>
      </w:pPr>
      <w:r w:rsidRPr="00F82028">
        <w:rPr>
          <w:rFonts w:ascii="Times New Roman" w:hAnsi="Times New Roman" w:cs="Times New Roman"/>
        </w:rPr>
        <w:t>Diniyati,</w:t>
      </w:r>
      <w:r>
        <w:rPr>
          <w:rFonts w:ascii="Times New Roman" w:hAnsi="Times New Roman" w:cs="Times New Roman"/>
        </w:rPr>
        <w:t xml:space="preserve"> D. 2015.</w:t>
      </w:r>
      <w:r w:rsidRPr="00F82028">
        <w:rPr>
          <w:rFonts w:ascii="Times New Roman" w:hAnsi="Times New Roman" w:cs="Times New Roman"/>
        </w:rPr>
        <w:t xml:space="preserve"> Satwa yang sering ditemukan pada hutan rakyat agroforestri di Kabupaten Ciamis dan Tasikmalaya, Jawa Barat. </w:t>
      </w:r>
      <w:r w:rsidRPr="00F82028">
        <w:rPr>
          <w:rFonts w:ascii="Times New Roman" w:hAnsi="Times New Roman" w:cs="Times New Roman"/>
          <w:i/>
          <w:iCs/>
        </w:rPr>
        <w:t>Prosiding Seminar Nasional Masyarakat Biodiversitas Indonesia</w:t>
      </w:r>
      <w:r w:rsidRPr="00F82028">
        <w:rPr>
          <w:rFonts w:ascii="Times New Roman" w:hAnsi="Times New Roman" w:cs="Times New Roman"/>
        </w:rPr>
        <w:t xml:space="preserve">, </w:t>
      </w:r>
      <w:r>
        <w:rPr>
          <w:rFonts w:ascii="Times New Roman" w:hAnsi="Times New Roman" w:cs="Times New Roman"/>
        </w:rPr>
        <w:t>3:</w:t>
      </w:r>
      <w:r w:rsidRPr="00F82028">
        <w:rPr>
          <w:rFonts w:ascii="Times New Roman" w:hAnsi="Times New Roman" w:cs="Times New Roman"/>
        </w:rPr>
        <w:t xml:space="preserve"> 642-646. DOI: 10.13057/psnmbi/m010343</w:t>
      </w:r>
    </w:p>
    <w:p w14:paraId="1FEE8F57" w14:textId="77777777" w:rsidR="009547DA" w:rsidRPr="00F82028" w:rsidRDefault="009547DA" w:rsidP="009547DA">
      <w:pPr>
        <w:autoSpaceDE w:val="0"/>
        <w:autoSpaceDN w:val="0"/>
        <w:adjustRightInd w:val="0"/>
        <w:spacing w:after="0" w:line="240" w:lineRule="auto"/>
        <w:ind w:left="425" w:hanging="425"/>
        <w:jc w:val="both"/>
        <w:rPr>
          <w:rStyle w:val="Hyperlink"/>
          <w:rFonts w:ascii="Times New Roman" w:hAnsi="Times New Roman" w:cs="Times New Roman"/>
          <w:color w:val="000000"/>
        </w:rPr>
      </w:pPr>
      <w:r w:rsidRPr="00F82028">
        <w:rPr>
          <w:rFonts w:ascii="Times New Roman" w:hAnsi="Times New Roman" w:cs="Times New Roman"/>
        </w:rPr>
        <w:t>El-Arif,</w:t>
      </w:r>
      <w:r>
        <w:rPr>
          <w:rFonts w:ascii="Times New Roman" w:hAnsi="Times New Roman" w:cs="Times New Roman"/>
        </w:rPr>
        <w:t xml:space="preserve"> A.R.,</w:t>
      </w:r>
      <w:r w:rsidRPr="00F82028">
        <w:rPr>
          <w:rFonts w:ascii="Times New Roman" w:hAnsi="Times New Roman" w:cs="Times New Roman"/>
        </w:rPr>
        <w:t xml:space="preserve"> Suastika,</w:t>
      </w:r>
      <w:r>
        <w:rPr>
          <w:rFonts w:ascii="Times New Roman" w:hAnsi="Times New Roman" w:cs="Times New Roman"/>
        </w:rPr>
        <w:t xml:space="preserve"> N.M.,</w:t>
      </w:r>
      <w:r w:rsidRPr="00F82028">
        <w:rPr>
          <w:rFonts w:ascii="Times New Roman" w:hAnsi="Times New Roman" w:cs="Times New Roman"/>
        </w:rPr>
        <w:t xml:space="preserve"> Abinurizzaman,</w:t>
      </w:r>
      <w:r>
        <w:rPr>
          <w:rFonts w:ascii="Times New Roman" w:hAnsi="Times New Roman" w:cs="Times New Roman"/>
        </w:rPr>
        <w:t xml:space="preserve"> R.,</w:t>
      </w:r>
      <w:r w:rsidRPr="00F82028">
        <w:rPr>
          <w:rFonts w:ascii="Times New Roman" w:hAnsi="Times New Roman" w:cs="Times New Roman"/>
        </w:rPr>
        <w:t xml:space="preserve"> </w:t>
      </w:r>
      <w:r>
        <w:rPr>
          <w:rFonts w:ascii="Times New Roman" w:hAnsi="Times New Roman" w:cs="Times New Roman"/>
        </w:rPr>
        <w:t>d</w:t>
      </w:r>
      <w:r w:rsidRPr="00F82028">
        <w:rPr>
          <w:rFonts w:ascii="Times New Roman" w:hAnsi="Times New Roman" w:cs="Times New Roman"/>
        </w:rPr>
        <w:t>an Arisoesilaningsih,</w:t>
      </w:r>
      <w:r>
        <w:rPr>
          <w:rFonts w:ascii="Times New Roman" w:hAnsi="Times New Roman" w:cs="Times New Roman"/>
        </w:rPr>
        <w:t xml:space="preserve"> E.</w:t>
      </w:r>
      <w:r w:rsidRPr="00F82028">
        <w:rPr>
          <w:rFonts w:ascii="Times New Roman" w:hAnsi="Times New Roman" w:cs="Times New Roman"/>
        </w:rPr>
        <w:t xml:space="preserve"> Diversitas aves diurnal di agroforestry, hutan sekunder, dan pemukiman masyarakat sekitar Rowo Bayu, Kecamatan Songgon, Banyuwangi. </w:t>
      </w:r>
      <w:r w:rsidRPr="00F82028">
        <w:rPr>
          <w:rFonts w:ascii="Times New Roman" w:hAnsi="Times New Roman" w:cs="Times New Roman"/>
          <w:i/>
          <w:iCs/>
        </w:rPr>
        <w:t>Jurnal Biotropika</w:t>
      </w:r>
      <w:r w:rsidRPr="00F82028">
        <w:rPr>
          <w:rFonts w:ascii="Times New Roman" w:hAnsi="Times New Roman" w:cs="Times New Roman"/>
        </w:rPr>
        <w:t>, 4</w:t>
      </w:r>
      <w:r>
        <w:rPr>
          <w:rFonts w:ascii="Times New Roman" w:hAnsi="Times New Roman" w:cs="Times New Roman"/>
        </w:rPr>
        <w:t>(</w:t>
      </w:r>
      <w:r w:rsidRPr="00F82028">
        <w:rPr>
          <w:rFonts w:ascii="Times New Roman" w:hAnsi="Times New Roman" w:cs="Times New Roman"/>
        </w:rPr>
        <w:t>2</w:t>
      </w:r>
      <w:r>
        <w:rPr>
          <w:rFonts w:ascii="Times New Roman" w:hAnsi="Times New Roman" w:cs="Times New Roman"/>
        </w:rPr>
        <w:t>):</w:t>
      </w:r>
      <w:r w:rsidRPr="00F82028">
        <w:rPr>
          <w:rFonts w:ascii="Times New Roman" w:hAnsi="Times New Roman" w:cs="Times New Roman"/>
        </w:rPr>
        <w:t xml:space="preserve"> 49-56. </w:t>
      </w:r>
      <w:hyperlink r:id="rId9" w:history="1">
        <w:r w:rsidRPr="00185B16">
          <w:rPr>
            <w:rStyle w:val="Hyperlink"/>
            <w:rFonts w:ascii="Times New Roman" w:hAnsi="Times New Roman" w:cs="Times New Roman"/>
            <w:color w:val="000000"/>
            <w:u w:val="none"/>
          </w:rPr>
          <w:t>https://biotropika.ub.ac.id/index.php/biotropika/article/view/406</w:t>
        </w:r>
      </w:hyperlink>
      <w:r w:rsidRPr="00185B16">
        <w:rPr>
          <w:rStyle w:val="Hyperlink"/>
          <w:rFonts w:ascii="Times New Roman" w:hAnsi="Times New Roman" w:cs="Times New Roman"/>
          <w:color w:val="000000"/>
          <w:u w:val="none"/>
        </w:rPr>
        <w:t>.</w:t>
      </w:r>
    </w:p>
    <w:p w14:paraId="564327C1" w14:textId="14B809AE" w:rsidR="00700D4A" w:rsidRPr="00F82028" w:rsidRDefault="00700D4A" w:rsidP="00700D4A">
      <w:pPr>
        <w:autoSpaceDE w:val="0"/>
        <w:autoSpaceDN w:val="0"/>
        <w:adjustRightInd w:val="0"/>
        <w:spacing w:after="0" w:line="240" w:lineRule="auto"/>
        <w:ind w:left="425" w:hanging="425"/>
        <w:jc w:val="both"/>
        <w:rPr>
          <w:rFonts w:ascii="Times New Roman" w:hAnsi="Times New Roman" w:cs="Times New Roman"/>
          <w:shd w:val="clear" w:color="auto" w:fill="FFFFFF"/>
        </w:rPr>
      </w:pPr>
      <w:r w:rsidRPr="00F82028">
        <w:rPr>
          <w:rFonts w:ascii="Times New Roman" w:hAnsi="Times New Roman" w:cs="Times New Roman"/>
          <w:shd w:val="clear" w:color="auto" w:fill="FFFFFF"/>
        </w:rPr>
        <w:t xml:space="preserve">Hafizianor </w:t>
      </w:r>
      <w:r w:rsidR="003675E4">
        <w:rPr>
          <w:rFonts w:ascii="Times New Roman" w:hAnsi="Times New Roman" w:cs="Times New Roman"/>
          <w:shd w:val="clear" w:color="auto" w:fill="FFFFFF"/>
        </w:rPr>
        <w:t>d</w:t>
      </w:r>
      <w:r w:rsidRPr="00F82028">
        <w:rPr>
          <w:rFonts w:ascii="Times New Roman" w:hAnsi="Times New Roman" w:cs="Times New Roman"/>
          <w:shd w:val="clear" w:color="auto" w:fill="FFFFFF"/>
        </w:rPr>
        <w:t>an Iswahyudi</w:t>
      </w:r>
      <w:r w:rsidR="003675E4">
        <w:rPr>
          <w:rFonts w:ascii="Times New Roman" w:hAnsi="Times New Roman" w:cs="Times New Roman"/>
          <w:shd w:val="clear" w:color="auto" w:fill="FFFFFF"/>
        </w:rPr>
        <w:t>, H. 2016.</w:t>
      </w:r>
      <w:r w:rsidRPr="00F82028">
        <w:rPr>
          <w:rFonts w:ascii="Times New Roman" w:hAnsi="Times New Roman" w:cs="Times New Roman"/>
          <w:shd w:val="clear" w:color="auto" w:fill="FFFFFF"/>
        </w:rPr>
        <w:t xml:space="preserve"> Pengelolaan dan penerimaan sosial agroforestri tradisional dukuh di Kabupaten Banjar Kalimantan Selatan. </w:t>
      </w:r>
      <w:r w:rsidRPr="00F82028">
        <w:rPr>
          <w:rFonts w:ascii="Times New Roman" w:hAnsi="Times New Roman" w:cs="Times New Roman"/>
          <w:i/>
          <w:iCs/>
          <w:shd w:val="clear" w:color="auto" w:fill="FFFFFF"/>
        </w:rPr>
        <w:t>EnviroScienteae</w:t>
      </w:r>
      <w:r w:rsidR="003675E4">
        <w:rPr>
          <w:rFonts w:ascii="Times New Roman" w:hAnsi="Times New Roman" w:cs="Times New Roman"/>
          <w:i/>
          <w:iCs/>
          <w:shd w:val="clear" w:color="auto" w:fill="FFFFFF"/>
        </w:rPr>
        <w:t>,</w:t>
      </w:r>
      <w:r w:rsidRPr="00F82028">
        <w:rPr>
          <w:rFonts w:ascii="Times New Roman" w:hAnsi="Times New Roman" w:cs="Times New Roman"/>
          <w:shd w:val="clear" w:color="auto" w:fill="FFFFFF"/>
        </w:rPr>
        <w:t xml:space="preserve"> 12</w:t>
      </w:r>
      <w:r w:rsidR="003675E4">
        <w:rPr>
          <w:rFonts w:ascii="Times New Roman" w:hAnsi="Times New Roman" w:cs="Times New Roman"/>
          <w:shd w:val="clear" w:color="auto" w:fill="FFFFFF"/>
        </w:rPr>
        <w:t>(</w:t>
      </w:r>
      <w:r w:rsidRPr="00F82028">
        <w:rPr>
          <w:rFonts w:ascii="Times New Roman" w:hAnsi="Times New Roman" w:cs="Times New Roman"/>
          <w:shd w:val="clear" w:color="auto" w:fill="FFFFFF"/>
        </w:rPr>
        <w:t>1</w:t>
      </w:r>
      <w:r w:rsidR="003675E4">
        <w:rPr>
          <w:rFonts w:ascii="Times New Roman" w:hAnsi="Times New Roman" w:cs="Times New Roman"/>
          <w:shd w:val="clear" w:color="auto" w:fill="FFFFFF"/>
        </w:rPr>
        <w:t>):</w:t>
      </w:r>
      <w:r w:rsidRPr="00F82028">
        <w:rPr>
          <w:rFonts w:ascii="Times New Roman" w:hAnsi="Times New Roman" w:cs="Times New Roman"/>
          <w:shd w:val="clear" w:color="auto" w:fill="FFFFFF"/>
        </w:rPr>
        <w:t xml:space="preserve"> 15-21. </w:t>
      </w:r>
      <w:r w:rsidRPr="00F82028">
        <w:rPr>
          <w:rFonts w:ascii="Times New Roman" w:hAnsi="Times New Roman" w:cs="Times New Roman"/>
          <w:color w:val="333333"/>
        </w:rPr>
        <w:t>DOI: </w:t>
      </w:r>
      <w:hyperlink r:id="rId10" w:history="1">
        <w:r w:rsidRPr="00F82028">
          <w:rPr>
            <w:rFonts w:ascii="Times New Roman" w:hAnsi="Times New Roman" w:cs="Times New Roman"/>
            <w:color w:val="0D355E"/>
          </w:rPr>
          <w:t>10.20527/es.v12i1.1095</w:t>
        </w:r>
      </w:hyperlink>
    </w:p>
    <w:p w14:paraId="45789E0E" w14:textId="0821FD9B" w:rsidR="009547DA" w:rsidRPr="00F82028" w:rsidRDefault="009547DA" w:rsidP="009547DA">
      <w:pPr>
        <w:autoSpaceDE w:val="0"/>
        <w:autoSpaceDN w:val="0"/>
        <w:adjustRightInd w:val="0"/>
        <w:spacing w:after="0" w:line="240" w:lineRule="auto"/>
        <w:ind w:left="425" w:hanging="425"/>
        <w:jc w:val="both"/>
        <w:rPr>
          <w:rFonts w:ascii="Times New Roman" w:hAnsi="Times New Roman" w:cs="Times New Roman"/>
          <w:bdr w:val="none" w:sz="0" w:space="0" w:color="auto" w:frame="1"/>
          <w:shd w:val="clear" w:color="auto" w:fill="FFFFFF"/>
        </w:rPr>
      </w:pPr>
      <w:r w:rsidRPr="00F82028">
        <w:rPr>
          <w:rFonts w:ascii="Times New Roman" w:hAnsi="Times New Roman" w:cs="Times New Roman"/>
        </w:rPr>
        <w:t>Hiola</w:t>
      </w:r>
      <w:r>
        <w:rPr>
          <w:rFonts w:ascii="Times New Roman" w:hAnsi="Times New Roman" w:cs="Times New Roman"/>
        </w:rPr>
        <w:t>, A.A.</w:t>
      </w:r>
      <w:r w:rsidRPr="00F82028">
        <w:rPr>
          <w:rFonts w:ascii="Times New Roman" w:hAnsi="Times New Roman" w:cs="Times New Roman"/>
        </w:rPr>
        <w:t xml:space="preserve"> </w:t>
      </w:r>
      <w:r>
        <w:rPr>
          <w:rFonts w:ascii="Times New Roman" w:hAnsi="Times New Roman" w:cs="Times New Roman"/>
        </w:rPr>
        <w:t>d</w:t>
      </w:r>
      <w:r w:rsidRPr="00F82028">
        <w:rPr>
          <w:rFonts w:ascii="Times New Roman" w:hAnsi="Times New Roman" w:cs="Times New Roman"/>
        </w:rPr>
        <w:t>an Bachtiar</w:t>
      </w:r>
      <w:r>
        <w:rPr>
          <w:rFonts w:ascii="Times New Roman" w:hAnsi="Times New Roman" w:cs="Times New Roman"/>
        </w:rPr>
        <w:t>. 2018.</w:t>
      </w:r>
      <w:r w:rsidRPr="00F82028">
        <w:rPr>
          <w:rFonts w:ascii="Times New Roman" w:hAnsi="Times New Roman" w:cs="Times New Roman"/>
        </w:rPr>
        <w:t xml:space="preserve"> Keanekaragaman spesies burung di lanskap agroforestri Ilengi. </w:t>
      </w:r>
      <w:r w:rsidRPr="00F82028">
        <w:rPr>
          <w:rFonts w:ascii="Times New Roman" w:hAnsi="Times New Roman" w:cs="Times New Roman"/>
          <w:i/>
          <w:iCs/>
        </w:rPr>
        <w:t>Gorontalo Journal of Forestry Research</w:t>
      </w:r>
      <w:r w:rsidRPr="00F82028">
        <w:rPr>
          <w:rFonts w:ascii="Times New Roman" w:hAnsi="Times New Roman" w:cs="Times New Roman"/>
        </w:rPr>
        <w:t>, 1</w:t>
      </w:r>
      <w:r>
        <w:rPr>
          <w:rFonts w:ascii="Times New Roman" w:hAnsi="Times New Roman" w:cs="Times New Roman"/>
        </w:rPr>
        <w:t>(</w:t>
      </w:r>
      <w:r w:rsidRPr="00F82028">
        <w:rPr>
          <w:rFonts w:ascii="Times New Roman" w:hAnsi="Times New Roman" w:cs="Times New Roman"/>
        </w:rPr>
        <w:t>1</w:t>
      </w:r>
      <w:r>
        <w:rPr>
          <w:rFonts w:ascii="Times New Roman" w:hAnsi="Times New Roman" w:cs="Times New Roman"/>
        </w:rPr>
        <w:t>):</w:t>
      </w:r>
      <w:r w:rsidRPr="00F82028">
        <w:rPr>
          <w:rFonts w:ascii="Times New Roman" w:hAnsi="Times New Roman" w:cs="Times New Roman"/>
        </w:rPr>
        <w:t xml:space="preserve"> 9-14</w:t>
      </w:r>
      <w:r>
        <w:rPr>
          <w:rFonts w:ascii="Times New Roman" w:hAnsi="Times New Roman" w:cs="Times New Roman"/>
        </w:rPr>
        <w:t>.</w:t>
      </w:r>
      <w:r w:rsidRPr="00F82028">
        <w:rPr>
          <w:rFonts w:ascii="Times New Roman" w:hAnsi="Times New Roman" w:cs="Times New Roman"/>
        </w:rPr>
        <w:t xml:space="preserve"> </w:t>
      </w:r>
      <w:r w:rsidRPr="00F82028">
        <w:rPr>
          <w:rFonts w:ascii="Times New Roman" w:hAnsi="Times New Roman" w:cs="Times New Roman"/>
          <w:shd w:val="clear" w:color="auto" w:fill="FFFFFF"/>
        </w:rPr>
        <w:t>DOI: </w:t>
      </w:r>
      <w:hyperlink r:id="rId11" w:history="1">
        <w:r w:rsidRPr="00F82028">
          <w:rPr>
            <w:rFonts w:ascii="Times New Roman" w:hAnsi="Times New Roman" w:cs="Times New Roman"/>
            <w:bdr w:val="none" w:sz="0" w:space="0" w:color="auto" w:frame="1"/>
            <w:shd w:val="clear" w:color="auto" w:fill="FFFFFF"/>
          </w:rPr>
          <w:t>10.32662/gjfr.v1i1.77</w:t>
        </w:r>
      </w:hyperlink>
      <w:r w:rsidRPr="00F82028">
        <w:rPr>
          <w:rFonts w:ascii="Times New Roman" w:hAnsi="Times New Roman" w:cs="Times New Roman"/>
          <w:bdr w:val="none" w:sz="0" w:space="0" w:color="auto" w:frame="1"/>
          <w:shd w:val="clear" w:color="auto" w:fill="FFFFFF"/>
        </w:rPr>
        <w:t>.</w:t>
      </w:r>
    </w:p>
    <w:p w14:paraId="1B39B84F" w14:textId="32F99FD2" w:rsidR="00E15FD5" w:rsidRPr="00F82028" w:rsidRDefault="00E15FD5" w:rsidP="00E15FD5">
      <w:pPr>
        <w:autoSpaceDE w:val="0"/>
        <w:autoSpaceDN w:val="0"/>
        <w:adjustRightInd w:val="0"/>
        <w:spacing w:after="0" w:line="240" w:lineRule="auto"/>
        <w:ind w:left="425" w:hanging="425"/>
        <w:jc w:val="both"/>
        <w:rPr>
          <w:rFonts w:ascii="Times New Roman" w:hAnsi="Times New Roman" w:cs="Times New Roman"/>
          <w:shd w:val="clear" w:color="auto" w:fill="FFFFFF"/>
        </w:rPr>
      </w:pPr>
      <w:r w:rsidRPr="00F82028">
        <w:rPr>
          <w:rFonts w:ascii="Times New Roman" w:hAnsi="Times New Roman" w:cs="Times New Roman"/>
        </w:rPr>
        <w:t>Hutapea,</w:t>
      </w:r>
      <w:r>
        <w:rPr>
          <w:rFonts w:ascii="Times New Roman" w:hAnsi="Times New Roman" w:cs="Times New Roman"/>
        </w:rPr>
        <w:t xml:space="preserve"> A.,</w:t>
      </w:r>
      <w:r w:rsidRPr="00F82028">
        <w:rPr>
          <w:rFonts w:ascii="Times New Roman" w:hAnsi="Times New Roman" w:cs="Times New Roman"/>
        </w:rPr>
        <w:t xml:space="preserve"> Suwarno,</w:t>
      </w:r>
      <w:r>
        <w:rPr>
          <w:rFonts w:ascii="Times New Roman" w:hAnsi="Times New Roman" w:cs="Times New Roman"/>
        </w:rPr>
        <w:t xml:space="preserve"> E.,</w:t>
      </w:r>
      <w:r w:rsidRPr="00F82028">
        <w:rPr>
          <w:rFonts w:ascii="Times New Roman" w:hAnsi="Times New Roman" w:cs="Times New Roman"/>
        </w:rPr>
        <w:t xml:space="preserve"> </w:t>
      </w:r>
      <w:r>
        <w:rPr>
          <w:rFonts w:ascii="Times New Roman" w:hAnsi="Times New Roman" w:cs="Times New Roman"/>
        </w:rPr>
        <w:t>d</w:t>
      </w:r>
      <w:r w:rsidRPr="00F82028">
        <w:rPr>
          <w:rFonts w:ascii="Times New Roman" w:hAnsi="Times New Roman" w:cs="Times New Roman"/>
        </w:rPr>
        <w:t>an Hadinoto</w:t>
      </w:r>
      <w:r>
        <w:rPr>
          <w:rFonts w:ascii="Times New Roman" w:hAnsi="Times New Roman" w:cs="Times New Roman"/>
        </w:rPr>
        <w:t>. 2019.</w:t>
      </w:r>
      <w:r w:rsidRPr="00F82028">
        <w:rPr>
          <w:rFonts w:ascii="Times New Roman" w:hAnsi="Times New Roman" w:cs="Times New Roman"/>
        </w:rPr>
        <w:t xml:space="preserve"> Keanekaragaman jenis burung di kawasan penyangga Taman Hutan Raya Sultan Syarif Hasyim Provinsi Riau. </w:t>
      </w:r>
      <w:r w:rsidRPr="00F82028">
        <w:rPr>
          <w:rFonts w:ascii="Times New Roman" w:hAnsi="Times New Roman" w:cs="Times New Roman"/>
          <w:i/>
          <w:iCs/>
        </w:rPr>
        <w:t>Wahana Forestra</w:t>
      </w:r>
      <w:r w:rsidRPr="00F82028">
        <w:rPr>
          <w:rFonts w:ascii="Times New Roman" w:hAnsi="Times New Roman" w:cs="Times New Roman"/>
        </w:rPr>
        <w:t>, 14</w:t>
      </w:r>
      <w:r>
        <w:rPr>
          <w:rFonts w:ascii="Times New Roman" w:hAnsi="Times New Roman" w:cs="Times New Roman"/>
        </w:rPr>
        <w:t>(</w:t>
      </w:r>
      <w:r w:rsidRPr="00F82028">
        <w:rPr>
          <w:rFonts w:ascii="Times New Roman" w:hAnsi="Times New Roman" w:cs="Times New Roman"/>
        </w:rPr>
        <w:t>2</w:t>
      </w:r>
      <w:r>
        <w:rPr>
          <w:rFonts w:ascii="Times New Roman" w:hAnsi="Times New Roman" w:cs="Times New Roman"/>
        </w:rPr>
        <w:t xml:space="preserve">): </w:t>
      </w:r>
      <w:r w:rsidRPr="00F82028">
        <w:rPr>
          <w:rFonts w:ascii="Times New Roman" w:hAnsi="Times New Roman" w:cs="Times New Roman"/>
        </w:rPr>
        <w:t xml:space="preserve">85-101. </w:t>
      </w:r>
      <w:r w:rsidRPr="00F82028">
        <w:rPr>
          <w:rFonts w:ascii="Times New Roman" w:hAnsi="Times New Roman" w:cs="Times New Roman"/>
          <w:shd w:val="clear" w:color="auto" w:fill="FFFFFF"/>
        </w:rPr>
        <w:t>DOI: </w:t>
      </w:r>
      <w:hyperlink r:id="rId12" w:history="1">
        <w:r w:rsidRPr="00F82028">
          <w:rPr>
            <w:rFonts w:ascii="Times New Roman" w:hAnsi="Times New Roman" w:cs="Times New Roman"/>
            <w:shd w:val="clear" w:color="auto" w:fill="FFFFFF"/>
          </w:rPr>
          <w:t>10.31849/forestra.v14i2.3522</w:t>
        </w:r>
      </w:hyperlink>
      <w:r w:rsidRPr="00F82028">
        <w:rPr>
          <w:rFonts w:ascii="Times New Roman" w:hAnsi="Times New Roman" w:cs="Times New Roman"/>
          <w:shd w:val="clear" w:color="auto" w:fill="FFFFFF"/>
        </w:rPr>
        <w:t>.</w:t>
      </w:r>
    </w:p>
    <w:p w14:paraId="2DCD0CC6" w14:textId="2D74BD5B" w:rsidR="00F82028" w:rsidRPr="00F82028" w:rsidRDefault="00F82028" w:rsidP="00F82028">
      <w:pPr>
        <w:autoSpaceDE w:val="0"/>
        <w:autoSpaceDN w:val="0"/>
        <w:adjustRightInd w:val="0"/>
        <w:spacing w:after="0" w:line="240" w:lineRule="auto"/>
        <w:ind w:left="425" w:hanging="425"/>
        <w:jc w:val="both"/>
        <w:rPr>
          <w:rFonts w:ascii="Times New Roman" w:hAnsi="Times New Roman" w:cs="Times New Roman"/>
        </w:rPr>
      </w:pPr>
      <w:r w:rsidRPr="00F82028">
        <w:rPr>
          <w:rFonts w:ascii="Times New Roman" w:hAnsi="Times New Roman" w:cs="Times New Roman"/>
        </w:rPr>
        <w:t>Imron,</w:t>
      </w:r>
      <w:r w:rsidR="00EE09F6">
        <w:rPr>
          <w:rFonts w:ascii="Times New Roman" w:hAnsi="Times New Roman" w:cs="Times New Roman"/>
        </w:rPr>
        <w:t xml:space="preserve"> M.A.,</w:t>
      </w:r>
      <w:r w:rsidRPr="00F82028">
        <w:rPr>
          <w:rFonts w:ascii="Times New Roman" w:hAnsi="Times New Roman" w:cs="Times New Roman"/>
        </w:rPr>
        <w:t xml:space="preserve"> Campera</w:t>
      </w:r>
      <w:r w:rsidR="00EE09F6">
        <w:rPr>
          <w:rFonts w:ascii="Times New Roman" w:hAnsi="Times New Roman" w:cs="Times New Roman"/>
        </w:rPr>
        <w:t>, M.</w:t>
      </w:r>
      <w:r w:rsidRPr="00F82028">
        <w:rPr>
          <w:rFonts w:ascii="Times New Roman" w:hAnsi="Times New Roman" w:cs="Times New Roman"/>
        </w:rPr>
        <w:t>, Bihad,</w:t>
      </w:r>
      <w:r w:rsidR="00EE09F6">
        <w:rPr>
          <w:rFonts w:ascii="Times New Roman" w:hAnsi="Times New Roman" w:cs="Times New Roman"/>
        </w:rPr>
        <w:t xml:space="preserve"> D.A.,</w:t>
      </w:r>
      <w:r w:rsidRPr="00F82028">
        <w:rPr>
          <w:rFonts w:ascii="Times New Roman" w:hAnsi="Times New Roman" w:cs="Times New Roman"/>
        </w:rPr>
        <w:t xml:space="preserve"> Rachmawati,</w:t>
      </w:r>
      <w:r w:rsidR="00EE09F6">
        <w:rPr>
          <w:rFonts w:ascii="Times New Roman" w:hAnsi="Times New Roman" w:cs="Times New Roman"/>
        </w:rPr>
        <w:t xml:space="preserve"> F.D</w:t>
      </w:r>
      <w:r w:rsidR="009B70A6">
        <w:rPr>
          <w:rFonts w:ascii="Times New Roman" w:hAnsi="Times New Roman" w:cs="Times New Roman"/>
        </w:rPr>
        <w:t>.,</w:t>
      </w:r>
      <w:r w:rsidRPr="00F82028">
        <w:rPr>
          <w:rFonts w:ascii="Times New Roman" w:hAnsi="Times New Roman" w:cs="Times New Roman"/>
        </w:rPr>
        <w:t xml:space="preserve"> Nugroho,</w:t>
      </w:r>
      <w:r w:rsidR="009B70A6">
        <w:rPr>
          <w:rFonts w:ascii="Times New Roman" w:hAnsi="Times New Roman" w:cs="Times New Roman"/>
        </w:rPr>
        <w:t xml:space="preserve"> F.E.,</w:t>
      </w:r>
      <w:r w:rsidRPr="00F82028">
        <w:rPr>
          <w:rFonts w:ascii="Times New Roman" w:hAnsi="Times New Roman" w:cs="Times New Roman"/>
        </w:rPr>
        <w:t xml:space="preserve"> Budiadi</w:t>
      </w:r>
      <w:r w:rsidR="009B70A6">
        <w:rPr>
          <w:rFonts w:ascii="Times New Roman" w:hAnsi="Times New Roman" w:cs="Times New Roman"/>
        </w:rPr>
        <w:t>, B.</w:t>
      </w:r>
      <w:r w:rsidRPr="00F82028">
        <w:rPr>
          <w:rFonts w:ascii="Times New Roman" w:hAnsi="Times New Roman" w:cs="Times New Roman"/>
        </w:rPr>
        <w:t>, et al.</w:t>
      </w:r>
      <w:r w:rsidR="009B70A6">
        <w:rPr>
          <w:rFonts w:ascii="Times New Roman" w:hAnsi="Times New Roman" w:cs="Times New Roman"/>
        </w:rPr>
        <w:t xml:space="preserve"> 2022.</w:t>
      </w:r>
      <w:r w:rsidRPr="00F82028">
        <w:rPr>
          <w:rFonts w:ascii="Times New Roman" w:hAnsi="Times New Roman" w:cs="Times New Roman"/>
        </w:rPr>
        <w:t xml:space="preserve"> Bird assemblages in coffee agroforestry systems and other human modified habitats in Indonesia. </w:t>
      </w:r>
      <w:r w:rsidRPr="009B70A6">
        <w:rPr>
          <w:rFonts w:ascii="Times New Roman" w:hAnsi="Times New Roman" w:cs="Times New Roman"/>
          <w:i/>
          <w:iCs/>
        </w:rPr>
        <w:t>Biology</w:t>
      </w:r>
      <w:r w:rsidRPr="00F82028">
        <w:rPr>
          <w:rFonts w:ascii="Times New Roman" w:hAnsi="Times New Roman" w:cs="Times New Roman"/>
        </w:rPr>
        <w:t>, 11</w:t>
      </w:r>
      <w:r w:rsidR="009B70A6">
        <w:rPr>
          <w:rFonts w:ascii="Times New Roman" w:hAnsi="Times New Roman" w:cs="Times New Roman"/>
        </w:rPr>
        <w:t>(</w:t>
      </w:r>
      <w:r w:rsidRPr="00F82028">
        <w:rPr>
          <w:rFonts w:ascii="Times New Roman" w:hAnsi="Times New Roman" w:cs="Times New Roman"/>
        </w:rPr>
        <w:t>2</w:t>
      </w:r>
      <w:r w:rsidR="009B70A6">
        <w:rPr>
          <w:rFonts w:ascii="Times New Roman" w:hAnsi="Times New Roman" w:cs="Times New Roman"/>
        </w:rPr>
        <w:t>)</w:t>
      </w:r>
      <w:r w:rsidRPr="00F82028">
        <w:rPr>
          <w:rFonts w:ascii="Times New Roman" w:hAnsi="Times New Roman" w:cs="Times New Roman"/>
        </w:rPr>
        <w:t>, 310</w:t>
      </w:r>
      <w:r w:rsidR="009B70A6">
        <w:rPr>
          <w:rFonts w:ascii="Times New Roman" w:hAnsi="Times New Roman" w:cs="Times New Roman"/>
        </w:rPr>
        <w:t>. DOI</w:t>
      </w:r>
      <w:r w:rsidRPr="00F82028">
        <w:rPr>
          <w:rFonts w:ascii="Times New Roman" w:hAnsi="Times New Roman" w:cs="Times New Roman"/>
        </w:rPr>
        <w:t>:</w:t>
      </w:r>
      <w:r w:rsidR="009B70A6">
        <w:rPr>
          <w:rFonts w:ascii="Times New Roman" w:hAnsi="Times New Roman" w:cs="Times New Roman"/>
        </w:rPr>
        <w:t xml:space="preserve"> </w:t>
      </w:r>
      <w:r w:rsidRPr="00F82028">
        <w:rPr>
          <w:rFonts w:ascii="Times New Roman" w:hAnsi="Times New Roman" w:cs="Times New Roman"/>
        </w:rPr>
        <w:t>10.3390/biology11020310</w:t>
      </w:r>
    </w:p>
    <w:p w14:paraId="6AC1E935" w14:textId="48317CF2" w:rsidR="00E15FD5" w:rsidRPr="00F82028" w:rsidRDefault="00E15FD5" w:rsidP="00E15FD5">
      <w:pPr>
        <w:autoSpaceDE w:val="0"/>
        <w:autoSpaceDN w:val="0"/>
        <w:adjustRightInd w:val="0"/>
        <w:spacing w:after="0" w:line="240" w:lineRule="auto"/>
        <w:ind w:left="425" w:hanging="425"/>
        <w:jc w:val="both"/>
        <w:rPr>
          <w:rFonts w:ascii="Times New Roman" w:hAnsi="Times New Roman" w:cs="Times New Roman"/>
        </w:rPr>
      </w:pPr>
      <w:r w:rsidRPr="00F82028">
        <w:rPr>
          <w:rFonts w:ascii="Times New Roman" w:hAnsi="Times New Roman" w:cs="Times New Roman"/>
        </w:rPr>
        <w:t xml:space="preserve">IUCN. 2022. </w:t>
      </w:r>
      <w:r w:rsidRPr="00E15FD5">
        <w:rPr>
          <w:rFonts w:ascii="Times New Roman" w:hAnsi="Times New Roman" w:cs="Times New Roman"/>
          <w:i/>
          <w:iCs/>
        </w:rPr>
        <w:t>The IUCN Red List of Threatened Species. Version 2021-3</w:t>
      </w:r>
      <w:r w:rsidRPr="00F82028">
        <w:rPr>
          <w:rFonts w:ascii="Times New Roman" w:hAnsi="Times New Roman" w:cs="Times New Roman"/>
        </w:rPr>
        <w:t xml:space="preserve">. </w:t>
      </w:r>
      <w:hyperlink r:id="rId13" w:history="1">
        <w:r w:rsidRPr="00F82028">
          <w:rPr>
            <w:rStyle w:val="Hyperlink"/>
            <w:rFonts w:ascii="Times New Roman" w:hAnsi="Times New Roman" w:cs="Times New Roman"/>
            <w:color w:val="auto"/>
            <w:u w:val="none"/>
          </w:rPr>
          <w:t>https://www.iucnredlist.org</w:t>
        </w:r>
      </w:hyperlink>
      <w:r w:rsidRPr="00F82028">
        <w:rPr>
          <w:rFonts w:ascii="Times New Roman" w:hAnsi="Times New Roman" w:cs="Times New Roman"/>
        </w:rPr>
        <w:t>.</w:t>
      </w:r>
    </w:p>
    <w:p w14:paraId="562CC642" w14:textId="29C0BC6F" w:rsidR="00F82028" w:rsidRPr="00EE09F6" w:rsidRDefault="00F82028" w:rsidP="00F82028">
      <w:pPr>
        <w:autoSpaceDE w:val="0"/>
        <w:autoSpaceDN w:val="0"/>
        <w:adjustRightInd w:val="0"/>
        <w:spacing w:after="0" w:line="240" w:lineRule="auto"/>
        <w:ind w:left="425" w:hanging="425"/>
        <w:jc w:val="both"/>
        <w:rPr>
          <w:rFonts w:ascii="Times New Roman" w:hAnsi="Times New Roman" w:cs="Times New Roman"/>
          <w:color w:val="000000"/>
        </w:rPr>
      </w:pPr>
      <w:r w:rsidRPr="00F82028">
        <w:rPr>
          <w:rFonts w:ascii="Times New Roman" w:hAnsi="Times New Roman" w:cs="Times New Roman"/>
        </w:rPr>
        <w:t>Kementerian Lingkungan Hidup dan Kehutanan,</w:t>
      </w:r>
      <w:r w:rsidR="003A3902">
        <w:rPr>
          <w:rFonts w:ascii="Times New Roman" w:hAnsi="Times New Roman" w:cs="Times New Roman"/>
        </w:rPr>
        <w:t xml:space="preserve"> 2018.</w:t>
      </w:r>
      <w:r w:rsidRPr="00F82028">
        <w:rPr>
          <w:rFonts w:ascii="Times New Roman" w:hAnsi="Times New Roman" w:cs="Times New Roman"/>
        </w:rPr>
        <w:t xml:space="preserve"> </w:t>
      </w:r>
      <w:r w:rsidRPr="00F82028">
        <w:rPr>
          <w:rFonts w:ascii="Times New Roman" w:hAnsi="Times New Roman" w:cs="Times New Roman"/>
          <w:i/>
          <w:iCs/>
        </w:rPr>
        <w:t>Strategi dan Rencana Aksi Konservasi Rangkong Gading (Rhinoplax vigil) Indonesia 2018-2028</w:t>
      </w:r>
      <w:r w:rsidRPr="00F82028">
        <w:rPr>
          <w:rFonts w:ascii="Times New Roman" w:hAnsi="Times New Roman" w:cs="Times New Roman"/>
        </w:rPr>
        <w:t>. KLHK</w:t>
      </w:r>
      <w:r w:rsidR="00EE09F6">
        <w:rPr>
          <w:rFonts w:ascii="Times New Roman" w:hAnsi="Times New Roman" w:cs="Times New Roman"/>
        </w:rPr>
        <w:t>,</w:t>
      </w:r>
      <w:r w:rsidR="00EE09F6" w:rsidRPr="00EE09F6">
        <w:rPr>
          <w:rFonts w:ascii="Times New Roman" w:hAnsi="Times New Roman" w:cs="Times New Roman"/>
        </w:rPr>
        <w:t xml:space="preserve"> </w:t>
      </w:r>
      <w:r w:rsidR="00EE09F6" w:rsidRPr="00F82028">
        <w:rPr>
          <w:rFonts w:ascii="Times New Roman" w:hAnsi="Times New Roman" w:cs="Times New Roman"/>
        </w:rPr>
        <w:t>Jakarta, Indonesia</w:t>
      </w:r>
      <w:r w:rsidRPr="00F82028">
        <w:rPr>
          <w:rFonts w:ascii="Times New Roman" w:hAnsi="Times New Roman" w:cs="Times New Roman"/>
        </w:rPr>
        <w:t xml:space="preserve">. </w:t>
      </w:r>
      <w:r w:rsidRPr="00F82028">
        <w:rPr>
          <w:rFonts w:ascii="Times New Roman" w:hAnsi="Times New Roman" w:cs="Times New Roman"/>
          <w:color w:val="000000"/>
        </w:rPr>
        <w:t xml:space="preserve">Retrieved from:  </w:t>
      </w:r>
      <w:hyperlink r:id="rId14" w:history="1">
        <w:r w:rsidRPr="00EE09F6">
          <w:rPr>
            <w:rStyle w:val="Hyperlink"/>
            <w:rFonts w:ascii="Times New Roman" w:hAnsi="Times New Roman" w:cs="Times New Roman"/>
            <w:color w:val="000000"/>
            <w:u w:val="none"/>
          </w:rPr>
          <w:t>http://ksdae.menlhk.go.id/assets/publikasi/SRAK%20Rangkong%20Gading_Published.pdf</w:t>
        </w:r>
      </w:hyperlink>
      <w:r w:rsidRPr="00EE09F6">
        <w:rPr>
          <w:rFonts w:ascii="Times New Roman" w:hAnsi="Times New Roman" w:cs="Times New Roman"/>
          <w:color w:val="000000"/>
        </w:rPr>
        <w:t>.</w:t>
      </w:r>
    </w:p>
    <w:p w14:paraId="6F1F1707" w14:textId="5937FB93" w:rsidR="00402BF6" w:rsidRPr="00F82028" w:rsidRDefault="00402BF6" w:rsidP="00402BF6">
      <w:pPr>
        <w:autoSpaceDE w:val="0"/>
        <w:autoSpaceDN w:val="0"/>
        <w:adjustRightInd w:val="0"/>
        <w:spacing w:after="0" w:line="240" w:lineRule="auto"/>
        <w:ind w:left="425" w:hanging="425"/>
        <w:jc w:val="both"/>
        <w:rPr>
          <w:rFonts w:ascii="Times New Roman" w:hAnsi="Times New Roman" w:cs="Times New Roman"/>
        </w:rPr>
      </w:pPr>
      <w:bookmarkStart w:id="3" w:name="_Hlk101720582"/>
      <w:r w:rsidRPr="00F82028">
        <w:rPr>
          <w:rFonts w:ascii="Times New Roman" w:hAnsi="Times New Roman" w:cs="Times New Roman"/>
          <w:lang w:val="en-ID" w:eastAsia="en-ID"/>
        </w:rPr>
        <w:t>Kurnianto,</w:t>
      </w:r>
      <w:r>
        <w:rPr>
          <w:rFonts w:ascii="Times New Roman" w:hAnsi="Times New Roman" w:cs="Times New Roman"/>
          <w:lang w:val="en-ID" w:eastAsia="en-ID"/>
        </w:rPr>
        <w:t xml:space="preserve"> A.S.,</w:t>
      </w:r>
      <w:r w:rsidRPr="00F82028">
        <w:rPr>
          <w:rFonts w:ascii="Times New Roman" w:hAnsi="Times New Roman" w:cs="Times New Roman"/>
          <w:lang w:val="en-ID" w:eastAsia="en-ID"/>
        </w:rPr>
        <w:t xml:space="preserve"> Septiadi, </w:t>
      </w:r>
      <w:r>
        <w:rPr>
          <w:rFonts w:ascii="Times New Roman" w:hAnsi="Times New Roman" w:cs="Times New Roman"/>
          <w:lang w:val="en-ID" w:eastAsia="en-ID"/>
        </w:rPr>
        <w:t xml:space="preserve">L., </w:t>
      </w:r>
      <w:r w:rsidRPr="00F82028">
        <w:rPr>
          <w:rFonts w:ascii="Times New Roman" w:hAnsi="Times New Roman" w:cs="Times New Roman"/>
          <w:lang w:val="en-ID" w:eastAsia="en-ID"/>
        </w:rPr>
        <w:t xml:space="preserve">Firmansyah, </w:t>
      </w:r>
      <w:r>
        <w:rPr>
          <w:rFonts w:ascii="Times New Roman" w:hAnsi="Times New Roman" w:cs="Times New Roman"/>
          <w:lang w:val="en-ID" w:eastAsia="en-ID"/>
        </w:rPr>
        <w:t>P. d</w:t>
      </w:r>
      <w:r w:rsidRPr="00F82028">
        <w:rPr>
          <w:rFonts w:ascii="Times New Roman" w:hAnsi="Times New Roman" w:cs="Times New Roman"/>
          <w:lang w:val="en-ID" w:eastAsia="en-ID"/>
        </w:rPr>
        <w:t>an Dewi,</w:t>
      </w:r>
      <w:r>
        <w:rPr>
          <w:rFonts w:ascii="Times New Roman" w:hAnsi="Times New Roman" w:cs="Times New Roman"/>
          <w:lang w:val="en-ID" w:eastAsia="en-ID"/>
        </w:rPr>
        <w:t xml:space="preserve"> N.</w:t>
      </w:r>
      <w:r w:rsidRPr="00F82028">
        <w:rPr>
          <w:rFonts w:ascii="Times New Roman" w:hAnsi="Times New Roman" w:cs="Times New Roman"/>
          <w:lang w:val="en-ID" w:eastAsia="en-ID"/>
        </w:rPr>
        <w:t xml:space="preserve"> </w:t>
      </w:r>
      <w:r>
        <w:rPr>
          <w:rFonts w:ascii="Times New Roman" w:hAnsi="Times New Roman" w:cs="Times New Roman"/>
          <w:lang w:val="en-ID" w:eastAsia="en-ID"/>
        </w:rPr>
        <w:t xml:space="preserve">2022. </w:t>
      </w:r>
      <w:r w:rsidRPr="00F82028">
        <w:rPr>
          <w:rFonts w:ascii="Times New Roman" w:hAnsi="Times New Roman" w:cs="Times New Roman"/>
          <w:lang w:val="en-ID" w:eastAsia="en-ID"/>
        </w:rPr>
        <w:t>Communities and tree-species preferences of birds in traditional agroforestry system</w:t>
      </w:r>
      <w:r w:rsidRPr="00F82028">
        <w:rPr>
          <w:rFonts w:ascii="Times New Roman" w:hAnsi="Times New Roman" w:cs="Times New Roman"/>
        </w:rPr>
        <w:t xml:space="preserve"> </w:t>
      </w:r>
      <w:r w:rsidRPr="00F82028">
        <w:rPr>
          <w:rFonts w:ascii="Times New Roman" w:hAnsi="Times New Roman" w:cs="Times New Roman"/>
          <w:lang w:val="en-ID" w:eastAsia="en-ID"/>
        </w:rPr>
        <w:t xml:space="preserve">in Meru Betiri National Park. </w:t>
      </w:r>
      <w:r w:rsidRPr="00F82028">
        <w:rPr>
          <w:rFonts w:ascii="Times New Roman" w:hAnsi="Times New Roman" w:cs="Times New Roman"/>
          <w:i/>
          <w:iCs/>
          <w:lang w:val="en-ID" w:eastAsia="en-ID"/>
        </w:rPr>
        <w:t>Berkala Penelitian Hayati</w:t>
      </w:r>
      <w:r w:rsidRPr="00F82028">
        <w:rPr>
          <w:rFonts w:ascii="Times New Roman" w:hAnsi="Times New Roman" w:cs="Times New Roman"/>
          <w:lang w:val="en-ID" w:eastAsia="en-ID"/>
        </w:rPr>
        <w:t>, 27</w:t>
      </w:r>
      <w:r>
        <w:rPr>
          <w:rFonts w:ascii="Times New Roman" w:hAnsi="Times New Roman" w:cs="Times New Roman"/>
          <w:lang w:val="en-ID" w:eastAsia="en-ID"/>
        </w:rPr>
        <w:t>(</w:t>
      </w:r>
      <w:r w:rsidRPr="00F82028">
        <w:rPr>
          <w:rFonts w:ascii="Times New Roman" w:hAnsi="Times New Roman" w:cs="Times New Roman"/>
          <w:lang w:val="en-ID" w:eastAsia="en-ID"/>
        </w:rPr>
        <w:t>2</w:t>
      </w:r>
      <w:r>
        <w:rPr>
          <w:rFonts w:ascii="Times New Roman" w:hAnsi="Times New Roman" w:cs="Times New Roman"/>
          <w:lang w:val="en-ID" w:eastAsia="en-ID"/>
        </w:rPr>
        <w:t>):</w:t>
      </w:r>
      <w:r w:rsidRPr="00F82028">
        <w:rPr>
          <w:rFonts w:ascii="Times New Roman" w:hAnsi="Times New Roman" w:cs="Times New Roman"/>
          <w:lang w:val="en-ID" w:eastAsia="en-ID"/>
        </w:rPr>
        <w:t xml:space="preserve"> 83-90. </w:t>
      </w:r>
    </w:p>
    <w:p w14:paraId="61EA3489" w14:textId="4DB64AD8" w:rsidR="00700D4A" w:rsidRPr="00F82028" w:rsidRDefault="00700D4A" w:rsidP="00700D4A">
      <w:pPr>
        <w:autoSpaceDE w:val="0"/>
        <w:autoSpaceDN w:val="0"/>
        <w:adjustRightInd w:val="0"/>
        <w:spacing w:after="0" w:line="240" w:lineRule="auto"/>
        <w:ind w:left="425" w:hanging="425"/>
        <w:jc w:val="both"/>
        <w:rPr>
          <w:rFonts w:ascii="Times New Roman" w:hAnsi="Times New Roman" w:cs="Times New Roman"/>
        </w:rPr>
      </w:pPr>
      <w:r w:rsidRPr="00F82028">
        <w:rPr>
          <w:rFonts w:ascii="Times New Roman" w:hAnsi="Times New Roman" w:cs="Times New Roman"/>
        </w:rPr>
        <w:t>MacKinnon,</w:t>
      </w:r>
      <w:r>
        <w:rPr>
          <w:rFonts w:ascii="Times New Roman" w:hAnsi="Times New Roman" w:cs="Times New Roman"/>
        </w:rPr>
        <w:t xml:space="preserve"> J.,</w:t>
      </w:r>
      <w:r w:rsidRPr="00F82028">
        <w:rPr>
          <w:rFonts w:ascii="Times New Roman" w:hAnsi="Times New Roman" w:cs="Times New Roman"/>
        </w:rPr>
        <w:t xml:space="preserve"> Phillipps,</w:t>
      </w:r>
      <w:r>
        <w:rPr>
          <w:rFonts w:ascii="Times New Roman" w:hAnsi="Times New Roman" w:cs="Times New Roman"/>
        </w:rPr>
        <w:t xml:space="preserve"> K.,</w:t>
      </w:r>
      <w:r w:rsidRPr="00F82028">
        <w:rPr>
          <w:rFonts w:ascii="Times New Roman" w:hAnsi="Times New Roman" w:cs="Times New Roman"/>
        </w:rPr>
        <w:t xml:space="preserve"> </w:t>
      </w:r>
      <w:r>
        <w:rPr>
          <w:rFonts w:ascii="Times New Roman" w:hAnsi="Times New Roman" w:cs="Times New Roman"/>
        </w:rPr>
        <w:t>d</w:t>
      </w:r>
      <w:r w:rsidRPr="00F82028">
        <w:rPr>
          <w:rFonts w:ascii="Times New Roman" w:hAnsi="Times New Roman" w:cs="Times New Roman"/>
        </w:rPr>
        <w:t>an van Balen</w:t>
      </w:r>
      <w:r>
        <w:rPr>
          <w:rFonts w:ascii="Times New Roman" w:hAnsi="Times New Roman" w:cs="Times New Roman"/>
        </w:rPr>
        <w:t>, B. 2010.</w:t>
      </w:r>
      <w:r w:rsidRPr="00F82028">
        <w:rPr>
          <w:rFonts w:ascii="Times New Roman" w:hAnsi="Times New Roman" w:cs="Times New Roman"/>
        </w:rPr>
        <w:t xml:space="preserve"> </w:t>
      </w:r>
      <w:r w:rsidRPr="00F82028">
        <w:rPr>
          <w:rFonts w:ascii="Times New Roman" w:hAnsi="Times New Roman" w:cs="Times New Roman"/>
          <w:i/>
          <w:iCs/>
        </w:rPr>
        <w:t>LIPI – Seri Panduan Lapangan Burung-burung di Sumatera, Jawa, Bali, dan Kalimantan</w:t>
      </w:r>
      <w:r w:rsidRPr="00F82028">
        <w:rPr>
          <w:rFonts w:ascii="Times New Roman" w:hAnsi="Times New Roman" w:cs="Times New Roman"/>
        </w:rPr>
        <w:t xml:space="preserve">. Puslitbang Biologi-LIPI, </w:t>
      </w:r>
      <w:r>
        <w:rPr>
          <w:rFonts w:ascii="Times New Roman" w:hAnsi="Times New Roman" w:cs="Times New Roman"/>
        </w:rPr>
        <w:t>Bogor</w:t>
      </w:r>
      <w:r w:rsidRPr="00F82028">
        <w:rPr>
          <w:rFonts w:ascii="Times New Roman" w:hAnsi="Times New Roman" w:cs="Times New Roman"/>
        </w:rPr>
        <w:t xml:space="preserve">. </w:t>
      </w:r>
    </w:p>
    <w:p w14:paraId="51D3DC85" w14:textId="343EFD0B" w:rsidR="002C582C" w:rsidRPr="009547DA" w:rsidRDefault="002C582C" w:rsidP="002C582C">
      <w:pPr>
        <w:autoSpaceDE w:val="0"/>
        <w:autoSpaceDN w:val="0"/>
        <w:adjustRightInd w:val="0"/>
        <w:spacing w:after="0" w:line="240" w:lineRule="auto"/>
        <w:ind w:left="425" w:hanging="425"/>
        <w:jc w:val="both"/>
        <w:rPr>
          <w:rFonts w:ascii="Times New Roman" w:hAnsi="Times New Roman" w:cs="Times New Roman"/>
          <w:shd w:val="clear" w:color="auto" w:fill="FFFFFF"/>
        </w:rPr>
      </w:pPr>
      <w:r w:rsidRPr="00F82028">
        <w:rPr>
          <w:rFonts w:ascii="Times New Roman" w:hAnsi="Times New Roman" w:cs="Times New Roman"/>
        </w:rPr>
        <w:t>Normagiat,</w:t>
      </w:r>
      <w:r>
        <w:rPr>
          <w:rFonts w:ascii="Times New Roman" w:hAnsi="Times New Roman" w:cs="Times New Roman"/>
        </w:rPr>
        <w:t xml:space="preserve"> S. 2021.</w:t>
      </w:r>
      <w:r w:rsidRPr="00F82028">
        <w:rPr>
          <w:rFonts w:ascii="Times New Roman" w:hAnsi="Times New Roman" w:cs="Times New Roman"/>
        </w:rPr>
        <w:t xml:space="preserve"> Studi keanekaragaman jenis burung </w:t>
      </w:r>
      <w:r w:rsidRPr="009547DA">
        <w:rPr>
          <w:rFonts w:ascii="Times New Roman" w:hAnsi="Times New Roman" w:cs="Times New Roman"/>
        </w:rPr>
        <w:t xml:space="preserve">diurnal pada kebun agroforestry Kapuas Hulu. </w:t>
      </w:r>
      <w:r w:rsidRPr="009547DA">
        <w:rPr>
          <w:rFonts w:ascii="Times New Roman" w:hAnsi="Times New Roman" w:cs="Times New Roman"/>
          <w:i/>
          <w:iCs/>
        </w:rPr>
        <w:t>Piper</w:t>
      </w:r>
      <w:r w:rsidRPr="009547DA">
        <w:rPr>
          <w:rFonts w:ascii="Times New Roman" w:hAnsi="Times New Roman" w:cs="Times New Roman"/>
        </w:rPr>
        <w:t xml:space="preserve">, 17(1): 64-68. </w:t>
      </w:r>
      <w:r w:rsidRPr="009547DA">
        <w:rPr>
          <w:rFonts w:ascii="Times New Roman" w:hAnsi="Times New Roman" w:cs="Times New Roman"/>
          <w:shd w:val="clear" w:color="auto" w:fill="FFFFFF"/>
        </w:rPr>
        <w:t>DOI: </w:t>
      </w:r>
      <w:hyperlink r:id="rId15" w:history="1">
        <w:r w:rsidRPr="009547DA">
          <w:rPr>
            <w:rFonts w:ascii="Times New Roman" w:hAnsi="Times New Roman" w:cs="Times New Roman"/>
            <w:shd w:val="clear" w:color="auto" w:fill="FFFFFF"/>
          </w:rPr>
          <w:t>https://doi.org/10.51826/piper.v17i1.519</w:t>
        </w:r>
      </w:hyperlink>
      <w:r w:rsidRPr="009547DA">
        <w:rPr>
          <w:rFonts w:ascii="Times New Roman" w:hAnsi="Times New Roman" w:cs="Times New Roman"/>
          <w:shd w:val="clear" w:color="auto" w:fill="FFFFFF"/>
        </w:rPr>
        <w:t>.</w:t>
      </w:r>
    </w:p>
    <w:p w14:paraId="61B7FB9D" w14:textId="6F7DF062" w:rsidR="00402BF6" w:rsidRPr="00F82028" w:rsidRDefault="00402BF6" w:rsidP="00402BF6">
      <w:pPr>
        <w:autoSpaceDE w:val="0"/>
        <w:autoSpaceDN w:val="0"/>
        <w:adjustRightInd w:val="0"/>
        <w:spacing w:after="0" w:line="240" w:lineRule="auto"/>
        <w:ind w:left="425" w:hanging="425"/>
        <w:jc w:val="both"/>
        <w:rPr>
          <w:rFonts w:ascii="Times New Roman" w:hAnsi="Times New Roman" w:cs="Times New Roman"/>
          <w:color w:val="0D355E"/>
          <w:shd w:val="clear" w:color="auto" w:fill="FFFFFF"/>
        </w:rPr>
      </w:pPr>
      <w:r w:rsidRPr="00F82028">
        <w:rPr>
          <w:rFonts w:ascii="Times New Roman" w:hAnsi="Times New Roman" w:cs="Times New Roman"/>
        </w:rPr>
        <w:t>O’Connor,</w:t>
      </w:r>
      <w:r w:rsidR="002C582C">
        <w:rPr>
          <w:rFonts w:ascii="Times New Roman" w:hAnsi="Times New Roman" w:cs="Times New Roman"/>
        </w:rPr>
        <w:t xml:space="preserve"> T.,</w:t>
      </w:r>
      <w:r w:rsidRPr="00F82028">
        <w:rPr>
          <w:rFonts w:ascii="Times New Roman" w:hAnsi="Times New Roman" w:cs="Times New Roman"/>
        </w:rPr>
        <w:t xml:space="preserve"> Rahayu, </w:t>
      </w:r>
      <w:r w:rsidR="002C582C">
        <w:rPr>
          <w:rFonts w:ascii="Times New Roman" w:hAnsi="Times New Roman" w:cs="Times New Roman"/>
        </w:rPr>
        <w:t>S., d</w:t>
      </w:r>
      <w:r w:rsidRPr="00F82028">
        <w:rPr>
          <w:rFonts w:ascii="Times New Roman" w:hAnsi="Times New Roman" w:cs="Times New Roman"/>
        </w:rPr>
        <w:t>an van Noordwijk</w:t>
      </w:r>
      <w:r w:rsidR="002C582C">
        <w:rPr>
          <w:rFonts w:ascii="Times New Roman" w:hAnsi="Times New Roman" w:cs="Times New Roman"/>
        </w:rPr>
        <w:t>, M. 2005.</w:t>
      </w:r>
      <w:r w:rsidRPr="00F82028">
        <w:rPr>
          <w:rFonts w:ascii="Times New Roman" w:hAnsi="Times New Roman" w:cs="Times New Roman"/>
        </w:rPr>
        <w:t xml:space="preserve"> </w:t>
      </w:r>
      <w:r w:rsidRPr="00F82028">
        <w:rPr>
          <w:rFonts w:ascii="Times New Roman" w:hAnsi="Times New Roman" w:cs="Times New Roman"/>
          <w:i/>
          <w:iCs/>
        </w:rPr>
        <w:t>Birds in a Coffee Agroforestry Landscape in Lampung</w:t>
      </w:r>
      <w:r w:rsidRPr="00F82028">
        <w:rPr>
          <w:rFonts w:ascii="Times New Roman" w:hAnsi="Times New Roman" w:cs="Times New Roman"/>
        </w:rPr>
        <w:t xml:space="preserve">. World Agroforestry Centre, </w:t>
      </w:r>
      <w:r w:rsidR="002C582C">
        <w:rPr>
          <w:rFonts w:ascii="Times New Roman" w:hAnsi="Times New Roman" w:cs="Times New Roman"/>
        </w:rPr>
        <w:t>Bogor</w:t>
      </w:r>
      <w:r w:rsidRPr="00F82028">
        <w:rPr>
          <w:rFonts w:ascii="Times New Roman" w:hAnsi="Times New Roman" w:cs="Times New Roman"/>
        </w:rPr>
        <w:t>.</w:t>
      </w:r>
    </w:p>
    <w:p w14:paraId="02EEF4B1" w14:textId="5A6E4DC7" w:rsidR="00E15FD5" w:rsidRPr="00F82028" w:rsidRDefault="00E15FD5" w:rsidP="00E15FD5">
      <w:pPr>
        <w:autoSpaceDE w:val="0"/>
        <w:autoSpaceDN w:val="0"/>
        <w:adjustRightInd w:val="0"/>
        <w:spacing w:after="0" w:line="240" w:lineRule="auto"/>
        <w:ind w:left="425" w:hanging="425"/>
        <w:jc w:val="both"/>
        <w:rPr>
          <w:rFonts w:ascii="Times New Roman" w:hAnsi="Times New Roman" w:cs="Times New Roman"/>
        </w:rPr>
      </w:pPr>
      <w:r w:rsidRPr="00F82028">
        <w:rPr>
          <w:rFonts w:ascii="Times New Roman" w:hAnsi="Times New Roman" w:cs="Times New Roman"/>
          <w:color w:val="111111"/>
          <w:lang w:val="en-ID" w:eastAsia="en-ID"/>
        </w:rPr>
        <w:t>Peraturan Menteri Lingkungan Hidup dan Kehutanan Nomor P.106/MENLHK/ SETJEN/KUM.1/12/2018 Tahun 2018</w:t>
      </w:r>
      <w:r w:rsidRPr="00F82028">
        <w:rPr>
          <w:rFonts w:ascii="Times New Roman" w:hAnsi="Times New Roman" w:cs="Times New Roman"/>
        </w:rPr>
        <w:t xml:space="preserve"> </w:t>
      </w:r>
      <w:r w:rsidRPr="00F82028">
        <w:rPr>
          <w:rFonts w:ascii="Times New Roman" w:hAnsi="Times New Roman" w:cs="Times New Roman"/>
          <w:color w:val="333333"/>
          <w:spacing w:val="2"/>
          <w:lang w:val="en-ID" w:eastAsia="en-ID"/>
        </w:rPr>
        <w:t>tentang Perubahan Kedua atas Peraturan Menteri Lingkungan Hidup dan Kehutanan Nomor P.20/ MENLHK/SETJEN/KUM.1/6/2018 tentang Jenis Tumbuhan dan Satwa yang Dilindungi.</w:t>
      </w:r>
    </w:p>
    <w:p w14:paraId="74EE07F6" w14:textId="580B65B8" w:rsidR="009547DA" w:rsidRPr="00F82028" w:rsidRDefault="009547DA" w:rsidP="009547DA">
      <w:pPr>
        <w:autoSpaceDE w:val="0"/>
        <w:autoSpaceDN w:val="0"/>
        <w:adjustRightInd w:val="0"/>
        <w:spacing w:after="0" w:line="240" w:lineRule="auto"/>
        <w:ind w:left="425" w:hanging="425"/>
        <w:jc w:val="both"/>
        <w:rPr>
          <w:rFonts w:ascii="Times New Roman" w:hAnsi="Times New Roman" w:cs="Times New Roman"/>
          <w:lang w:val="en-ID" w:eastAsia="en-ID"/>
        </w:rPr>
      </w:pPr>
      <w:r w:rsidRPr="00F82028">
        <w:rPr>
          <w:rFonts w:ascii="Times New Roman" w:hAnsi="Times New Roman" w:cs="Times New Roman"/>
          <w:color w:val="000000"/>
          <w:lang w:val="en-ID" w:eastAsia="en-ID"/>
        </w:rPr>
        <w:t>Pudyatmoko</w:t>
      </w:r>
      <w:r>
        <w:rPr>
          <w:rFonts w:ascii="Times New Roman" w:hAnsi="Times New Roman" w:cs="Times New Roman"/>
          <w:color w:val="000000"/>
          <w:lang w:val="en-ID" w:eastAsia="en-ID"/>
        </w:rPr>
        <w:t>,</w:t>
      </w:r>
      <w:r w:rsidRPr="00F82028">
        <w:rPr>
          <w:rFonts w:ascii="Times New Roman" w:hAnsi="Times New Roman" w:cs="Times New Roman"/>
          <w:color w:val="000000"/>
          <w:lang w:val="en-ID" w:eastAsia="en-ID"/>
        </w:rPr>
        <w:t xml:space="preserve"> </w:t>
      </w:r>
      <w:r>
        <w:rPr>
          <w:rFonts w:ascii="Times New Roman" w:hAnsi="Times New Roman" w:cs="Times New Roman"/>
          <w:color w:val="000000"/>
          <w:lang w:val="en-ID" w:eastAsia="en-ID"/>
        </w:rPr>
        <w:t xml:space="preserve">S. 2008. </w:t>
      </w:r>
      <w:r w:rsidRPr="00F82028">
        <w:rPr>
          <w:rFonts w:ascii="Times New Roman" w:hAnsi="Times New Roman" w:cs="Times New Roman"/>
          <w:color w:val="000000"/>
          <w:lang w:val="en-ID" w:eastAsia="en-ID"/>
        </w:rPr>
        <w:t>Nilai pe</w:t>
      </w:r>
      <w:r w:rsidRPr="00F82028">
        <w:rPr>
          <w:rFonts w:ascii="Times New Roman" w:hAnsi="Times New Roman" w:cs="Times New Roman"/>
          <w:color w:val="111111"/>
          <w:lang w:val="en-ID" w:eastAsia="en-ID"/>
        </w:rPr>
        <w:t xml:space="preserve">nting agroforestri, hutan rakyat dan lahan pertanian dalam konservasi keanekaragaman jenis burung di Paliyan, Gunung Kidul, Yogyakarta. </w:t>
      </w:r>
      <w:r w:rsidRPr="00F82028">
        <w:rPr>
          <w:rFonts w:ascii="Times New Roman" w:hAnsi="Times New Roman" w:cs="Times New Roman"/>
          <w:i/>
          <w:iCs/>
          <w:color w:val="111111"/>
          <w:lang w:val="en-ID" w:eastAsia="en-ID"/>
        </w:rPr>
        <w:t xml:space="preserve">Jurnal </w:t>
      </w:r>
      <w:r w:rsidRPr="00F82028">
        <w:rPr>
          <w:rFonts w:ascii="Times New Roman" w:hAnsi="Times New Roman" w:cs="Times New Roman"/>
          <w:i/>
          <w:iCs/>
          <w:lang w:val="en-ID" w:eastAsia="en-ID"/>
        </w:rPr>
        <w:t xml:space="preserve">Ilmu Kehutanan, </w:t>
      </w:r>
      <w:r w:rsidRPr="00F82028">
        <w:rPr>
          <w:rFonts w:ascii="Times New Roman" w:hAnsi="Times New Roman" w:cs="Times New Roman"/>
          <w:lang w:val="en-ID" w:eastAsia="en-ID"/>
        </w:rPr>
        <w:t>2</w:t>
      </w:r>
      <w:r>
        <w:rPr>
          <w:rFonts w:ascii="Times New Roman" w:hAnsi="Times New Roman" w:cs="Times New Roman"/>
          <w:lang w:val="en-ID" w:eastAsia="en-ID"/>
        </w:rPr>
        <w:t>(</w:t>
      </w:r>
      <w:r w:rsidRPr="00F82028">
        <w:rPr>
          <w:rFonts w:ascii="Times New Roman" w:hAnsi="Times New Roman" w:cs="Times New Roman"/>
          <w:lang w:val="en-ID" w:eastAsia="en-ID"/>
        </w:rPr>
        <w:t>2</w:t>
      </w:r>
      <w:r>
        <w:rPr>
          <w:rFonts w:ascii="Times New Roman" w:hAnsi="Times New Roman" w:cs="Times New Roman"/>
          <w:lang w:val="en-ID" w:eastAsia="en-ID"/>
        </w:rPr>
        <w:t>):</w:t>
      </w:r>
      <w:r w:rsidRPr="00F82028">
        <w:rPr>
          <w:rFonts w:ascii="Times New Roman" w:hAnsi="Times New Roman" w:cs="Times New Roman"/>
          <w:lang w:val="en-ID" w:eastAsia="en-ID"/>
        </w:rPr>
        <w:t xml:space="preserve"> 96-104</w:t>
      </w:r>
      <w:r>
        <w:rPr>
          <w:rFonts w:ascii="Times New Roman" w:hAnsi="Times New Roman" w:cs="Times New Roman"/>
          <w:lang w:val="en-ID" w:eastAsia="en-ID"/>
        </w:rPr>
        <w:t>.</w:t>
      </w:r>
      <w:r w:rsidRPr="00F82028">
        <w:rPr>
          <w:rFonts w:ascii="Times New Roman" w:hAnsi="Times New Roman" w:cs="Times New Roman"/>
          <w:lang w:val="en-ID" w:eastAsia="en-ID"/>
        </w:rPr>
        <w:t xml:space="preserve"> </w:t>
      </w:r>
      <w:r w:rsidRPr="00F82028">
        <w:rPr>
          <w:rFonts w:ascii="Times New Roman" w:hAnsi="Times New Roman" w:cs="Times New Roman"/>
          <w:shd w:val="clear" w:color="auto" w:fill="FFFFFF"/>
        </w:rPr>
        <w:t>DOI: </w:t>
      </w:r>
      <w:hyperlink r:id="rId16" w:history="1">
        <w:r w:rsidRPr="00F82028">
          <w:rPr>
            <w:rFonts w:ascii="Times New Roman" w:hAnsi="Times New Roman" w:cs="Times New Roman"/>
            <w:shd w:val="clear" w:color="auto" w:fill="FFFFFF"/>
          </w:rPr>
          <w:t>https://doi.org/10.22146/jik.835</w:t>
        </w:r>
      </w:hyperlink>
      <w:r>
        <w:rPr>
          <w:rFonts w:ascii="Times New Roman" w:hAnsi="Times New Roman" w:cs="Times New Roman"/>
          <w:lang w:val="en-ID" w:eastAsia="en-ID"/>
        </w:rPr>
        <w:t>.</w:t>
      </w:r>
    </w:p>
    <w:p w14:paraId="79D4AB1F" w14:textId="77777777" w:rsidR="00EE09F6" w:rsidRPr="00F82028" w:rsidRDefault="00EE09F6" w:rsidP="00EE09F6">
      <w:pPr>
        <w:autoSpaceDE w:val="0"/>
        <w:autoSpaceDN w:val="0"/>
        <w:adjustRightInd w:val="0"/>
        <w:spacing w:after="0" w:line="240" w:lineRule="auto"/>
        <w:ind w:left="425" w:hanging="425"/>
        <w:jc w:val="both"/>
        <w:rPr>
          <w:rFonts w:ascii="Times New Roman" w:hAnsi="Times New Roman" w:cs="Times New Roman"/>
          <w:color w:val="000000"/>
        </w:rPr>
      </w:pPr>
      <w:r w:rsidRPr="00F82028">
        <w:rPr>
          <w:rFonts w:ascii="Times New Roman" w:hAnsi="Times New Roman" w:cs="Times New Roman"/>
        </w:rPr>
        <w:t>Rahayuningsih</w:t>
      </w:r>
      <w:r>
        <w:rPr>
          <w:rFonts w:ascii="Times New Roman" w:hAnsi="Times New Roman" w:cs="Times New Roman"/>
        </w:rPr>
        <w:t>, M.</w:t>
      </w:r>
      <w:r w:rsidRPr="00F82028">
        <w:rPr>
          <w:rFonts w:ascii="Times New Roman" w:hAnsi="Times New Roman" w:cs="Times New Roman"/>
        </w:rPr>
        <w:t>, Kartijono</w:t>
      </w:r>
      <w:r>
        <w:rPr>
          <w:rFonts w:ascii="Times New Roman" w:hAnsi="Times New Roman" w:cs="Times New Roman"/>
        </w:rPr>
        <w:t>, N.E.</w:t>
      </w:r>
      <w:r w:rsidRPr="00F82028">
        <w:rPr>
          <w:rFonts w:ascii="Times New Roman" w:hAnsi="Times New Roman" w:cs="Times New Roman"/>
        </w:rPr>
        <w:t>, d</w:t>
      </w:r>
      <w:r>
        <w:rPr>
          <w:rFonts w:ascii="Times New Roman" w:hAnsi="Times New Roman" w:cs="Times New Roman"/>
        </w:rPr>
        <w:t>an</w:t>
      </w:r>
      <w:r w:rsidRPr="00F82028">
        <w:rPr>
          <w:rFonts w:ascii="Times New Roman" w:hAnsi="Times New Roman" w:cs="Times New Roman"/>
        </w:rPr>
        <w:t xml:space="preserve"> Retnoningsih</w:t>
      </w:r>
      <w:r>
        <w:rPr>
          <w:rFonts w:ascii="Times New Roman" w:hAnsi="Times New Roman" w:cs="Times New Roman"/>
        </w:rPr>
        <w:t>, A.</w:t>
      </w:r>
      <w:r w:rsidRPr="00F82028">
        <w:rPr>
          <w:rFonts w:ascii="Times New Roman" w:hAnsi="Times New Roman" w:cs="Times New Roman"/>
        </w:rPr>
        <w:t xml:space="preserve"> </w:t>
      </w:r>
      <w:r>
        <w:rPr>
          <w:rFonts w:ascii="Times New Roman" w:hAnsi="Times New Roman" w:cs="Times New Roman"/>
        </w:rPr>
        <w:t xml:space="preserve">2017. </w:t>
      </w:r>
      <w:r w:rsidRPr="00F82028">
        <w:rPr>
          <w:rFonts w:ascii="Times New Roman" w:hAnsi="Times New Roman" w:cs="Times New Roman"/>
        </w:rPr>
        <w:t>Short communication: The nest characteristics of Wreathed Hornbill (</w:t>
      </w:r>
      <w:r w:rsidRPr="00F82028">
        <w:rPr>
          <w:rFonts w:ascii="Times New Roman" w:hAnsi="Times New Roman" w:cs="Times New Roman"/>
          <w:i/>
          <w:iCs/>
        </w:rPr>
        <w:t>Rhyticeros undulatus</w:t>
      </w:r>
      <w:r w:rsidRPr="00F82028">
        <w:rPr>
          <w:rFonts w:ascii="Times New Roman" w:hAnsi="Times New Roman" w:cs="Times New Roman"/>
        </w:rPr>
        <w:t xml:space="preserve">) in Mount Ungaran, Central Java, Indonesia. </w:t>
      </w:r>
      <w:r w:rsidRPr="00F82028">
        <w:rPr>
          <w:rFonts w:ascii="Times New Roman" w:hAnsi="Times New Roman" w:cs="Times New Roman"/>
          <w:i/>
          <w:iCs/>
        </w:rPr>
        <w:t>Biodiversitas</w:t>
      </w:r>
      <w:r w:rsidRPr="00F82028">
        <w:rPr>
          <w:rFonts w:ascii="Times New Roman" w:hAnsi="Times New Roman" w:cs="Times New Roman"/>
        </w:rPr>
        <w:t>, 18</w:t>
      </w:r>
      <w:r>
        <w:rPr>
          <w:rFonts w:ascii="Times New Roman" w:hAnsi="Times New Roman" w:cs="Times New Roman"/>
        </w:rPr>
        <w:t>(3):</w:t>
      </w:r>
      <w:r w:rsidRPr="00F82028">
        <w:rPr>
          <w:rFonts w:ascii="Times New Roman" w:hAnsi="Times New Roman" w:cs="Times New Roman"/>
        </w:rPr>
        <w:t xml:space="preserve"> 1130-1134. DOI: 10.13057/biodiv/d180334.</w:t>
      </w:r>
    </w:p>
    <w:p w14:paraId="44D3CE07" w14:textId="4A79066E" w:rsidR="00EE09F6" w:rsidRDefault="00EE09F6" w:rsidP="00EE09F6">
      <w:pPr>
        <w:autoSpaceDE w:val="0"/>
        <w:autoSpaceDN w:val="0"/>
        <w:adjustRightInd w:val="0"/>
        <w:spacing w:after="0" w:line="240" w:lineRule="auto"/>
        <w:ind w:left="425" w:hanging="425"/>
        <w:jc w:val="both"/>
        <w:rPr>
          <w:rFonts w:ascii="Times New Roman" w:hAnsi="Times New Roman" w:cs="Times New Roman"/>
        </w:rPr>
      </w:pPr>
      <w:r w:rsidRPr="00F82028">
        <w:rPr>
          <w:rFonts w:ascii="Times New Roman" w:hAnsi="Times New Roman" w:cs="Times New Roman"/>
        </w:rPr>
        <w:t>Riefani</w:t>
      </w:r>
      <w:r>
        <w:rPr>
          <w:rFonts w:ascii="Times New Roman" w:hAnsi="Times New Roman" w:cs="Times New Roman"/>
        </w:rPr>
        <w:t>, M.K.</w:t>
      </w:r>
      <w:r w:rsidRPr="00F82028">
        <w:rPr>
          <w:rFonts w:ascii="Times New Roman" w:hAnsi="Times New Roman" w:cs="Times New Roman"/>
        </w:rPr>
        <w:t xml:space="preserve"> </w:t>
      </w:r>
      <w:r>
        <w:rPr>
          <w:rFonts w:ascii="Times New Roman" w:hAnsi="Times New Roman" w:cs="Times New Roman"/>
        </w:rPr>
        <w:t>d</w:t>
      </w:r>
      <w:r w:rsidRPr="00F82028">
        <w:rPr>
          <w:rFonts w:ascii="Times New Roman" w:hAnsi="Times New Roman" w:cs="Times New Roman"/>
        </w:rPr>
        <w:t>an Soendjoto</w:t>
      </w:r>
      <w:r>
        <w:rPr>
          <w:rFonts w:ascii="Times New Roman" w:hAnsi="Times New Roman" w:cs="Times New Roman"/>
        </w:rPr>
        <w:t>, M.A.</w:t>
      </w:r>
      <w:r w:rsidRPr="00F82028">
        <w:rPr>
          <w:rFonts w:ascii="Times New Roman" w:hAnsi="Times New Roman" w:cs="Times New Roman"/>
        </w:rPr>
        <w:t xml:space="preserve"> </w:t>
      </w:r>
      <w:r>
        <w:rPr>
          <w:rFonts w:ascii="Times New Roman" w:hAnsi="Times New Roman" w:cs="Times New Roman"/>
        </w:rPr>
        <w:t xml:space="preserve">2021. </w:t>
      </w:r>
      <w:r w:rsidRPr="00F82028">
        <w:rPr>
          <w:rFonts w:ascii="Times New Roman" w:hAnsi="Times New Roman" w:cs="Times New Roman"/>
        </w:rPr>
        <w:t>Birds in the west coast of South Kalimantan, Indonesia</w:t>
      </w:r>
      <w:r>
        <w:rPr>
          <w:rFonts w:ascii="Times New Roman" w:hAnsi="Times New Roman" w:cs="Times New Roman"/>
        </w:rPr>
        <w:t>.</w:t>
      </w:r>
      <w:r w:rsidRPr="00F82028">
        <w:rPr>
          <w:rFonts w:ascii="Times New Roman" w:hAnsi="Times New Roman" w:cs="Times New Roman"/>
        </w:rPr>
        <w:t xml:space="preserve"> </w:t>
      </w:r>
      <w:r w:rsidRPr="00F82028">
        <w:rPr>
          <w:rFonts w:ascii="Times New Roman" w:hAnsi="Times New Roman" w:cs="Times New Roman"/>
          <w:i/>
          <w:iCs/>
        </w:rPr>
        <w:t xml:space="preserve">Biodiversitas, </w:t>
      </w:r>
      <w:r w:rsidRPr="00F82028">
        <w:rPr>
          <w:rFonts w:ascii="Times New Roman" w:hAnsi="Times New Roman" w:cs="Times New Roman"/>
        </w:rPr>
        <w:t>22</w:t>
      </w:r>
      <w:r>
        <w:rPr>
          <w:rFonts w:ascii="Times New Roman" w:hAnsi="Times New Roman" w:cs="Times New Roman"/>
        </w:rPr>
        <w:t>(</w:t>
      </w:r>
      <w:r w:rsidRPr="00F82028">
        <w:rPr>
          <w:rFonts w:ascii="Times New Roman" w:hAnsi="Times New Roman" w:cs="Times New Roman"/>
        </w:rPr>
        <w:t>1</w:t>
      </w:r>
      <w:r>
        <w:rPr>
          <w:rFonts w:ascii="Times New Roman" w:hAnsi="Times New Roman" w:cs="Times New Roman"/>
        </w:rPr>
        <w:t xml:space="preserve">): </w:t>
      </w:r>
      <w:r w:rsidRPr="00F82028">
        <w:rPr>
          <w:rFonts w:ascii="Times New Roman" w:hAnsi="Times New Roman" w:cs="Times New Roman"/>
        </w:rPr>
        <w:t>278-287. DOI: 10.13057/biodiv/d220134.</w:t>
      </w:r>
    </w:p>
    <w:p w14:paraId="54D1CE3E" w14:textId="32B1ABB2" w:rsidR="00EE09F6" w:rsidRDefault="00EE09F6" w:rsidP="00EE09F6">
      <w:pPr>
        <w:autoSpaceDE w:val="0"/>
        <w:autoSpaceDN w:val="0"/>
        <w:adjustRightInd w:val="0"/>
        <w:spacing w:after="0" w:line="240" w:lineRule="auto"/>
        <w:ind w:left="425" w:hanging="425"/>
        <w:jc w:val="both"/>
        <w:rPr>
          <w:rFonts w:ascii="Times New Roman" w:hAnsi="Times New Roman" w:cs="Times New Roman"/>
        </w:rPr>
      </w:pPr>
      <w:bookmarkStart w:id="4" w:name="_Hlk101721281"/>
      <w:r w:rsidRPr="00F82028">
        <w:rPr>
          <w:rFonts w:ascii="Times New Roman" w:hAnsi="Times New Roman" w:cs="Times New Roman"/>
        </w:rPr>
        <w:t>Riefani,</w:t>
      </w:r>
      <w:r>
        <w:rPr>
          <w:rFonts w:ascii="Times New Roman" w:hAnsi="Times New Roman" w:cs="Times New Roman"/>
        </w:rPr>
        <w:t xml:space="preserve"> M.K.,</w:t>
      </w:r>
      <w:r w:rsidRPr="00F82028">
        <w:rPr>
          <w:rFonts w:ascii="Times New Roman" w:hAnsi="Times New Roman" w:cs="Times New Roman"/>
        </w:rPr>
        <w:t xml:space="preserve"> Soendjoto,</w:t>
      </w:r>
      <w:r>
        <w:rPr>
          <w:rFonts w:ascii="Times New Roman" w:hAnsi="Times New Roman" w:cs="Times New Roman"/>
        </w:rPr>
        <w:t xml:space="preserve"> M.A.,</w:t>
      </w:r>
      <w:r w:rsidRPr="00F82028">
        <w:rPr>
          <w:rFonts w:ascii="Times New Roman" w:hAnsi="Times New Roman" w:cs="Times New Roman"/>
        </w:rPr>
        <w:t xml:space="preserve"> </w:t>
      </w:r>
      <w:r>
        <w:rPr>
          <w:rFonts w:ascii="Times New Roman" w:hAnsi="Times New Roman" w:cs="Times New Roman"/>
        </w:rPr>
        <w:t>d</w:t>
      </w:r>
      <w:r w:rsidRPr="00F82028">
        <w:rPr>
          <w:rFonts w:ascii="Times New Roman" w:hAnsi="Times New Roman" w:cs="Times New Roman"/>
        </w:rPr>
        <w:t>an Munir</w:t>
      </w:r>
      <w:bookmarkEnd w:id="4"/>
      <w:r w:rsidRPr="00F82028">
        <w:rPr>
          <w:rFonts w:ascii="Times New Roman" w:hAnsi="Times New Roman" w:cs="Times New Roman"/>
        </w:rPr>
        <w:t>,</w:t>
      </w:r>
      <w:r>
        <w:rPr>
          <w:rFonts w:ascii="Times New Roman" w:hAnsi="Times New Roman" w:cs="Times New Roman"/>
        </w:rPr>
        <w:t xml:space="preserve"> A.M. 2019.</w:t>
      </w:r>
      <w:r w:rsidRPr="00F82028">
        <w:rPr>
          <w:rFonts w:ascii="Times New Roman" w:hAnsi="Times New Roman" w:cs="Times New Roman"/>
        </w:rPr>
        <w:t xml:space="preserve"> Short communication: Bird species in the cement factory complex of Tarjun, South Kalimantan, Indonesia. </w:t>
      </w:r>
      <w:r w:rsidRPr="00F82028">
        <w:rPr>
          <w:rFonts w:ascii="Times New Roman" w:hAnsi="Times New Roman" w:cs="Times New Roman"/>
          <w:i/>
          <w:iCs/>
        </w:rPr>
        <w:t>Biodiversitas,</w:t>
      </w:r>
      <w:r w:rsidRPr="00F82028">
        <w:rPr>
          <w:rFonts w:ascii="Times New Roman" w:hAnsi="Times New Roman" w:cs="Times New Roman"/>
        </w:rPr>
        <w:t xml:space="preserve"> 20</w:t>
      </w:r>
      <w:r>
        <w:rPr>
          <w:rFonts w:ascii="Times New Roman" w:hAnsi="Times New Roman" w:cs="Times New Roman"/>
        </w:rPr>
        <w:t xml:space="preserve">(1): </w:t>
      </w:r>
      <w:r w:rsidRPr="00F82028">
        <w:rPr>
          <w:rFonts w:ascii="Times New Roman" w:hAnsi="Times New Roman" w:cs="Times New Roman"/>
        </w:rPr>
        <w:t>218-225.  DOI: 10.13057/biodiv/d200125.</w:t>
      </w:r>
    </w:p>
    <w:p w14:paraId="07440C4C" w14:textId="33FFE4CC" w:rsidR="00E15FD5" w:rsidRPr="00F82028" w:rsidRDefault="00E15FD5" w:rsidP="00E15FD5">
      <w:pPr>
        <w:autoSpaceDE w:val="0"/>
        <w:autoSpaceDN w:val="0"/>
        <w:adjustRightInd w:val="0"/>
        <w:spacing w:after="0" w:line="240" w:lineRule="auto"/>
        <w:ind w:left="425" w:hanging="425"/>
        <w:jc w:val="both"/>
        <w:rPr>
          <w:rFonts w:ascii="Times New Roman" w:hAnsi="Times New Roman" w:cs="Times New Roman"/>
        </w:rPr>
      </w:pPr>
      <w:r w:rsidRPr="00F82028">
        <w:rPr>
          <w:rFonts w:ascii="Times New Roman" w:hAnsi="Times New Roman" w:cs="Times New Roman"/>
        </w:rPr>
        <w:t>Soendjoto,</w:t>
      </w:r>
      <w:r>
        <w:rPr>
          <w:rFonts w:ascii="Times New Roman" w:hAnsi="Times New Roman" w:cs="Times New Roman"/>
        </w:rPr>
        <w:t xml:space="preserve"> M.A.,</w:t>
      </w:r>
      <w:r w:rsidRPr="00F82028">
        <w:rPr>
          <w:rFonts w:ascii="Times New Roman" w:hAnsi="Times New Roman" w:cs="Times New Roman"/>
        </w:rPr>
        <w:t xml:space="preserve"> Nugroho,</w:t>
      </w:r>
      <w:r>
        <w:rPr>
          <w:rFonts w:ascii="Times New Roman" w:hAnsi="Times New Roman" w:cs="Times New Roman"/>
        </w:rPr>
        <w:t xml:space="preserve"> Y.,</w:t>
      </w:r>
      <w:r w:rsidRPr="00F82028">
        <w:rPr>
          <w:rFonts w:ascii="Times New Roman" w:hAnsi="Times New Roman" w:cs="Times New Roman"/>
        </w:rPr>
        <w:t xml:space="preserve"> Suyanto, Riefani,</w:t>
      </w:r>
      <w:r>
        <w:rPr>
          <w:rFonts w:ascii="Times New Roman" w:hAnsi="Times New Roman" w:cs="Times New Roman"/>
        </w:rPr>
        <w:t xml:space="preserve"> M.K.,</w:t>
      </w:r>
      <w:r w:rsidRPr="00F82028">
        <w:rPr>
          <w:rFonts w:ascii="Times New Roman" w:hAnsi="Times New Roman" w:cs="Times New Roman"/>
        </w:rPr>
        <w:t xml:space="preserve"> Supandi, </w:t>
      </w:r>
      <w:r>
        <w:rPr>
          <w:rFonts w:ascii="Times New Roman" w:hAnsi="Times New Roman" w:cs="Times New Roman"/>
        </w:rPr>
        <w:t>d</w:t>
      </w:r>
      <w:r w:rsidRPr="00F82028">
        <w:rPr>
          <w:rFonts w:ascii="Times New Roman" w:hAnsi="Times New Roman" w:cs="Times New Roman"/>
        </w:rPr>
        <w:t>an Yudha H.E.S.</w:t>
      </w:r>
      <w:r>
        <w:rPr>
          <w:rFonts w:ascii="Times New Roman" w:hAnsi="Times New Roman" w:cs="Times New Roman"/>
        </w:rPr>
        <w:t xml:space="preserve"> 2019.</w:t>
      </w:r>
      <w:r w:rsidRPr="00F82028">
        <w:rPr>
          <w:rFonts w:ascii="Times New Roman" w:hAnsi="Times New Roman" w:cs="Times New Roman"/>
        </w:rPr>
        <w:t xml:space="preserve"> </w:t>
      </w:r>
      <w:r w:rsidRPr="00F82028">
        <w:rPr>
          <w:rFonts w:ascii="Times New Roman" w:hAnsi="Times New Roman" w:cs="Times New Roman"/>
          <w:i/>
          <w:iCs/>
        </w:rPr>
        <w:t xml:space="preserve">Avifauna in the Area of PT Borneo Indobara </w:t>
      </w:r>
      <w:r w:rsidRPr="00F82028">
        <w:rPr>
          <w:rFonts w:ascii="Times New Roman" w:hAnsi="Times New Roman" w:cs="Times New Roman"/>
          <w:i/>
          <w:iCs/>
        </w:rPr>
        <w:lastRenderedPageBreak/>
        <w:t>Kalimantan Selatan</w:t>
      </w:r>
      <w:r w:rsidRPr="00F82028">
        <w:rPr>
          <w:rFonts w:ascii="Times New Roman" w:hAnsi="Times New Roman" w:cs="Times New Roman"/>
        </w:rPr>
        <w:t xml:space="preserve">. Banyubening, </w:t>
      </w:r>
      <w:r>
        <w:rPr>
          <w:rFonts w:ascii="Times New Roman" w:hAnsi="Times New Roman" w:cs="Times New Roman"/>
        </w:rPr>
        <w:t>Banjarbaru</w:t>
      </w:r>
      <w:r w:rsidRPr="00F82028">
        <w:rPr>
          <w:rFonts w:ascii="Times New Roman" w:hAnsi="Times New Roman" w:cs="Times New Roman"/>
        </w:rPr>
        <w:t>.</w:t>
      </w:r>
    </w:p>
    <w:p w14:paraId="1A17AFDB" w14:textId="58518C4E" w:rsidR="00402BF6" w:rsidRPr="00F82028" w:rsidRDefault="00402BF6" w:rsidP="00402BF6">
      <w:pPr>
        <w:autoSpaceDE w:val="0"/>
        <w:autoSpaceDN w:val="0"/>
        <w:adjustRightInd w:val="0"/>
        <w:spacing w:after="0" w:line="240" w:lineRule="auto"/>
        <w:ind w:left="425" w:hanging="425"/>
        <w:jc w:val="both"/>
        <w:rPr>
          <w:rFonts w:ascii="Times New Roman" w:hAnsi="Times New Roman" w:cs="Times New Roman"/>
        </w:rPr>
      </w:pPr>
      <w:r w:rsidRPr="00F82028">
        <w:rPr>
          <w:rFonts w:ascii="Times New Roman" w:hAnsi="Times New Roman" w:cs="Times New Roman"/>
        </w:rPr>
        <w:t>Soendjoto,</w:t>
      </w:r>
      <w:r>
        <w:rPr>
          <w:rFonts w:ascii="Times New Roman" w:hAnsi="Times New Roman" w:cs="Times New Roman"/>
        </w:rPr>
        <w:t xml:space="preserve"> M.A.,</w:t>
      </w:r>
      <w:r w:rsidRPr="00F82028">
        <w:rPr>
          <w:rFonts w:ascii="Times New Roman" w:hAnsi="Times New Roman" w:cs="Times New Roman"/>
        </w:rPr>
        <w:t xml:space="preserve"> Riefani,</w:t>
      </w:r>
      <w:r>
        <w:rPr>
          <w:rFonts w:ascii="Times New Roman" w:hAnsi="Times New Roman" w:cs="Times New Roman"/>
        </w:rPr>
        <w:t xml:space="preserve"> M.K.,</w:t>
      </w:r>
      <w:r w:rsidRPr="00F82028">
        <w:rPr>
          <w:rFonts w:ascii="Times New Roman" w:hAnsi="Times New Roman" w:cs="Times New Roman"/>
        </w:rPr>
        <w:t xml:space="preserve"> Triwibowo,</w:t>
      </w:r>
      <w:r>
        <w:rPr>
          <w:rFonts w:ascii="Times New Roman" w:hAnsi="Times New Roman" w:cs="Times New Roman"/>
        </w:rPr>
        <w:t xml:space="preserve"> D.</w:t>
      </w:r>
      <w:r w:rsidRPr="00F82028">
        <w:rPr>
          <w:rFonts w:ascii="Times New Roman" w:hAnsi="Times New Roman" w:cs="Times New Roman"/>
        </w:rPr>
        <w:t xml:space="preserve"> </w:t>
      </w:r>
      <w:r>
        <w:rPr>
          <w:rFonts w:ascii="Times New Roman" w:hAnsi="Times New Roman" w:cs="Times New Roman"/>
        </w:rPr>
        <w:t>d</w:t>
      </w:r>
      <w:r w:rsidRPr="00F82028">
        <w:rPr>
          <w:rFonts w:ascii="Times New Roman" w:hAnsi="Times New Roman" w:cs="Times New Roman"/>
        </w:rPr>
        <w:t>an Metasari,</w:t>
      </w:r>
      <w:r>
        <w:rPr>
          <w:rFonts w:ascii="Times New Roman" w:hAnsi="Times New Roman" w:cs="Times New Roman"/>
        </w:rPr>
        <w:t xml:space="preserve"> D.</w:t>
      </w:r>
      <w:r w:rsidRPr="00F82028">
        <w:rPr>
          <w:rFonts w:ascii="Times New Roman" w:hAnsi="Times New Roman" w:cs="Times New Roman"/>
        </w:rPr>
        <w:t xml:space="preserve"> </w:t>
      </w:r>
      <w:r>
        <w:rPr>
          <w:rFonts w:ascii="Times New Roman" w:hAnsi="Times New Roman" w:cs="Times New Roman"/>
        </w:rPr>
        <w:t xml:space="preserve">2018. </w:t>
      </w:r>
      <w:r w:rsidRPr="00F82028">
        <w:rPr>
          <w:rFonts w:ascii="Times New Roman" w:hAnsi="Times New Roman" w:cs="Times New Roman"/>
        </w:rPr>
        <w:t xml:space="preserve">Birds observed during the monitoring period of 2013-2017 in the revegetation area of ex-coal mining sites in South Kalimantan, Indonesia. </w:t>
      </w:r>
      <w:r w:rsidRPr="00F82028">
        <w:rPr>
          <w:rFonts w:ascii="Times New Roman" w:hAnsi="Times New Roman" w:cs="Times New Roman"/>
          <w:i/>
          <w:iCs/>
        </w:rPr>
        <w:t>Biodiversitas</w:t>
      </w:r>
      <w:r w:rsidRPr="00F82028">
        <w:rPr>
          <w:rFonts w:ascii="Times New Roman" w:hAnsi="Times New Roman" w:cs="Times New Roman"/>
        </w:rPr>
        <w:t>, 19</w:t>
      </w:r>
      <w:r>
        <w:rPr>
          <w:rFonts w:ascii="Times New Roman" w:hAnsi="Times New Roman" w:cs="Times New Roman"/>
        </w:rPr>
        <w:t>(</w:t>
      </w:r>
      <w:r w:rsidRPr="00F82028">
        <w:rPr>
          <w:rFonts w:ascii="Times New Roman" w:hAnsi="Times New Roman" w:cs="Times New Roman"/>
        </w:rPr>
        <w:t>1</w:t>
      </w:r>
      <w:r>
        <w:rPr>
          <w:rFonts w:ascii="Times New Roman" w:hAnsi="Times New Roman" w:cs="Times New Roman"/>
        </w:rPr>
        <w:t>):</w:t>
      </w:r>
      <w:r w:rsidRPr="00F82028">
        <w:rPr>
          <w:rFonts w:ascii="Times New Roman" w:hAnsi="Times New Roman" w:cs="Times New Roman"/>
        </w:rPr>
        <w:t xml:space="preserve"> 323-329</w:t>
      </w:r>
      <w:r>
        <w:rPr>
          <w:rFonts w:ascii="Times New Roman" w:hAnsi="Times New Roman" w:cs="Times New Roman"/>
        </w:rPr>
        <w:t>.</w:t>
      </w:r>
      <w:r w:rsidRPr="00F82028">
        <w:rPr>
          <w:rFonts w:ascii="Times New Roman" w:hAnsi="Times New Roman" w:cs="Times New Roman"/>
        </w:rPr>
        <w:t xml:space="preserve"> DOI: 10.13057/biodiv/d190144.</w:t>
      </w:r>
    </w:p>
    <w:p w14:paraId="6285E9E6" w14:textId="7E66637E" w:rsidR="00115DDD" w:rsidRDefault="00115DDD" w:rsidP="00115DDD">
      <w:pPr>
        <w:autoSpaceDE w:val="0"/>
        <w:autoSpaceDN w:val="0"/>
        <w:adjustRightInd w:val="0"/>
        <w:spacing w:after="0" w:line="240" w:lineRule="auto"/>
        <w:ind w:left="425" w:hanging="425"/>
        <w:jc w:val="both"/>
        <w:rPr>
          <w:rFonts w:ascii="Times New Roman" w:hAnsi="Times New Roman" w:cs="Times New Roman"/>
        </w:rPr>
      </w:pPr>
      <w:r w:rsidRPr="00F82028">
        <w:rPr>
          <w:rFonts w:ascii="Times New Roman" w:hAnsi="Times New Roman" w:cs="Times New Roman"/>
        </w:rPr>
        <w:t>Soendjoto</w:t>
      </w:r>
      <w:r>
        <w:rPr>
          <w:rFonts w:ascii="Times New Roman" w:hAnsi="Times New Roman" w:cs="Times New Roman"/>
        </w:rPr>
        <w:t>, M.A.</w:t>
      </w:r>
      <w:r w:rsidRPr="00F82028">
        <w:rPr>
          <w:rFonts w:ascii="Times New Roman" w:hAnsi="Times New Roman" w:cs="Times New Roman"/>
        </w:rPr>
        <w:t>, Riefani,</w:t>
      </w:r>
      <w:r>
        <w:rPr>
          <w:rFonts w:ascii="Times New Roman" w:hAnsi="Times New Roman" w:cs="Times New Roman"/>
        </w:rPr>
        <w:t xml:space="preserve"> M.K.,</w:t>
      </w:r>
      <w:r w:rsidRPr="00F82028">
        <w:rPr>
          <w:rFonts w:ascii="Times New Roman" w:hAnsi="Times New Roman" w:cs="Times New Roman"/>
        </w:rPr>
        <w:t xml:space="preserve"> Triwibowo, </w:t>
      </w:r>
      <w:r>
        <w:rPr>
          <w:rFonts w:ascii="Times New Roman" w:hAnsi="Times New Roman" w:cs="Times New Roman"/>
        </w:rPr>
        <w:t>D., d</w:t>
      </w:r>
      <w:r w:rsidRPr="00F82028">
        <w:rPr>
          <w:rFonts w:ascii="Times New Roman" w:hAnsi="Times New Roman" w:cs="Times New Roman"/>
        </w:rPr>
        <w:t>an Wahyudi</w:t>
      </w:r>
      <w:r>
        <w:rPr>
          <w:rFonts w:ascii="Times New Roman" w:hAnsi="Times New Roman" w:cs="Times New Roman"/>
        </w:rPr>
        <w:t>, F</w:t>
      </w:r>
      <w:r w:rsidRPr="00F82028">
        <w:rPr>
          <w:rFonts w:ascii="Times New Roman" w:hAnsi="Times New Roman" w:cs="Times New Roman"/>
        </w:rPr>
        <w:t>.</w:t>
      </w:r>
      <w:r>
        <w:rPr>
          <w:rFonts w:ascii="Times New Roman" w:hAnsi="Times New Roman" w:cs="Times New Roman"/>
        </w:rPr>
        <w:t xml:space="preserve"> 2015</w:t>
      </w:r>
      <w:r w:rsidR="00700D4A">
        <w:rPr>
          <w:rFonts w:ascii="Times New Roman" w:hAnsi="Times New Roman" w:cs="Times New Roman"/>
        </w:rPr>
        <w:t>b</w:t>
      </w:r>
      <w:r>
        <w:rPr>
          <w:rFonts w:ascii="Times New Roman" w:hAnsi="Times New Roman" w:cs="Times New Roman"/>
        </w:rPr>
        <w:t>.</w:t>
      </w:r>
      <w:r w:rsidRPr="00F82028">
        <w:rPr>
          <w:rFonts w:ascii="Times New Roman" w:hAnsi="Times New Roman" w:cs="Times New Roman"/>
        </w:rPr>
        <w:t xml:space="preserve"> Avifauna di area reklamasi PT Adaro Indonesia, Kalimantan Selatan: Penelitian pendahuluan. Dalam</w:t>
      </w:r>
      <w:r>
        <w:rPr>
          <w:rFonts w:ascii="Times New Roman" w:hAnsi="Times New Roman" w:cs="Times New Roman"/>
        </w:rPr>
        <w:t>:</w:t>
      </w:r>
      <w:r w:rsidRPr="00F82028">
        <w:rPr>
          <w:rFonts w:ascii="Times New Roman" w:hAnsi="Times New Roman" w:cs="Times New Roman"/>
        </w:rPr>
        <w:t xml:space="preserve"> Mardiastuti</w:t>
      </w:r>
      <w:r>
        <w:rPr>
          <w:rFonts w:ascii="Times New Roman" w:hAnsi="Times New Roman" w:cs="Times New Roman"/>
        </w:rPr>
        <w:t>, A.</w:t>
      </w:r>
      <w:r w:rsidRPr="00F82028">
        <w:rPr>
          <w:rFonts w:ascii="Times New Roman" w:hAnsi="Times New Roman" w:cs="Times New Roman"/>
        </w:rPr>
        <w:t xml:space="preserve"> </w:t>
      </w:r>
      <w:r>
        <w:rPr>
          <w:rFonts w:ascii="Times New Roman" w:hAnsi="Times New Roman" w:cs="Times New Roman"/>
        </w:rPr>
        <w:t>d</w:t>
      </w:r>
      <w:r w:rsidRPr="00F82028">
        <w:rPr>
          <w:rFonts w:ascii="Times New Roman" w:hAnsi="Times New Roman" w:cs="Times New Roman"/>
        </w:rPr>
        <w:t>an Mulyani</w:t>
      </w:r>
      <w:r>
        <w:rPr>
          <w:rFonts w:ascii="Times New Roman" w:hAnsi="Times New Roman" w:cs="Times New Roman"/>
        </w:rPr>
        <w:t>, Y.A.</w:t>
      </w:r>
      <w:r w:rsidRPr="00F82028">
        <w:rPr>
          <w:rFonts w:ascii="Times New Roman" w:hAnsi="Times New Roman" w:cs="Times New Roman"/>
        </w:rPr>
        <w:t xml:space="preserve"> (Eds.), </w:t>
      </w:r>
      <w:r w:rsidRPr="00F82028">
        <w:rPr>
          <w:rFonts w:ascii="Times New Roman" w:hAnsi="Times New Roman" w:cs="Times New Roman"/>
          <w:i/>
          <w:iCs/>
        </w:rPr>
        <w:t>Prosiding Konferensi Nasional Peneliti dan Pemerhati Burung Nasional di Indonesia</w:t>
      </w:r>
      <w:r>
        <w:rPr>
          <w:rFonts w:ascii="Times New Roman" w:hAnsi="Times New Roman" w:cs="Times New Roman"/>
        </w:rPr>
        <w:t xml:space="preserve">. 2015, Bogor. </w:t>
      </w:r>
      <w:r w:rsidRPr="00F82028">
        <w:rPr>
          <w:rFonts w:ascii="Times New Roman" w:hAnsi="Times New Roman" w:cs="Times New Roman"/>
        </w:rPr>
        <w:t>h</w:t>
      </w:r>
      <w:r>
        <w:rPr>
          <w:rFonts w:ascii="Times New Roman" w:hAnsi="Times New Roman" w:cs="Times New Roman"/>
        </w:rPr>
        <w:t>al</w:t>
      </w:r>
      <w:r w:rsidRPr="00F82028">
        <w:rPr>
          <w:rFonts w:ascii="Times New Roman" w:hAnsi="Times New Roman" w:cs="Times New Roman"/>
        </w:rPr>
        <w:t>. 39-51.</w:t>
      </w:r>
    </w:p>
    <w:p w14:paraId="7374A63D" w14:textId="03EF0528" w:rsidR="00700D4A" w:rsidRPr="00F82028" w:rsidRDefault="00700D4A" w:rsidP="00700D4A">
      <w:pPr>
        <w:autoSpaceDE w:val="0"/>
        <w:autoSpaceDN w:val="0"/>
        <w:adjustRightInd w:val="0"/>
        <w:spacing w:after="0" w:line="240" w:lineRule="auto"/>
        <w:ind w:left="425" w:hanging="425"/>
        <w:jc w:val="both"/>
        <w:rPr>
          <w:rFonts w:ascii="Times New Roman" w:hAnsi="Times New Roman" w:cs="Times New Roman"/>
        </w:rPr>
      </w:pPr>
      <w:r w:rsidRPr="00F82028">
        <w:rPr>
          <w:rFonts w:ascii="Times New Roman" w:hAnsi="Times New Roman" w:cs="Times New Roman"/>
        </w:rPr>
        <w:t>Soendjoto,</w:t>
      </w:r>
      <w:r>
        <w:rPr>
          <w:rFonts w:ascii="Times New Roman" w:hAnsi="Times New Roman" w:cs="Times New Roman"/>
        </w:rPr>
        <w:t xml:space="preserve"> M.A.,</w:t>
      </w:r>
      <w:r w:rsidRPr="00F82028">
        <w:rPr>
          <w:rFonts w:ascii="Times New Roman" w:hAnsi="Times New Roman" w:cs="Times New Roman"/>
        </w:rPr>
        <w:t xml:space="preserve"> Riefani,</w:t>
      </w:r>
      <w:r>
        <w:rPr>
          <w:rFonts w:ascii="Times New Roman" w:hAnsi="Times New Roman" w:cs="Times New Roman"/>
        </w:rPr>
        <w:t xml:space="preserve"> M.K.,</w:t>
      </w:r>
      <w:r w:rsidRPr="00F82028">
        <w:rPr>
          <w:rFonts w:ascii="Times New Roman" w:hAnsi="Times New Roman" w:cs="Times New Roman"/>
        </w:rPr>
        <w:t xml:space="preserve"> Triwibowo, </w:t>
      </w:r>
      <w:r>
        <w:rPr>
          <w:rFonts w:ascii="Times New Roman" w:hAnsi="Times New Roman" w:cs="Times New Roman"/>
        </w:rPr>
        <w:t>D., d</w:t>
      </w:r>
      <w:r w:rsidRPr="00F82028">
        <w:rPr>
          <w:rFonts w:ascii="Times New Roman" w:hAnsi="Times New Roman" w:cs="Times New Roman"/>
        </w:rPr>
        <w:t>an Wahyudi</w:t>
      </w:r>
      <w:r>
        <w:rPr>
          <w:rFonts w:ascii="Times New Roman" w:hAnsi="Times New Roman" w:cs="Times New Roman"/>
        </w:rPr>
        <w:t>, F.</w:t>
      </w:r>
      <w:r w:rsidRPr="00F82028">
        <w:rPr>
          <w:rFonts w:ascii="Times New Roman" w:hAnsi="Times New Roman" w:cs="Times New Roman"/>
        </w:rPr>
        <w:t xml:space="preserve"> </w:t>
      </w:r>
      <w:r>
        <w:rPr>
          <w:rFonts w:ascii="Times New Roman" w:hAnsi="Times New Roman" w:cs="Times New Roman"/>
        </w:rPr>
        <w:t xml:space="preserve">2015a. </w:t>
      </w:r>
      <w:r w:rsidRPr="00F82028">
        <w:rPr>
          <w:rFonts w:ascii="Times New Roman" w:hAnsi="Times New Roman" w:cs="Times New Roman"/>
          <w:i/>
          <w:iCs/>
        </w:rPr>
        <w:t>Avifauna di Area Reklamasi PT Adaro Indonesia</w:t>
      </w:r>
      <w:r w:rsidRPr="00F82028">
        <w:rPr>
          <w:rFonts w:ascii="Times New Roman" w:hAnsi="Times New Roman" w:cs="Times New Roman"/>
        </w:rPr>
        <w:t>.</w:t>
      </w:r>
      <w:r>
        <w:rPr>
          <w:rFonts w:ascii="Times New Roman" w:hAnsi="Times New Roman" w:cs="Times New Roman"/>
        </w:rPr>
        <w:t xml:space="preserve"> </w:t>
      </w:r>
      <w:r w:rsidRPr="00F82028">
        <w:rPr>
          <w:rFonts w:ascii="Times New Roman" w:hAnsi="Times New Roman" w:cs="Times New Roman"/>
        </w:rPr>
        <w:t xml:space="preserve">Universitas Lambung Mangkurat Press, </w:t>
      </w:r>
      <w:r>
        <w:rPr>
          <w:rFonts w:ascii="Times New Roman" w:hAnsi="Times New Roman" w:cs="Times New Roman"/>
        </w:rPr>
        <w:t>Banjarbaru</w:t>
      </w:r>
      <w:r w:rsidRPr="00F82028">
        <w:rPr>
          <w:rFonts w:ascii="Times New Roman" w:hAnsi="Times New Roman" w:cs="Times New Roman"/>
        </w:rPr>
        <w:t>.</w:t>
      </w:r>
    </w:p>
    <w:p w14:paraId="45B406C9" w14:textId="763ADAC3" w:rsidR="00115DDD" w:rsidRPr="00115DDD" w:rsidRDefault="00115DDD" w:rsidP="00115DDD">
      <w:pPr>
        <w:autoSpaceDE w:val="0"/>
        <w:autoSpaceDN w:val="0"/>
        <w:adjustRightInd w:val="0"/>
        <w:spacing w:after="0" w:line="240" w:lineRule="auto"/>
        <w:ind w:left="425" w:hanging="425"/>
        <w:jc w:val="both"/>
        <w:rPr>
          <w:rFonts w:ascii="Times New Roman" w:hAnsi="Times New Roman" w:cs="Times New Roman"/>
          <w:color w:val="000000"/>
        </w:rPr>
      </w:pPr>
      <w:r w:rsidRPr="00F82028">
        <w:rPr>
          <w:rFonts w:ascii="Times New Roman" w:hAnsi="Times New Roman" w:cs="Times New Roman"/>
        </w:rPr>
        <w:t>Soendjoto,</w:t>
      </w:r>
      <w:r>
        <w:rPr>
          <w:rFonts w:ascii="Times New Roman" w:hAnsi="Times New Roman" w:cs="Times New Roman"/>
        </w:rPr>
        <w:t xml:space="preserve"> M.A.,</w:t>
      </w:r>
      <w:r w:rsidRPr="00F82028">
        <w:rPr>
          <w:rFonts w:ascii="Times New Roman" w:hAnsi="Times New Roman" w:cs="Times New Roman"/>
        </w:rPr>
        <w:t xml:space="preserve"> Riefani</w:t>
      </w:r>
      <w:r>
        <w:rPr>
          <w:rFonts w:ascii="Times New Roman" w:hAnsi="Times New Roman" w:cs="Times New Roman"/>
        </w:rPr>
        <w:t>, M.K.,</w:t>
      </w:r>
      <w:r w:rsidRPr="00F82028">
        <w:rPr>
          <w:rFonts w:ascii="Times New Roman" w:hAnsi="Times New Roman" w:cs="Times New Roman"/>
        </w:rPr>
        <w:t xml:space="preserve"> </w:t>
      </w:r>
      <w:r>
        <w:rPr>
          <w:rFonts w:ascii="Times New Roman" w:hAnsi="Times New Roman" w:cs="Times New Roman"/>
        </w:rPr>
        <w:t>d</w:t>
      </w:r>
      <w:r w:rsidRPr="00F82028">
        <w:rPr>
          <w:rFonts w:ascii="Times New Roman" w:hAnsi="Times New Roman" w:cs="Times New Roman"/>
        </w:rPr>
        <w:t>an Zen,</w:t>
      </w:r>
      <w:r>
        <w:rPr>
          <w:rFonts w:ascii="Times New Roman" w:hAnsi="Times New Roman" w:cs="Times New Roman"/>
        </w:rPr>
        <w:t xml:space="preserve"> M.</w:t>
      </w:r>
      <w:r w:rsidRPr="00F82028">
        <w:rPr>
          <w:rFonts w:ascii="Times New Roman" w:hAnsi="Times New Roman" w:cs="Times New Roman"/>
        </w:rPr>
        <w:t xml:space="preserve"> </w:t>
      </w:r>
      <w:r>
        <w:rPr>
          <w:rFonts w:ascii="Times New Roman" w:hAnsi="Times New Roman" w:cs="Times New Roman"/>
        </w:rPr>
        <w:t xml:space="preserve">2014. </w:t>
      </w:r>
      <w:r w:rsidRPr="00F82028">
        <w:rPr>
          <w:rFonts w:ascii="Times New Roman" w:hAnsi="Times New Roman" w:cs="Times New Roman"/>
        </w:rPr>
        <w:t xml:space="preserve">Penggunaan tipe habitat oleh avifauna </w:t>
      </w:r>
      <w:r w:rsidRPr="00F82028">
        <w:rPr>
          <w:rFonts w:ascii="Times New Roman" w:hAnsi="Times New Roman" w:cs="Times New Roman"/>
        </w:rPr>
        <w:t xml:space="preserve">di lingkungan PT Arutmin Indonesia – NPLCT, Kabupaten Kotabaru, Kalimantan Selatan. </w:t>
      </w:r>
      <w:r w:rsidRPr="00F82028">
        <w:rPr>
          <w:rFonts w:ascii="Times New Roman" w:hAnsi="Times New Roman" w:cs="Times New Roman"/>
          <w:i/>
          <w:iCs/>
        </w:rPr>
        <w:t>Sains &amp; Matematika</w:t>
      </w:r>
      <w:r w:rsidRPr="00F82028">
        <w:rPr>
          <w:rFonts w:ascii="Times New Roman" w:hAnsi="Times New Roman" w:cs="Times New Roman"/>
        </w:rPr>
        <w:t>, 3</w:t>
      </w:r>
      <w:r>
        <w:rPr>
          <w:rFonts w:ascii="Times New Roman" w:hAnsi="Times New Roman" w:cs="Times New Roman"/>
        </w:rPr>
        <w:t>(</w:t>
      </w:r>
      <w:r w:rsidRPr="00F82028">
        <w:rPr>
          <w:rFonts w:ascii="Times New Roman" w:hAnsi="Times New Roman" w:cs="Times New Roman"/>
        </w:rPr>
        <w:t>1</w:t>
      </w:r>
      <w:r>
        <w:rPr>
          <w:rFonts w:ascii="Times New Roman" w:hAnsi="Times New Roman" w:cs="Times New Roman"/>
        </w:rPr>
        <w:t xml:space="preserve">): </w:t>
      </w:r>
      <w:r w:rsidRPr="00F82028">
        <w:rPr>
          <w:rFonts w:ascii="Times New Roman" w:hAnsi="Times New Roman" w:cs="Times New Roman"/>
        </w:rPr>
        <w:t xml:space="preserve">19-25. Retrieved from: </w:t>
      </w:r>
      <w:hyperlink r:id="rId17" w:history="1">
        <w:r w:rsidRPr="00115DDD">
          <w:rPr>
            <w:rStyle w:val="Hyperlink"/>
            <w:rFonts w:ascii="Times New Roman" w:hAnsi="Times New Roman" w:cs="Times New Roman"/>
            <w:color w:val="000000"/>
            <w:u w:val="none"/>
          </w:rPr>
          <w:t>https://journal.unesa.ac.id/index.php/sainsmatematika/article/view/128</w:t>
        </w:r>
      </w:hyperlink>
      <w:r w:rsidRPr="00115DDD">
        <w:rPr>
          <w:rFonts w:ascii="Times New Roman" w:hAnsi="Times New Roman" w:cs="Times New Roman"/>
          <w:color w:val="000000"/>
        </w:rPr>
        <w:t>.</w:t>
      </w:r>
    </w:p>
    <w:bookmarkEnd w:id="3"/>
    <w:p w14:paraId="166800A7" w14:textId="40F2CB48" w:rsidR="003675E4" w:rsidRPr="00F82028" w:rsidRDefault="003675E4" w:rsidP="003675E4">
      <w:pPr>
        <w:autoSpaceDE w:val="0"/>
        <w:autoSpaceDN w:val="0"/>
        <w:adjustRightInd w:val="0"/>
        <w:spacing w:after="0" w:line="240" w:lineRule="auto"/>
        <w:ind w:left="425" w:hanging="425"/>
        <w:jc w:val="both"/>
        <w:rPr>
          <w:rFonts w:ascii="Times New Roman" w:hAnsi="Times New Roman" w:cs="Times New Roman"/>
          <w:shd w:val="clear" w:color="auto" w:fill="FFFFFF"/>
        </w:rPr>
      </w:pPr>
      <w:r w:rsidRPr="00F82028">
        <w:rPr>
          <w:rFonts w:ascii="Times New Roman" w:hAnsi="Times New Roman" w:cs="Times New Roman"/>
        </w:rPr>
        <w:t>Suek</w:t>
      </w:r>
      <w:r>
        <w:rPr>
          <w:rFonts w:ascii="Times New Roman" w:hAnsi="Times New Roman" w:cs="Times New Roman"/>
        </w:rPr>
        <w:t>, J.</w:t>
      </w:r>
      <w:r w:rsidRPr="00F82028">
        <w:rPr>
          <w:rFonts w:ascii="Times New Roman" w:hAnsi="Times New Roman" w:cs="Times New Roman"/>
        </w:rPr>
        <w:t xml:space="preserve"> </w:t>
      </w:r>
      <w:r>
        <w:rPr>
          <w:rFonts w:ascii="Times New Roman" w:hAnsi="Times New Roman" w:cs="Times New Roman"/>
        </w:rPr>
        <w:t>d</w:t>
      </w:r>
      <w:r w:rsidRPr="00F82028">
        <w:rPr>
          <w:rFonts w:ascii="Times New Roman" w:hAnsi="Times New Roman" w:cs="Times New Roman"/>
        </w:rPr>
        <w:t xml:space="preserve">an </w:t>
      </w:r>
      <w:r>
        <w:rPr>
          <w:rFonts w:ascii="Times New Roman" w:hAnsi="Times New Roman" w:cs="Times New Roman"/>
        </w:rPr>
        <w:t xml:space="preserve">Mella, </w:t>
      </w:r>
      <w:r w:rsidRPr="00F82028">
        <w:rPr>
          <w:rFonts w:ascii="Times New Roman" w:hAnsi="Times New Roman" w:cs="Times New Roman"/>
        </w:rPr>
        <w:t>W.I.I.</w:t>
      </w:r>
      <w:r>
        <w:rPr>
          <w:rFonts w:ascii="Times New Roman" w:hAnsi="Times New Roman" w:cs="Times New Roman"/>
        </w:rPr>
        <w:t xml:space="preserve"> 2021.</w:t>
      </w:r>
      <w:r w:rsidRPr="00F82028">
        <w:rPr>
          <w:rFonts w:ascii="Times New Roman" w:hAnsi="Times New Roman" w:cs="Times New Roman"/>
        </w:rPr>
        <w:t xml:space="preserve"> Agroforestri tradisional sebagai sistem pertanian lahan kering berkelanjutan [Suatu pendekatan teoritis, empiris dan perannya dalam ketahanan pangan keluarga], </w:t>
      </w:r>
      <w:r w:rsidRPr="00F82028">
        <w:rPr>
          <w:rFonts w:ascii="Times New Roman" w:hAnsi="Times New Roman" w:cs="Times New Roman"/>
          <w:i/>
          <w:iCs/>
        </w:rPr>
        <w:t>Jurnal Excellentia</w:t>
      </w:r>
      <w:r w:rsidRPr="00F82028">
        <w:rPr>
          <w:rFonts w:ascii="Times New Roman" w:hAnsi="Times New Roman" w:cs="Times New Roman"/>
        </w:rPr>
        <w:t>, 10</w:t>
      </w:r>
      <w:r>
        <w:rPr>
          <w:rFonts w:ascii="Times New Roman" w:hAnsi="Times New Roman" w:cs="Times New Roman"/>
        </w:rPr>
        <w:t>(1):</w:t>
      </w:r>
      <w:r w:rsidRPr="00F82028">
        <w:rPr>
          <w:rFonts w:ascii="Times New Roman" w:hAnsi="Times New Roman" w:cs="Times New Roman"/>
        </w:rPr>
        <w:t xml:space="preserve"> 118-131, 2021. </w:t>
      </w:r>
      <w:r w:rsidRPr="00F82028">
        <w:rPr>
          <w:rFonts w:ascii="Times New Roman" w:hAnsi="Times New Roman" w:cs="Times New Roman"/>
          <w:shd w:val="clear" w:color="auto" w:fill="FFFFFF"/>
        </w:rPr>
        <w:t xml:space="preserve">Retrieved from </w:t>
      </w:r>
      <w:hyperlink r:id="rId18" w:history="1">
        <w:r w:rsidRPr="00F82028">
          <w:rPr>
            <w:rStyle w:val="Hyperlink"/>
            <w:rFonts w:ascii="Times New Roman" w:hAnsi="Times New Roman" w:cs="Times New Roman"/>
            <w:color w:val="auto"/>
            <w:u w:val="none"/>
            <w:shd w:val="clear" w:color="auto" w:fill="FFFFFF"/>
          </w:rPr>
          <w:t>https://ejurnal.undana.ac.id/index.php/JEXCEL/article/view/4803</w:t>
        </w:r>
      </w:hyperlink>
    </w:p>
    <w:p w14:paraId="1F0CE9A5" w14:textId="29DF4CF7" w:rsidR="002C582C" w:rsidRPr="00F82028" w:rsidRDefault="002C582C" w:rsidP="002C582C">
      <w:pPr>
        <w:autoSpaceDE w:val="0"/>
        <w:autoSpaceDN w:val="0"/>
        <w:adjustRightInd w:val="0"/>
        <w:spacing w:after="0" w:line="240" w:lineRule="auto"/>
        <w:ind w:left="425" w:hanging="425"/>
        <w:jc w:val="both"/>
        <w:rPr>
          <w:rFonts w:ascii="Times New Roman" w:hAnsi="Times New Roman" w:cs="Times New Roman"/>
          <w:shd w:val="clear" w:color="auto" w:fill="FFFFFF"/>
        </w:rPr>
      </w:pPr>
      <w:r w:rsidRPr="00F82028">
        <w:rPr>
          <w:rFonts w:ascii="Times New Roman" w:hAnsi="Times New Roman" w:cs="Times New Roman"/>
          <w:shd w:val="clear" w:color="auto" w:fill="FFFFFF"/>
        </w:rPr>
        <w:t>Withaningsih,</w:t>
      </w:r>
      <w:r>
        <w:rPr>
          <w:rFonts w:ascii="Times New Roman" w:hAnsi="Times New Roman" w:cs="Times New Roman"/>
          <w:shd w:val="clear" w:color="auto" w:fill="FFFFFF"/>
        </w:rPr>
        <w:t xml:space="preserve"> S.,</w:t>
      </w:r>
      <w:r w:rsidRPr="00F82028">
        <w:rPr>
          <w:rFonts w:ascii="Times New Roman" w:hAnsi="Times New Roman" w:cs="Times New Roman"/>
          <w:shd w:val="clear" w:color="auto" w:fill="FFFFFF"/>
        </w:rPr>
        <w:t xml:space="preserve"> Parikesit, </w:t>
      </w:r>
      <w:r>
        <w:rPr>
          <w:rFonts w:ascii="Times New Roman" w:hAnsi="Times New Roman" w:cs="Times New Roman"/>
          <w:shd w:val="clear" w:color="auto" w:fill="FFFFFF"/>
        </w:rPr>
        <w:t>d</w:t>
      </w:r>
      <w:r w:rsidRPr="00F82028">
        <w:rPr>
          <w:rFonts w:ascii="Times New Roman" w:hAnsi="Times New Roman" w:cs="Times New Roman"/>
          <w:shd w:val="clear" w:color="auto" w:fill="FFFFFF"/>
        </w:rPr>
        <w:t>an Alham,</w:t>
      </w:r>
      <w:r>
        <w:rPr>
          <w:rFonts w:ascii="Times New Roman" w:hAnsi="Times New Roman" w:cs="Times New Roman"/>
          <w:shd w:val="clear" w:color="auto" w:fill="FFFFFF"/>
        </w:rPr>
        <w:t xml:space="preserve"> R.F. 2020.</w:t>
      </w:r>
      <w:r w:rsidRPr="00F82028">
        <w:rPr>
          <w:rFonts w:ascii="Times New Roman" w:hAnsi="Times New Roman" w:cs="Times New Roman"/>
          <w:shd w:val="clear" w:color="auto" w:fill="FFFFFF"/>
        </w:rPr>
        <w:t xml:space="preserve"> Diversity of bird species in the coffee agroforestry landscape: Case study in the Pangalengan Sub-district, Bandung District, West Java, Indonesia.” </w:t>
      </w:r>
      <w:r w:rsidRPr="00F82028">
        <w:rPr>
          <w:rFonts w:ascii="Times New Roman" w:hAnsi="Times New Roman" w:cs="Times New Roman"/>
          <w:i/>
          <w:iCs/>
          <w:shd w:val="clear" w:color="auto" w:fill="FFFFFF"/>
        </w:rPr>
        <w:t>Biodiversitas</w:t>
      </w:r>
      <w:r w:rsidRPr="00F82028">
        <w:rPr>
          <w:rFonts w:ascii="Times New Roman" w:hAnsi="Times New Roman" w:cs="Times New Roman"/>
          <w:shd w:val="clear" w:color="auto" w:fill="FFFFFF"/>
        </w:rPr>
        <w:t>, 21</w:t>
      </w:r>
      <w:r>
        <w:rPr>
          <w:rFonts w:ascii="Times New Roman" w:hAnsi="Times New Roman" w:cs="Times New Roman"/>
          <w:shd w:val="clear" w:color="auto" w:fill="FFFFFF"/>
        </w:rPr>
        <w:t>(</w:t>
      </w:r>
      <w:r w:rsidRPr="00F82028">
        <w:rPr>
          <w:rFonts w:ascii="Times New Roman" w:hAnsi="Times New Roman" w:cs="Times New Roman"/>
          <w:shd w:val="clear" w:color="auto" w:fill="FFFFFF"/>
        </w:rPr>
        <w:t>6</w:t>
      </w:r>
      <w:r>
        <w:rPr>
          <w:rFonts w:ascii="Times New Roman" w:hAnsi="Times New Roman" w:cs="Times New Roman"/>
          <w:shd w:val="clear" w:color="auto" w:fill="FFFFFF"/>
        </w:rPr>
        <w:t>):</w:t>
      </w:r>
      <w:r w:rsidRPr="00F82028">
        <w:rPr>
          <w:rFonts w:ascii="Times New Roman" w:hAnsi="Times New Roman" w:cs="Times New Roman"/>
          <w:shd w:val="clear" w:color="auto" w:fill="FFFFFF"/>
        </w:rPr>
        <w:t xml:space="preserve">  2467-2480. DOI: 10.13057/biodiv/d210619</w:t>
      </w:r>
    </w:p>
    <w:p w14:paraId="1EF4E639" w14:textId="64E35E82" w:rsidR="002C582C" w:rsidRDefault="002C582C" w:rsidP="00756FDF">
      <w:pPr>
        <w:jc w:val="both"/>
        <w:rPr>
          <w:rFonts w:ascii="Times New Roman" w:hAnsi="Times New Roman" w:cs="Times New Roman"/>
          <w:sz w:val="24"/>
          <w:szCs w:val="24"/>
        </w:rPr>
        <w:sectPr w:rsidR="002C582C" w:rsidSect="00FB3AF3">
          <w:type w:val="continuous"/>
          <w:pgSz w:w="11907" w:h="16840" w:code="9"/>
          <w:pgMar w:top="1440" w:right="1440" w:bottom="1440" w:left="1440" w:header="720" w:footer="720" w:gutter="0"/>
          <w:cols w:num="2" w:space="312"/>
          <w:docGrid w:linePitch="360"/>
        </w:sectPr>
      </w:pPr>
    </w:p>
    <w:p w14:paraId="0D3A23E5" w14:textId="77777777" w:rsidR="00C3215B" w:rsidRDefault="00C3215B" w:rsidP="00FD324D">
      <w:pPr>
        <w:rPr>
          <w:rFonts w:ascii="Times New Roman" w:hAnsi="Times New Roman" w:cs="Times New Roman"/>
          <w:b/>
          <w:sz w:val="24"/>
          <w:szCs w:val="24"/>
        </w:rPr>
      </w:pPr>
    </w:p>
    <w:sectPr w:rsidR="00C3215B" w:rsidSect="00FB3AF3">
      <w:type w:val="continuous"/>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E34FB" w14:textId="77777777" w:rsidR="00150E99" w:rsidRDefault="00150E99" w:rsidP="006437C5">
      <w:pPr>
        <w:spacing w:after="0" w:line="240" w:lineRule="auto"/>
      </w:pPr>
      <w:r>
        <w:separator/>
      </w:r>
    </w:p>
  </w:endnote>
  <w:endnote w:type="continuationSeparator" w:id="0">
    <w:p w14:paraId="6BD7295D" w14:textId="77777777" w:rsidR="00150E99" w:rsidRDefault="00150E99" w:rsidP="00643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CB08C5" w14:textId="77777777" w:rsidR="00150E99" w:rsidRDefault="00150E99" w:rsidP="006437C5">
      <w:pPr>
        <w:spacing w:after="0" w:line="240" w:lineRule="auto"/>
      </w:pPr>
      <w:r>
        <w:separator/>
      </w:r>
    </w:p>
  </w:footnote>
  <w:footnote w:type="continuationSeparator" w:id="0">
    <w:p w14:paraId="2597FCA8" w14:textId="77777777" w:rsidR="00150E99" w:rsidRDefault="00150E99" w:rsidP="006437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138F5"/>
    <w:multiLevelType w:val="hybridMultilevel"/>
    <w:tmpl w:val="BF6413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282609"/>
    <w:multiLevelType w:val="hybridMultilevel"/>
    <w:tmpl w:val="163EC3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F6929EC"/>
    <w:multiLevelType w:val="hybridMultilevel"/>
    <w:tmpl w:val="16C62ACE"/>
    <w:lvl w:ilvl="0" w:tplc="777689D4">
      <w:start w:val="1"/>
      <w:numFmt w:val="decimal"/>
      <w:pStyle w:val="SLRevNumbering"/>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C06761"/>
    <w:multiLevelType w:val="hybridMultilevel"/>
    <w:tmpl w:val="719E4752"/>
    <w:lvl w:ilvl="0" w:tplc="8D22C1E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9408A8"/>
    <w:multiLevelType w:val="hybridMultilevel"/>
    <w:tmpl w:val="7E064D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7B38A2"/>
    <w:multiLevelType w:val="hybridMultilevel"/>
    <w:tmpl w:val="8F5C4A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A5E473F"/>
    <w:multiLevelType w:val="hybridMultilevel"/>
    <w:tmpl w:val="CD6E6DF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A4D"/>
    <w:rsid w:val="00026706"/>
    <w:rsid w:val="00027714"/>
    <w:rsid w:val="00031D97"/>
    <w:rsid w:val="00052576"/>
    <w:rsid w:val="00077DEA"/>
    <w:rsid w:val="000E540F"/>
    <w:rsid w:val="001120F5"/>
    <w:rsid w:val="00115DDD"/>
    <w:rsid w:val="00115F9D"/>
    <w:rsid w:val="001234FE"/>
    <w:rsid w:val="00132ABF"/>
    <w:rsid w:val="00150E99"/>
    <w:rsid w:val="00151340"/>
    <w:rsid w:val="00185B16"/>
    <w:rsid w:val="001A2640"/>
    <w:rsid w:val="001E057E"/>
    <w:rsid w:val="0023284B"/>
    <w:rsid w:val="00232EAB"/>
    <w:rsid w:val="00244C99"/>
    <w:rsid w:val="002C582C"/>
    <w:rsid w:val="00306CD5"/>
    <w:rsid w:val="00320E4D"/>
    <w:rsid w:val="00354B50"/>
    <w:rsid w:val="003675E4"/>
    <w:rsid w:val="00372720"/>
    <w:rsid w:val="00380948"/>
    <w:rsid w:val="003954B9"/>
    <w:rsid w:val="003A043D"/>
    <w:rsid w:val="003A2411"/>
    <w:rsid w:val="003A3902"/>
    <w:rsid w:val="003B02C8"/>
    <w:rsid w:val="003C220E"/>
    <w:rsid w:val="004019A1"/>
    <w:rsid w:val="00402BF6"/>
    <w:rsid w:val="00403D92"/>
    <w:rsid w:val="004756CD"/>
    <w:rsid w:val="00495539"/>
    <w:rsid w:val="004A29F8"/>
    <w:rsid w:val="004C1E5A"/>
    <w:rsid w:val="005171AA"/>
    <w:rsid w:val="00573909"/>
    <w:rsid w:val="005A6912"/>
    <w:rsid w:val="005B1E1E"/>
    <w:rsid w:val="005B1E3A"/>
    <w:rsid w:val="005B5E89"/>
    <w:rsid w:val="005C47C9"/>
    <w:rsid w:val="006371A8"/>
    <w:rsid w:val="006437C5"/>
    <w:rsid w:val="00666B56"/>
    <w:rsid w:val="006D1C4C"/>
    <w:rsid w:val="006D56B3"/>
    <w:rsid w:val="00700D4A"/>
    <w:rsid w:val="00706C7D"/>
    <w:rsid w:val="00712E45"/>
    <w:rsid w:val="00722F9E"/>
    <w:rsid w:val="0074511F"/>
    <w:rsid w:val="00756FDF"/>
    <w:rsid w:val="00771275"/>
    <w:rsid w:val="007A706D"/>
    <w:rsid w:val="007C747F"/>
    <w:rsid w:val="007E2A4D"/>
    <w:rsid w:val="00811789"/>
    <w:rsid w:val="00820B9F"/>
    <w:rsid w:val="008858C7"/>
    <w:rsid w:val="00893084"/>
    <w:rsid w:val="008C1AB3"/>
    <w:rsid w:val="008C5F34"/>
    <w:rsid w:val="008D754A"/>
    <w:rsid w:val="008E0059"/>
    <w:rsid w:val="008E4A3E"/>
    <w:rsid w:val="00922923"/>
    <w:rsid w:val="009547DA"/>
    <w:rsid w:val="009637CD"/>
    <w:rsid w:val="009B70A6"/>
    <w:rsid w:val="00A45613"/>
    <w:rsid w:val="00AC01D9"/>
    <w:rsid w:val="00AD6049"/>
    <w:rsid w:val="00AE493F"/>
    <w:rsid w:val="00AF5534"/>
    <w:rsid w:val="00B80FF7"/>
    <w:rsid w:val="00BE57C1"/>
    <w:rsid w:val="00C3215B"/>
    <w:rsid w:val="00C37979"/>
    <w:rsid w:val="00CA1362"/>
    <w:rsid w:val="00CE6E00"/>
    <w:rsid w:val="00D2540E"/>
    <w:rsid w:val="00D25D8A"/>
    <w:rsid w:val="00D27870"/>
    <w:rsid w:val="00D405DC"/>
    <w:rsid w:val="00D5534B"/>
    <w:rsid w:val="00D92BD4"/>
    <w:rsid w:val="00DA415C"/>
    <w:rsid w:val="00DD46C7"/>
    <w:rsid w:val="00E15FD5"/>
    <w:rsid w:val="00E84FA1"/>
    <w:rsid w:val="00EA004E"/>
    <w:rsid w:val="00EA35F4"/>
    <w:rsid w:val="00EB1AEE"/>
    <w:rsid w:val="00EC7901"/>
    <w:rsid w:val="00ED583B"/>
    <w:rsid w:val="00EE09F6"/>
    <w:rsid w:val="00F82028"/>
    <w:rsid w:val="00FB3AF3"/>
    <w:rsid w:val="00FD3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7B8AE"/>
  <w15:docId w15:val="{76884EC2-E023-4716-8B05-AC83D5F6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el"/>
    <w:basedOn w:val="TableNormal"/>
    <w:uiPriority w:val="59"/>
    <w:rsid w:val="007E2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0FF7"/>
    <w:pPr>
      <w:autoSpaceDE w:val="0"/>
      <w:autoSpaceDN w:val="0"/>
      <w:adjustRightInd w:val="0"/>
      <w:spacing w:after="0" w:line="240" w:lineRule="auto"/>
    </w:pPr>
    <w:rPr>
      <w:rFonts w:ascii="Georgia" w:eastAsiaTheme="minorEastAsia" w:hAnsi="Georgia" w:cs="Georgia"/>
      <w:color w:val="000000"/>
      <w:sz w:val="24"/>
      <w:szCs w:val="24"/>
    </w:rPr>
  </w:style>
  <w:style w:type="character" w:styleId="Hyperlink">
    <w:name w:val="Hyperlink"/>
    <w:basedOn w:val="DefaultParagraphFont"/>
    <w:uiPriority w:val="99"/>
    <w:unhideWhenUsed/>
    <w:rsid w:val="00B80FF7"/>
    <w:rPr>
      <w:color w:val="0000FF" w:themeColor="hyperlink"/>
      <w:u w:val="single"/>
    </w:rPr>
  </w:style>
  <w:style w:type="paragraph" w:styleId="NoSpacing">
    <w:name w:val="No Spacing"/>
    <w:link w:val="NoSpacingChar"/>
    <w:uiPriority w:val="1"/>
    <w:qFormat/>
    <w:rsid w:val="00C3215B"/>
    <w:pPr>
      <w:spacing w:after="0" w:line="240" w:lineRule="auto"/>
    </w:pPr>
    <w:rPr>
      <w:rFonts w:eastAsiaTheme="minorEastAsia"/>
    </w:rPr>
  </w:style>
  <w:style w:type="character" w:customStyle="1" w:styleId="NoSpacingChar">
    <w:name w:val="No Spacing Char"/>
    <w:basedOn w:val="DefaultParagraphFont"/>
    <w:link w:val="NoSpacing"/>
    <w:uiPriority w:val="1"/>
    <w:rsid w:val="00C3215B"/>
    <w:rPr>
      <w:rFonts w:eastAsiaTheme="minorEastAsia"/>
    </w:rPr>
  </w:style>
  <w:style w:type="paragraph" w:styleId="BalloonText">
    <w:name w:val="Balloon Text"/>
    <w:basedOn w:val="Normal"/>
    <w:link w:val="BalloonTextChar"/>
    <w:uiPriority w:val="99"/>
    <w:semiHidden/>
    <w:unhideWhenUsed/>
    <w:rsid w:val="00C32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15B"/>
    <w:rPr>
      <w:rFonts w:ascii="Tahoma" w:hAnsi="Tahoma" w:cs="Tahoma"/>
      <w:sz w:val="16"/>
      <w:szCs w:val="16"/>
    </w:rPr>
  </w:style>
  <w:style w:type="paragraph" w:styleId="Header">
    <w:name w:val="header"/>
    <w:basedOn w:val="Normal"/>
    <w:link w:val="HeaderChar"/>
    <w:uiPriority w:val="99"/>
    <w:unhideWhenUsed/>
    <w:rsid w:val="006437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7C5"/>
  </w:style>
  <w:style w:type="paragraph" w:styleId="Footer">
    <w:name w:val="footer"/>
    <w:basedOn w:val="Normal"/>
    <w:link w:val="FooterChar"/>
    <w:uiPriority w:val="99"/>
    <w:unhideWhenUsed/>
    <w:rsid w:val="006437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7C5"/>
  </w:style>
  <w:style w:type="paragraph" w:customStyle="1" w:styleId="SLRevTitle">
    <w:name w:val="SLRev Title"/>
    <w:basedOn w:val="Normal"/>
    <w:qFormat/>
    <w:rsid w:val="008D754A"/>
    <w:pPr>
      <w:spacing w:after="0" w:line="240" w:lineRule="auto"/>
      <w:jc w:val="center"/>
    </w:pPr>
    <w:rPr>
      <w:rFonts w:ascii="Times New Roman" w:eastAsia="Times New Roman" w:hAnsi="Times New Roman" w:cs="Times New Roman"/>
      <w:b/>
      <w:sz w:val="28"/>
      <w:szCs w:val="28"/>
      <w:lang w:val="id-ID" w:eastAsia="id-ID"/>
    </w:rPr>
  </w:style>
  <w:style w:type="paragraph" w:styleId="FootnoteText">
    <w:name w:val="footnote text"/>
    <w:basedOn w:val="Normal"/>
    <w:link w:val="FootnoteTextChar"/>
    <w:unhideWhenUsed/>
    <w:qFormat/>
    <w:rsid w:val="00CA1362"/>
    <w:pPr>
      <w:spacing w:after="0" w:line="240" w:lineRule="auto"/>
    </w:pPr>
    <w:rPr>
      <w:rFonts w:ascii="Calibri" w:eastAsia="Times New Roman" w:hAnsi="Calibri" w:cs="Arial"/>
      <w:sz w:val="20"/>
      <w:szCs w:val="20"/>
      <w:lang w:val="id-ID" w:eastAsia="id-ID"/>
    </w:rPr>
  </w:style>
  <w:style w:type="character" w:customStyle="1" w:styleId="FootnoteTextChar">
    <w:name w:val="Footnote Text Char"/>
    <w:basedOn w:val="DefaultParagraphFont"/>
    <w:link w:val="FootnoteText"/>
    <w:rsid w:val="00CA1362"/>
    <w:rPr>
      <w:rFonts w:ascii="Calibri" w:eastAsia="Times New Roman" w:hAnsi="Calibri" w:cs="Arial"/>
      <w:sz w:val="20"/>
      <w:szCs w:val="20"/>
      <w:lang w:val="id-ID" w:eastAsia="id-ID"/>
    </w:rPr>
  </w:style>
  <w:style w:type="paragraph" w:styleId="ListParagraph">
    <w:name w:val="List Paragraph"/>
    <w:basedOn w:val="Normal"/>
    <w:uiPriority w:val="34"/>
    <w:qFormat/>
    <w:rsid w:val="00CA1362"/>
    <w:pPr>
      <w:spacing w:after="160" w:line="259" w:lineRule="auto"/>
      <w:ind w:left="720"/>
      <w:contextualSpacing/>
    </w:pPr>
    <w:rPr>
      <w:rFonts w:ascii="Calibri" w:eastAsia="Times New Roman" w:hAnsi="Calibri" w:cs="Times New Roman"/>
      <w:lang w:val="id-ID" w:eastAsia="id-ID"/>
    </w:rPr>
  </w:style>
  <w:style w:type="paragraph" w:customStyle="1" w:styleId="SLRevNumbering">
    <w:name w:val="SLRev Numbering"/>
    <w:basedOn w:val="Normal"/>
    <w:qFormat/>
    <w:rsid w:val="00F82028"/>
    <w:pPr>
      <w:numPr>
        <w:numId w:val="5"/>
      </w:numPr>
      <w:spacing w:after="0" w:line="240" w:lineRule="auto"/>
      <w:ind w:left="357" w:hanging="357"/>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litek-agroforestry.org/btpaciadmin/content/prosiding_Fdownload/prosiding_semnas_af_III_2012.pdf" TargetMode="External"/><Relationship Id="rId13" Type="http://schemas.openxmlformats.org/officeDocument/2006/relationships/hyperlink" Target="https://www.iucnredlist.org" TargetMode="External"/><Relationship Id="rId18" Type="http://schemas.openxmlformats.org/officeDocument/2006/relationships/hyperlink" Target="https://ejurnal.undana.ac.id/index.php/JEXCEL/article/view/4803"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31849/forestra.v14i2.3522" TargetMode="External"/><Relationship Id="rId17" Type="http://schemas.openxmlformats.org/officeDocument/2006/relationships/hyperlink" Target="https://journal.unesa.ac.id/index.php/sainsmatematika/article/view/128" TargetMode="External"/><Relationship Id="rId2" Type="http://schemas.openxmlformats.org/officeDocument/2006/relationships/styles" Target="styles.xml"/><Relationship Id="rId16" Type="http://schemas.openxmlformats.org/officeDocument/2006/relationships/hyperlink" Target="https://doi.org/10.22146/jik.83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2662/gjfr.v1i1.77" TargetMode="External"/><Relationship Id="rId5" Type="http://schemas.openxmlformats.org/officeDocument/2006/relationships/footnotes" Target="footnotes.xml"/><Relationship Id="rId15" Type="http://schemas.openxmlformats.org/officeDocument/2006/relationships/hyperlink" Target="https://doi.org/10.51826/piper.v17i1.519" TargetMode="External"/><Relationship Id="rId10" Type="http://schemas.openxmlformats.org/officeDocument/2006/relationships/hyperlink" Target="http://dx.doi.org/10.20527/es.v12i1.109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otropika.ub.ac.id/index.php/biotropika/article/view/406" TargetMode="External"/><Relationship Id="rId14" Type="http://schemas.openxmlformats.org/officeDocument/2006/relationships/hyperlink" Target="http://ksdae.menlhk.go.id/assets/publikasi/SRAK%20Rangkong%20Gading_Publish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710</TotalTime>
  <Pages>8</Pages>
  <Words>4344</Words>
  <Characters>24761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masoendjoto@gmail.com</cp:lastModifiedBy>
  <cp:revision>17</cp:revision>
  <cp:lastPrinted>2019-10-14T04:38:00Z</cp:lastPrinted>
  <dcterms:created xsi:type="dcterms:W3CDTF">2022-04-24T08:54:00Z</dcterms:created>
  <dcterms:modified xsi:type="dcterms:W3CDTF">2022-04-27T12:48:00Z</dcterms:modified>
</cp:coreProperties>
</file>