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CF" w:rsidRDefault="00FB6ACF" w:rsidP="00FB6ACF">
      <w:pPr>
        <w:spacing w:after="0"/>
        <w:ind w:left="2880" w:firstLine="720"/>
        <w:rPr>
          <w:rFonts w:ascii="Times New Roman" w:hAnsi="Times New Roman" w:cs="Times New Roman"/>
          <w:b/>
          <w:sz w:val="24"/>
          <w:szCs w:val="24"/>
        </w:rPr>
      </w:pPr>
      <w:r>
        <w:rPr>
          <w:rFonts w:ascii="Times New Roman" w:hAnsi="Times New Roman" w:cs="Times New Roman"/>
          <w:b/>
          <w:sz w:val="24"/>
          <w:szCs w:val="24"/>
        </w:rPr>
        <w:t>APPENDIX I</w:t>
      </w:r>
    </w:p>
    <w:p w:rsidR="00FB6ACF" w:rsidRDefault="00FB6ACF" w:rsidP="00FB6ACF">
      <w:pPr>
        <w:tabs>
          <w:tab w:val="left" w:pos="2964"/>
        </w:tabs>
        <w:spacing w:after="0"/>
        <w:jc w:val="center"/>
        <w:rPr>
          <w:rFonts w:ascii="Times New Roman" w:hAnsi="Times New Roman" w:cs="Times New Roman"/>
          <w:b/>
          <w:sz w:val="24"/>
          <w:szCs w:val="24"/>
        </w:rPr>
      </w:pPr>
      <w:r>
        <w:rPr>
          <w:rFonts w:ascii="Times New Roman" w:hAnsi="Times New Roman" w:cs="Times New Roman"/>
          <w:b/>
          <w:sz w:val="24"/>
          <w:szCs w:val="24"/>
        </w:rPr>
        <w:t>AGGRESSIVE BEHAVIOUR QUESTIONNAIRE</w:t>
      </w:r>
    </w:p>
    <w:p w:rsidR="00FB6ACF" w:rsidRDefault="00FB6ACF" w:rsidP="00FB6ACF">
      <w:pPr>
        <w:spacing w:after="0"/>
        <w:jc w:val="center"/>
        <w:rPr>
          <w:rFonts w:ascii="Times New Roman" w:hAnsi="Times New Roman" w:cs="Times New Roman"/>
          <w:b/>
          <w:sz w:val="24"/>
          <w:szCs w:val="24"/>
        </w:rPr>
      </w:pPr>
      <w:r>
        <w:rPr>
          <w:rFonts w:ascii="Times New Roman" w:hAnsi="Times New Roman" w:cs="Times New Roman"/>
          <w:b/>
          <w:sz w:val="24"/>
          <w:szCs w:val="24"/>
        </w:rPr>
        <w:t>(Adapted from Buss and Perry 1992)</w:t>
      </w:r>
    </w:p>
    <w:p w:rsidR="00FB6ACF" w:rsidRDefault="00FB6ACF" w:rsidP="00FB6ACF">
      <w:pPr>
        <w:spacing w:after="0"/>
        <w:jc w:val="both"/>
        <w:rPr>
          <w:rFonts w:ascii="Times New Roman" w:hAnsi="Times New Roman" w:cs="Times New Roman"/>
          <w:b/>
          <w:sz w:val="24"/>
          <w:szCs w:val="24"/>
        </w:rPr>
      </w:pPr>
      <w:r>
        <w:rPr>
          <w:rFonts w:ascii="Times New Roman" w:hAnsi="Times New Roman" w:cs="Times New Roman"/>
          <w:sz w:val="24"/>
          <w:szCs w:val="24"/>
        </w:rPr>
        <w:t>Dear Respondents,</w:t>
      </w:r>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sz w:val="24"/>
          <w:szCs w:val="24"/>
        </w:rPr>
        <w:t xml:space="preserve">This questionnaire is designed to collect information on aggressive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among secondary school students in Ife-East Local Government Area, Ile-Ife, Nigeria. It contains two Sections (A-B), and you are enjoined to kindly respond to all questions as applicable to you in each of the sections. Your responses will be treated confidentially and used for the purpose of the research alone. </w:t>
      </w:r>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sz w:val="24"/>
          <w:szCs w:val="24"/>
        </w:rPr>
        <w:t xml:space="preserve">Section A: </w:t>
      </w:r>
      <w:r>
        <w:rPr>
          <w:rFonts w:ascii="Times New Roman" w:hAnsi="Times New Roman" w:cs="Times New Roman"/>
          <w:b/>
          <w:sz w:val="24"/>
          <w:szCs w:val="24"/>
        </w:rPr>
        <w:t>Demographic Information</w:t>
      </w:r>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sz w:val="24"/>
          <w:szCs w:val="24"/>
        </w:rPr>
        <w:t>Instruction: Please tick (  ) or supply simple expression as appropriate and where applicable in the space provided in front of each item in this section.</w:t>
      </w:r>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b/>
          <w:sz w:val="24"/>
          <w:szCs w:val="24"/>
        </w:rPr>
        <w:t>Sex:</w:t>
      </w:r>
      <w:r>
        <w:rPr>
          <w:rFonts w:ascii="Times New Roman" w:hAnsi="Times New Roman" w:cs="Times New Roman"/>
          <w:sz w:val="24"/>
          <w:szCs w:val="24"/>
        </w:rPr>
        <w:t xml:space="preserve"> Male (   ) Female (   )</w:t>
      </w:r>
    </w:p>
    <w:p w:rsidR="00FB6ACF" w:rsidRDefault="00FB6ACF" w:rsidP="00FB6AC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Age as at last Birthday: </w:t>
      </w:r>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b/>
          <w:sz w:val="24"/>
          <w:szCs w:val="24"/>
        </w:rPr>
        <w:t xml:space="preserve">Religion: </w:t>
      </w:r>
      <w:r>
        <w:rPr>
          <w:rFonts w:ascii="Times New Roman" w:hAnsi="Times New Roman" w:cs="Times New Roman"/>
          <w:sz w:val="24"/>
          <w:szCs w:val="24"/>
        </w:rPr>
        <w:t>Christianity (     ) Islam (      ) Traditional (       ) others specify (   )</w:t>
      </w:r>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b/>
          <w:sz w:val="24"/>
          <w:szCs w:val="24"/>
        </w:rPr>
        <w:t>Ethnicity:</w:t>
      </w:r>
      <w:r>
        <w:rPr>
          <w:rFonts w:ascii="Times New Roman" w:hAnsi="Times New Roman" w:cs="Times New Roman"/>
          <w:sz w:val="24"/>
          <w:szCs w:val="24"/>
        </w:rPr>
        <w:t xml:space="preserve"> Hausa (     ) Yoruba (     ) Igbo (      ) Others (               )</w:t>
      </w:r>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b/>
          <w:sz w:val="24"/>
          <w:szCs w:val="24"/>
        </w:rPr>
        <w:t>Family Type:</w:t>
      </w:r>
      <w:r>
        <w:rPr>
          <w:rFonts w:ascii="Times New Roman" w:hAnsi="Times New Roman" w:cs="Times New Roman"/>
          <w:sz w:val="24"/>
          <w:szCs w:val="24"/>
        </w:rPr>
        <w:t xml:space="preserve"> Monogamous (      ) Polygamous (      ) Single Parenting (      )</w:t>
      </w:r>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b/>
          <w:sz w:val="24"/>
          <w:szCs w:val="24"/>
        </w:rPr>
        <w:t xml:space="preserve">Birth Order: </w:t>
      </w:r>
      <w:r>
        <w:rPr>
          <w:rFonts w:ascii="Times New Roman" w:hAnsi="Times New Roman" w:cs="Times New Roman"/>
          <w:sz w:val="24"/>
          <w:szCs w:val="24"/>
        </w:rPr>
        <w:t>First Born (      ) Middle Born (      ) Last Born (    )</w:t>
      </w:r>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b/>
          <w:sz w:val="24"/>
          <w:szCs w:val="24"/>
        </w:rPr>
        <w:t>Section B:</w:t>
      </w:r>
      <w:r>
        <w:rPr>
          <w:rFonts w:ascii="Times New Roman" w:hAnsi="Times New Roman" w:cs="Times New Roman"/>
          <w:sz w:val="24"/>
          <w:szCs w:val="24"/>
        </w:rPr>
        <w:t xml:space="preserve"> Information on Aggressive </w:t>
      </w:r>
      <w:proofErr w:type="spellStart"/>
      <w:r>
        <w:rPr>
          <w:rFonts w:ascii="Times New Roman" w:hAnsi="Times New Roman" w:cs="Times New Roman"/>
          <w:sz w:val="24"/>
          <w:szCs w:val="24"/>
        </w:rPr>
        <w:t>Behaviour</w:t>
      </w:r>
      <w:proofErr w:type="spellEnd"/>
    </w:p>
    <w:p w:rsidR="00FB6ACF" w:rsidRDefault="00FB6ACF" w:rsidP="00FB6ACF">
      <w:pPr>
        <w:spacing w:after="0"/>
        <w:jc w:val="both"/>
        <w:rPr>
          <w:rFonts w:ascii="Times New Roman" w:hAnsi="Times New Roman" w:cs="Times New Roman"/>
          <w:sz w:val="24"/>
          <w:szCs w:val="24"/>
        </w:rPr>
      </w:pPr>
      <w:r>
        <w:rPr>
          <w:rFonts w:ascii="Times New Roman" w:hAnsi="Times New Roman" w:cs="Times New Roman"/>
          <w:sz w:val="24"/>
          <w:szCs w:val="24"/>
        </w:rPr>
        <w:t xml:space="preserve">Instruction: The under listed 25 items contain statement on aggressive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secondary school students in Ife-East Local Government Area, Ile-Ife. Kindly rate each of the following items in terms of how true or untrue they are to you. 5: Very True of me (VTOM) , 4: True of me (TOM) , 3: Can’t Say  of me (Can’t Say of me), 2:  Untrue of me (UTOM) and 1: Very Untrue of me (VUOM).</w:t>
      </w:r>
    </w:p>
    <w:p w:rsidR="00FB6ACF" w:rsidRDefault="00FB6ACF" w:rsidP="00FB6ACF">
      <w:pPr>
        <w:spacing w:after="0"/>
        <w:jc w:val="both"/>
        <w:rPr>
          <w:rFonts w:ascii="Times New Roman" w:hAnsi="Times New Roman" w:cs="Times New Roman"/>
          <w:sz w:val="24"/>
          <w:szCs w:val="24"/>
        </w:rPr>
      </w:pPr>
    </w:p>
    <w:p w:rsidR="00FB6ACF" w:rsidRDefault="00FB6ACF" w:rsidP="00FB6ACF">
      <w:pPr>
        <w:spacing w:after="0"/>
        <w:rPr>
          <w:rFonts w:ascii="Times New Roman" w:hAnsi="Times New Roman" w:cs="Times New Roman"/>
          <w:sz w:val="24"/>
          <w:szCs w:val="24"/>
        </w:rPr>
      </w:pPr>
    </w:p>
    <w:tbl>
      <w:tblPr>
        <w:tblStyle w:val="TableGrid"/>
        <w:tblW w:w="10800" w:type="dxa"/>
        <w:tblInd w:w="-792" w:type="dxa"/>
        <w:tblLayout w:type="fixed"/>
        <w:tblLook w:val="04A0" w:firstRow="1" w:lastRow="0" w:firstColumn="1" w:lastColumn="0" w:noHBand="0" w:noVBand="1"/>
      </w:tblPr>
      <w:tblGrid>
        <w:gridCol w:w="720"/>
        <w:gridCol w:w="5220"/>
        <w:gridCol w:w="900"/>
        <w:gridCol w:w="720"/>
        <w:gridCol w:w="1440"/>
        <w:gridCol w:w="900"/>
        <w:gridCol w:w="900"/>
      </w:tblGrid>
      <w:tr w:rsidR="00FB6ACF" w:rsidTr="00366C7E">
        <w:trPr>
          <w:trHeight w:val="260"/>
        </w:trPr>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S/N</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Statement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VTOM</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TOM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CAN’T SAY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UTOM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VUOM</w:t>
            </w: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Sometimes  I can’t control the urge to hit another person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If I am provoked enough, I may hit someone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If someone hits me, I will hit back</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 get into fights more often than other people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There are people who hurt me to the point that we came to a fight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 can’t find any good reason to hit a person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 have become so angry that I have broken things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When I don’t agree with my friends, I insult them right away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When I disagree with people, I use abusive words on them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When people annoy me, I may tell them what I think of them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My friends say that I use abusive words a lot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 get annoyed quickly but get over it easily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 xml:space="preserve">When I do not get what I want, I show my anger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 xml:space="preserve"> Sometimes I get so annoyed that I feel like exploding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 am a calm person and not easily angered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Some of  my friends think that I am hot tempered</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Sometimes I get very angry for no reason</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 have a problem in controlling my anger</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 xml:space="preserve"> Sometimes I feel very jealous of  others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 xml:space="preserve">Sometimes I feel life is unfair to me </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 xml:space="preserve">At times I feel others are more </w:t>
            </w:r>
            <w:proofErr w:type="spellStart"/>
            <w:r>
              <w:rPr>
                <w:rFonts w:ascii="Times New Roman" w:hAnsi="Times New Roman" w:cs="Times New Roman"/>
                <w:sz w:val="24"/>
                <w:szCs w:val="24"/>
              </w:rPr>
              <w:t>favoured</w:t>
            </w:r>
            <w:proofErr w:type="spellEnd"/>
            <w:r>
              <w:rPr>
                <w:rFonts w:ascii="Times New Roman" w:hAnsi="Times New Roman" w:cs="Times New Roman"/>
                <w:sz w:val="24"/>
                <w:szCs w:val="24"/>
              </w:rPr>
              <w:t xml:space="preserve"> than me in life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 xml:space="preserve"> I sometimes feel so annoyed about certain things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 know that “friends” gossip about me when I am not there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I am suspicious of people who are too friendly</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r w:rsidR="00FB6ACF" w:rsidTr="00366C7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FB6ACF">
            <w:pPr>
              <w:pStyle w:val="ListParagraph"/>
              <w:numPr>
                <w:ilvl w:val="0"/>
                <w:numId w:val="1"/>
              </w:numPr>
              <w:spacing w:after="0" w:line="240" w:lineRule="auto"/>
              <w:rPr>
                <w:rFonts w:ascii="Times New Roman" w:hAnsi="Times New Roman" w:cs="Times New Roman"/>
                <w:sz w:val="24"/>
                <w:szCs w:val="24"/>
              </w:rPr>
            </w:pP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ACF" w:rsidRDefault="00FB6ACF" w:rsidP="00366C7E">
            <w:pPr>
              <w:rPr>
                <w:rFonts w:ascii="Times New Roman" w:hAnsi="Times New Roman" w:cs="Times New Roman"/>
                <w:sz w:val="24"/>
                <w:szCs w:val="24"/>
              </w:rPr>
            </w:pPr>
            <w:r>
              <w:rPr>
                <w:rFonts w:ascii="Times New Roman" w:hAnsi="Times New Roman" w:cs="Times New Roman"/>
                <w:sz w:val="24"/>
                <w:szCs w:val="24"/>
              </w:rPr>
              <w:t>Sometimes I  feel people are laughing at me when I am not  around them</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ACF" w:rsidRDefault="00FB6ACF" w:rsidP="00366C7E">
            <w:pPr>
              <w:rPr>
                <w:rFonts w:ascii="Times New Roman" w:hAnsi="Times New Roman" w:cs="Times New Roman"/>
                <w:sz w:val="24"/>
                <w:szCs w:val="24"/>
              </w:rPr>
            </w:pPr>
          </w:p>
        </w:tc>
      </w:tr>
    </w:tbl>
    <w:p w:rsidR="008A4B27" w:rsidRDefault="00FB6ACF" w:rsidP="00FB6ACF">
      <w:bookmarkStart w:id="0" w:name="_GoBack"/>
      <w:bookmarkEnd w:id="0"/>
      <w:r>
        <w:rPr>
          <w:rFonts w:ascii="Times New Roman" w:hAnsi="Times New Roman" w:cs="Times New Roman"/>
          <w:sz w:val="24"/>
          <w:szCs w:val="24"/>
        </w:rPr>
        <w:t>Thank you for your time</w:t>
      </w:r>
      <w:r w:rsidRPr="009810A9">
        <w:rPr>
          <w:rFonts w:ascii="Times New Roman" w:hAnsi="Times New Roman" w:cs="Times New Roman"/>
          <w:color w:val="000000"/>
          <w:sz w:val="24"/>
          <w:szCs w:val="24"/>
        </w:rPr>
        <w:br/>
      </w:r>
    </w:p>
    <w:sectPr w:rsidR="008A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6149F"/>
    <w:multiLevelType w:val="hybridMultilevel"/>
    <w:tmpl w:val="8CE0F3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CF"/>
    <w:rsid w:val="00142F5E"/>
    <w:rsid w:val="00245003"/>
    <w:rsid w:val="00FB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C4BD1-888B-4A45-8C0B-B4766FFE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6ACF"/>
    <w:pPr>
      <w:ind w:left="720"/>
      <w:contextualSpacing/>
    </w:pPr>
    <w:rPr>
      <w:rFonts w:eastAsiaTheme="minorEastAsia"/>
    </w:rPr>
  </w:style>
  <w:style w:type="table" w:styleId="TableGrid">
    <w:name w:val="Table Grid"/>
    <w:basedOn w:val="TableNormal"/>
    <w:uiPriority w:val="59"/>
    <w:rsid w:val="00FB6AC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2023-04-10T18:41:00Z</dcterms:created>
  <dcterms:modified xsi:type="dcterms:W3CDTF">2023-04-10T18:42:00Z</dcterms:modified>
</cp:coreProperties>
</file>